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9c0d8" w14:paraId="8b9c0d8" w:rsidRDefault="00801711" w:rsidP="00801711" w:rsidR="00801711">
      <w:pPr>
        <w:jc w:val="both"/>
        <w15:collapsed w:val="false"/>
        <w:rPr>
          <w:rFonts w:eastAsia="SimSun"/>
        </w:rPr>
      </w:pPr>
      <w:bookmarkStart w:name="_GoBack" w:id="0"/>
      <w:bookmarkEnd w:id="0"/>
    </w:p>
    <w:p w:rsidRDefault="00102D12" w:rsidP="00801711" w:rsidR="00102D12" w:rsidRPr="004866A1">
      <w:pPr>
        <w:jc w:val="both"/>
        <w:rPr>
          <w:rFonts w:eastAsia="SimSun"/>
        </w:rPr>
      </w:pPr>
    </w:p>
    <w:p w:rsidRDefault="002D7E55" w:rsidP="002D7E55" w:rsidR="002D7E55">
      <w:pPr>
        <w:jc w:val="both"/>
        <w:rPr>
          <w:rFonts w:eastAsia="SimSun"/>
        </w:rPr>
      </w:pPr>
    </w:p>
    <w:p w:rsidRDefault="002D7E55" w:rsidP="002D7E55" w:rsidR="002D7E55">
      <w:pPr>
        <w:jc w:val="both"/>
        <w:rPr>
          <w:rFonts w:eastAsia="SimSun"/>
        </w:rPr>
      </w:pPr>
      <w:r>
        <w:rPr>
          <w:rFonts w:eastAsia="SimSun"/>
        </w:rPr>
        <w:t>Republika Hrvatska</w:t>
      </w:r>
    </w:p>
    <w:p w:rsidRDefault="002D7E55" w:rsidP="002D7E55" w:rsidR="002D7E55">
      <w:pPr>
        <w:jc w:val="both"/>
        <w:rPr>
          <w:rFonts w:eastAsia="SimSun"/>
        </w:rPr>
      </w:pPr>
      <w:r>
        <w:rPr>
          <w:rFonts w:eastAsia="SimSun"/>
        </w:rPr>
        <w:t>Općinski sud u Bjelovaru</w:t>
      </w:r>
    </w:p>
    <w:p w:rsidRDefault="002D7E55" w:rsidP="002D7E55" w:rsidR="002D7E55">
      <w:pPr>
        <w:jc w:val="both"/>
        <w:rPr>
          <w:rFonts w:eastAsia="SimSun"/>
        </w:rPr>
      </w:pPr>
      <w:r>
        <w:rPr>
          <w:rFonts w:eastAsia="SimSun"/>
        </w:rPr>
        <w:t>Stalna služba u Garešnici</w:t>
      </w:r>
    </w:p>
    <w:p w:rsidRDefault="002D7E55" w:rsidP="002D7E55" w:rsidR="002D7E55">
      <w:pPr>
        <w:jc w:val="both"/>
        <w:rPr>
          <w:rFonts w:eastAsia="SimSun"/>
        </w:rPr>
      </w:pPr>
      <w:r>
        <w:rPr>
          <w:rFonts w:eastAsia="SimSun"/>
        </w:rPr>
        <w:t>Garešnica, Vladimira Nazora 22</w:t>
      </w:r>
    </w:p>
    <w:p w:rsidRDefault="002D7E55" w:rsidP="002D7E55" w:rsidR="002D7E55">
      <w:pPr>
        <w:jc w:val="both"/>
        <w:rPr>
          <w:rFonts w:eastAsia="SimSun"/>
        </w:rPr>
      </w:pPr>
    </w:p>
    <w:p w:rsidRDefault="00D93DC6" w:rsidP="002D7E55" w:rsidR="002D7E55" w:rsidRPr="002D7E55">
      <w:pPr>
        <w:jc w:val="center"/>
        <w:rPr>
          <w:rFonts w:eastAsia="SimSun"/>
        </w:rPr>
      </w:pPr>
      <w:r>
        <w:rPr>
          <w:rFonts w:eastAsia="SimSun"/>
        </w:rPr>
        <w:t>ZAKLJUČAK</w:t>
      </w:r>
    </w:p>
    <w:p w:rsidRDefault="002D7E55" w:rsidP="002D7E55" w:rsidR="002D7E55">
      <w:pPr>
        <w:jc w:val="center"/>
      </w:pPr>
      <w:r>
        <w:rPr>
          <w:rFonts w:eastAsia="SimSun"/>
          <w:b/>
          <w:bCs/>
        </w:rPr>
        <w:tab/>
      </w:r>
    </w:p>
    <w:p w:rsidRDefault="002D7E55" w:rsidP="00777763" w:rsidR="002D7E55">
      <w:pPr>
        <w:ind w:firstLine="708"/>
        <w:jc w:val="both"/>
      </w:pPr>
      <w:r>
        <w:t>Općinski sud u Bjelovaru, Stalna služba u Garešnici,  po sucu toga suda Ivanu Poljaku kao sucu pojedincu</w:t>
      </w:r>
      <w:r w:rsidR="00192887">
        <w:t xml:space="preserve">, u postupku stečaja potrošača </w:t>
      </w:r>
      <w:r>
        <w:t xml:space="preserve"> </w:t>
      </w:r>
      <w:r w:rsidR="00192887">
        <w:t>Anite Župić Đurđević</w:t>
      </w:r>
      <w:r w:rsidR="00192887" w:rsidRPr="004866A1">
        <w:t xml:space="preserve"> iz </w:t>
      </w:r>
      <w:r w:rsidR="00192887">
        <w:t xml:space="preserve"> Međurače 84</w:t>
      </w:r>
      <w:r w:rsidR="00192887" w:rsidRPr="004866A1">
        <w:t>,</w:t>
      </w:r>
      <w:r w:rsidR="00192887">
        <w:t xml:space="preserve"> OIB:17564821678,</w:t>
      </w:r>
      <w:r>
        <w:t xml:space="preserve"> dana </w:t>
      </w:r>
      <w:r w:rsidR="00192887">
        <w:t>25. veljače</w:t>
      </w:r>
      <w:r w:rsidR="00777763">
        <w:t xml:space="preserve"> 2019</w:t>
      </w:r>
      <w:r>
        <w:t xml:space="preserve">. godine, </w:t>
      </w:r>
    </w:p>
    <w:p w:rsidRDefault="002D7E55" w:rsidP="002D7E55" w:rsidR="002D7E55">
      <w:pPr>
        <w:jc w:val="both"/>
      </w:pPr>
    </w:p>
    <w:p w:rsidRDefault="00D93DC6" w:rsidP="00777763" w:rsidR="00777763" w:rsidRPr="007767E0">
      <w:pPr>
        <w:jc w:val="center"/>
        <w:rPr>
          <w:bCs/>
          <w:szCs w:val="20"/>
        </w:rPr>
      </w:pPr>
      <w:r>
        <w:rPr>
          <w:bCs/>
          <w:szCs w:val="20"/>
        </w:rPr>
        <w:t>z a k lj u č i  o</w:t>
      </w:r>
      <w:r w:rsidR="00777763" w:rsidRPr="007767E0">
        <w:rPr>
          <w:bCs/>
          <w:szCs w:val="20"/>
        </w:rPr>
        <w:t xml:space="preserve">   j e</w:t>
      </w:r>
    </w:p>
    <w:p w:rsidRDefault="00777763" w:rsidP="00777763" w:rsidR="00777763" w:rsidRPr="007767E0">
      <w:pPr>
        <w:rPr>
          <w:szCs w:val="20"/>
        </w:rPr>
      </w:pPr>
    </w:p>
    <w:p w:rsidRDefault="00777763" w:rsidP="00D93DC6" w:rsidR="00777763" w:rsidRPr="007767E0">
      <w:pPr>
        <w:jc w:val="both"/>
        <w:rPr>
          <w:szCs w:val="20"/>
        </w:rPr>
      </w:pPr>
      <w:r w:rsidRPr="007767E0">
        <w:rPr>
          <w:szCs w:val="20"/>
        </w:rPr>
        <w:t xml:space="preserve">I. </w:t>
      </w:r>
      <w:r w:rsidRPr="007767E0">
        <w:rPr>
          <w:szCs w:val="20"/>
        </w:rPr>
        <w:tab/>
        <w:t xml:space="preserve">Nalaže se </w:t>
      </w:r>
      <w:r w:rsidR="00D93DC6">
        <w:rPr>
          <w:szCs w:val="20"/>
        </w:rPr>
        <w:t>Ministarstvu pravosuđa Republike Hrvatske da u roku od 15 (petnaest) dana od dana dostave ovog zaključka,</w:t>
      </w:r>
      <w:r w:rsidRPr="007767E0">
        <w:rPr>
          <w:szCs w:val="20"/>
        </w:rPr>
        <w:t xml:space="preserve"> predujmi troškove postupka stečaja potrošača</w:t>
      </w:r>
      <w:r>
        <w:rPr>
          <w:szCs w:val="20"/>
        </w:rPr>
        <w:t xml:space="preserve"> </w:t>
      </w:r>
      <w:r w:rsidRPr="007767E0">
        <w:rPr>
          <w:szCs w:val="20"/>
        </w:rPr>
        <w:t xml:space="preserve">u iznosu od </w:t>
      </w:r>
      <w:r w:rsidR="007D7E8F">
        <w:rPr>
          <w:szCs w:val="20"/>
        </w:rPr>
        <w:t>3</w:t>
      </w:r>
      <w:r w:rsidRPr="007767E0">
        <w:rPr>
          <w:szCs w:val="20"/>
        </w:rPr>
        <w:t>.000,00 kn</w:t>
      </w:r>
      <w:r w:rsidR="00D93DC6">
        <w:rPr>
          <w:szCs w:val="20"/>
        </w:rPr>
        <w:t xml:space="preserve"> (tritisućekuna)</w:t>
      </w:r>
      <w:r w:rsidRPr="007767E0">
        <w:rPr>
          <w:szCs w:val="20"/>
        </w:rPr>
        <w:t xml:space="preserve"> na žiro račun Suda prema sljedećim podacima:</w:t>
      </w:r>
    </w:p>
    <w:p w:rsidRDefault="00777763" w:rsidP="007D7E8F" w:rsidR="00777763" w:rsidRPr="007767E0">
      <w:pPr>
        <w:ind w:left="708"/>
        <w:jc w:val="both"/>
        <w:rPr>
          <w:szCs w:val="20"/>
        </w:rPr>
      </w:pPr>
      <w:r w:rsidRPr="007767E0">
        <w:rPr>
          <w:szCs w:val="20"/>
        </w:rPr>
        <w:t xml:space="preserve">Primatelj: Općinski </w:t>
      </w:r>
      <w:r>
        <w:rPr>
          <w:szCs w:val="20"/>
        </w:rPr>
        <w:t>Sud u Bjelovaru</w:t>
      </w:r>
      <w:r w:rsidRPr="007767E0">
        <w:rPr>
          <w:szCs w:val="20"/>
        </w:rPr>
        <w:t xml:space="preserve"> - predujam za troškove stečaja potrošača u iznosu od </w:t>
      </w:r>
      <w:r w:rsidR="007D7E8F">
        <w:rPr>
          <w:szCs w:val="20"/>
        </w:rPr>
        <w:t>3</w:t>
      </w:r>
      <w:r w:rsidRPr="007767E0">
        <w:rPr>
          <w:szCs w:val="20"/>
        </w:rPr>
        <w:t>.000,00 kn, broj računa HR</w:t>
      </w:r>
      <w:r>
        <w:rPr>
          <w:szCs w:val="20"/>
        </w:rPr>
        <w:t>6623900011300001122</w:t>
      </w:r>
      <w:r w:rsidRPr="007767E0">
        <w:rPr>
          <w:szCs w:val="20"/>
        </w:rPr>
        <w:t>, model: HR</w:t>
      </w:r>
      <w:r>
        <w:rPr>
          <w:szCs w:val="20"/>
        </w:rPr>
        <w:t>00</w:t>
      </w:r>
      <w:r w:rsidRPr="007767E0">
        <w:rPr>
          <w:szCs w:val="20"/>
        </w:rPr>
        <w:t>, poziv na broj odobrenja</w:t>
      </w:r>
      <w:r>
        <w:rPr>
          <w:szCs w:val="20"/>
        </w:rPr>
        <w:t xml:space="preserve"> 4-8-1</w:t>
      </w:r>
      <w:r w:rsidR="00192887">
        <w:rPr>
          <w:szCs w:val="20"/>
        </w:rPr>
        <w:t>1</w:t>
      </w:r>
      <w:r>
        <w:rPr>
          <w:szCs w:val="20"/>
        </w:rPr>
        <w:t>16</w:t>
      </w:r>
      <w:r w:rsidRPr="007767E0">
        <w:rPr>
          <w:szCs w:val="20"/>
        </w:rPr>
        <w:t>, opis plaćanja: predujam za troškove stečaja potrošača u predmetu  Sp-</w:t>
      </w:r>
      <w:r>
        <w:rPr>
          <w:szCs w:val="20"/>
        </w:rPr>
        <w:t>1</w:t>
      </w:r>
      <w:r w:rsidR="00192887">
        <w:rPr>
          <w:szCs w:val="20"/>
        </w:rPr>
        <w:t>1</w:t>
      </w:r>
      <w:r>
        <w:rPr>
          <w:szCs w:val="20"/>
        </w:rPr>
        <w:t>/2016</w:t>
      </w:r>
    </w:p>
    <w:p w:rsidRDefault="00777763" w:rsidP="00210A38" w:rsidR="00777763" w:rsidRPr="007767E0">
      <w:pPr>
        <w:jc w:val="both"/>
        <w:rPr>
          <w:szCs w:val="20"/>
        </w:rPr>
      </w:pPr>
      <w:r w:rsidRPr="007767E0">
        <w:rPr>
          <w:szCs w:val="20"/>
        </w:rPr>
        <w:t xml:space="preserve"> te dokaz o uplati dostavi </w:t>
      </w:r>
      <w:r w:rsidR="00210A38">
        <w:rPr>
          <w:szCs w:val="20"/>
        </w:rPr>
        <w:t>sudu</w:t>
      </w:r>
      <w:r w:rsidRPr="007767E0">
        <w:rPr>
          <w:szCs w:val="20"/>
        </w:rPr>
        <w:t xml:space="preserve"> pozivom na </w:t>
      </w:r>
      <w:r w:rsidR="00210A38">
        <w:rPr>
          <w:szCs w:val="20"/>
        </w:rPr>
        <w:t>gore navedeni poslovni</w:t>
      </w:r>
      <w:r w:rsidRPr="007767E0">
        <w:rPr>
          <w:szCs w:val="20"/>
        </w:rPr>
        <w:t xml:space="preserve"> broj spisa. </w:t>
      </w:r>
    </w:p>
    <w:p w:rsidRDefault="00777763" w:rsidP="00777763" w:rsidR="00777763" w:rsidRPr="007767E0">
      <w:pPr>
        <w:ind w:firstLine="708"/>
        <w:jc w:val="both"/>
        <w:rPr>
          <w:szCs w:val="20"/>
        </w:rPr>
      </w:pPr>
    </w:p>
    <w:p w:rsidRDefault="00777763" w:rsidP="00777763" w:rsidR="00777763" w:rsidRPr="007767E0">
      <w:pPr>
        <w:jc w:val="center"/>
        <w:rPr>
          <w:bCs/>
          <w:szCs w:val="20"/>
        </w:rPr>
      </w:pPr>
      <w:r w:rsidRPr="007767E0">
        <w:rPr>
          <w:bCs/>
          <w:szCs w:val="20"/>
        </w:rPr>
        <w:t>Obrazloženje</w:t>
      </w:r>
    </w:p>
    <w:p w:rsidRDefault="00777763" w:rsidP="00777763" w:rsidR="00777763" w:rsidRPr="007767E0">
      <w:pPr>
        <w:jc w:val="both"/>
        <w:rPr>
          <w:szCs w:val="20"/>
        </w:rPr>
      </w:pPr>
    </w:p>
    <w:p w:rsidRDefault="00777763" w:rsidP="00210A38" w:rsidR="00777763">
      <w:pPr>
        <w:jc w:val="both"/>
        <w:rPr>
          <w:szCs w:val="20"/>
        </w:rPr>
      </w:pPr>
      <w:r w:rsidRPr="007767E0">
        <w:rPr>
          <w:szCs w:val="20"/>
        </w:rPr>
        <w:tab/>
      </w:r>
      <w:r w:rsidR="00210A38">
        <w:rPr>
          <w:szCs w:val="20"/>
        </w:rPr>
        <w:t xml:space="preserve">Dana </w:t>
      </w:r>
      <w:r w:rsidR="00192887">
        <w:rPr>
          <w:szCs w:val="20"/>
        </w:rPr>
        <w:t>19.veljače 2019</w:t>
      </w:r>
      <w:r w:rsidR="00210A38">
        <w:rPr>
          <w:szCs w:val="20"/>
        </w:rPr>
        <w:t>. predlagatelj</w:t>
      </w:r>
      <w:r w:rsidR="00192887">
        <w:rPr>
          <w:szCs w:val="20"/>
        </w:rPr>
        <w:t>ica</w:t>
      </w:r>
      <w:r w:rsidR="00210A38">
        <w:rPr>
          <w:szCs w:val="20"/>
        </w:rPr>
        <w:t xml:space="preserve"> je dostavi</w:t>
      </w:r>
      <w:r w:rsidR="00192887">
        <w:rPr>
          <w:szCs w:val="20"/>
        </w:rPr>
        <w:t>la</w:t>
      </w:r>
      <w:r w:rsidR="00210A38">
        <w:rPr>
          <w:szCs w:val="20"/>
        </w:rPr>
        <w:t xml:space="preserve"> sudu Rješenje ureda državne uprave u Bjelovarsko-Bilogorskoj Županiji KLASA:UP/I-701-03/1</w:t>
      </w:r>
      <w:r w:rsidR="00192887">
        <w:rPr>
          <w:szCs w:val="20"/>
        </w:rPr>
        <w:t>9</w:t>
      </w:r>
      <w:r w:rsidR="00210A38">
        <w:rPr>
          <w:szCs w:val="20"/>
        </w:rPr>
        <w:t xml:space="preserve">-01/16 od dana </w:t>
      </w:r>
      <w:r w:rsidR="00192887">
        <w:rPr>
          <w:szCs w:val="20"/>
        </w:rPr>
        <w:t>8. veljače 2019</w:t>
      </w:r>
      <w:r w:rsidR="00210A38">
        <w:rPr>
          <w:szCs w:val="20"/>
        </w:rPr>
        <w:t xml:space="preserve">. ( u daljnjem tekstu Ured) iz  kojeg je razvidno da je oslobođen </w:t>
      </w:r>
      <w:r w:rsidR="005524B5">
        <w:rPr>
          <w:szCs w:val="20"/>
        </w:rPr>
        <w:t>plaćanja troškova predujma u ovom postupku.</w:t>
      </w:r>
    </w:p>
    <w:p w:rsidRDefault="005524B5" w:rsidP="005524B5" w:rsidR="005524B5">
      <w:pPr>
        <w:jc w:val="both"/>
        <w:rPr>
          <w:szCs w:val="20"/>
        </w:rPr>
      </w:pPr>
      <w:r>
        <w:rPr>
          <w:szCs w:val="20"/>
        </w:rPr>
        <w:tab/>
        <w:t>Zakon o stečaju potrošača (NN br. 100/15,dalje ZSP) čl. 45. st. 3. propisuje da ako predlagatelj nije u mogućnosti predujmiti troškove postupka, a nema imovine, može se osloboditi obveze uplate predujma na način i uz pretpostavke propisne posebnim propisom kojim se uređuje besplatna pravna pomoć.</w:t>
      </w:r>
    </w:p>
    <w:p w:rsidRDefault="005524B5" w:rsidP="00704969" w:rsidR="005524B5" w:rsidRPr="007767E0">
      <w:pPr>
        <w:jc w:val="both"/>
        <w:rPr>
          <w:szCs w:val="20"/>
        </w:rPr>
      </w:pPr>
      <w:r>
        <w:rPr>
          <w:szCs w:val="20"/>
        </w:rPr>
        <w:tab/>
        <w:t xml:space="preserve">Obzirom da </w:t>
      </w:r>
      <w:r w:rsidR="00704969">
        <w:rPr>
          <w:szCs w:val="20"/>
        </w:rPr>
        <w:t>potrošač</w:t>
      </w:r>
      <w:r>
        <w:rPr>
          <w:szCs w:val="20"/>
        </w:rPr>
        <w:t xml:space="preserve"> nema imovine</w:t>
      </w:r>
      <w:r w:rsidR="00704969">
        <w:rPr>
          <w:szCs w:val="20"/>
        </w:rPr>
        <w:t xml:space="preserve"> </w:t>
      </w:r>
      <w:r>
        <w:rPr>
          <w:szCs w:val="20"/>
        </w:rPr>
        <w:t>iz koje bi se mogli podmiriti troškovi predujma u ovom</w:t>
      </w:r>
      <w:r w:rsidR="00704969">
        <w:rPr>
          <w:szCs w:val="20"/>
        </w:rPr>
        <w:t xml:space="preserve"> </w:t>
      </w:r>
      <w:r>
        <w:rPr>
          <w:szCs w:val="20"/>
        </w:rPr>
        <w:t xml:space="preserve">postupku, a koji troškovi se odnose na rad stečajnog </w:t>
      </w:r>
      <w:r w:rsidR="00704969">
        <w:rPr>
          <w:szCs w:val="20"/>
        </w:rPr>
        <w:t>povjerenika, a rješenjem Ureda potrošaču je odobrena pravna pomoć za troškove predujma, sud je donio zaključak kao u izreci.</w:t>
      </w:r>
    </w:p>
    <w:p w:rsidRDefault="00777763" w:rsidP="00777763" w:rsidR="00777763" w:rsidRPr="007767E0">
      <w:pPr>
        <w:jc w:val="center"/>
        <w:rPr>
          <w:szCs w:val="20"/>
        </w:rPr>
      </w:pPr>
    </w:p>
    <w:p w:rsidRDefault="00777763" w:rsidP="00777763" w:rsidR="00777763" w:rsidRPr="007767E0">
      <w:pPr>
        <w:jc w:val="center"/>
        <w:rPr>
          <w:szCs w:val="20"/>
        </w:rPr>
      </w:pPr>
      <w:r w:rsidRPr="007767E0">
        <w:rPr>
          <w:szCs w:val="20"/>
        </w:rPr>
        <w:t xml:space="preserve">U Garešnica, </w:t>
      </w:r>
      <w:r w:rsidR="00192887">
        <w:rPr>
          <w:szCs w:val="20"/>
        </w:rPr>
        <w:t>25. veljače</w:t>
      </w:r>
      <w:r>
        <w:rPr>
          <w:szCs w:val="20"/>
        </w:rPr>
        <w:t xml:space="preserve"> 2019</w:t>
      </w:r>
      <w:r w:rsidRPr="007767E0">
        <w:rPr>
          <w:szCs w:val="20"/>
        </w:rPr>
        <w:t>. godine.</w:t>
      </w:r>
    </w:p>
    <w:p w:rsidRDefault="00777763" w:rsidP="00FD7500" w:rsidR="00777763" w:rsidRPr="00FD7500">
      <w:pPr>
        <w:jc w:val="right"/>
        <w:rPr>
          <w:szCs w:val="20"/>
        </w:rPr>
      </w:pPr>
      <w:r w:rsidRPr="007767E0">
        <w:rPr>
          <w:szCs w:val="20"/>
        </w:rPr>
        <w:tab/>
      </w:r>
      <w:r w:rsidRPr="007767E0">
        <w:tab/>
        <w:t>Sudac:</w:t>
      </w:r>
    </w:p>
    <w:p w:rsidRDefault="00777763" w:rsidP="000864B3" w:rsidR="00777763" w:rsidRPr="000864B3">
      <w:pPr>
        <w:pStyle w:val="Bezproreda"/>
        <w:jc w:val="right"/>
      </w:pPr>
      <w:r w:rsidRPr="007767E0">
        <w:tab/>
        <w:t>Ivan Poljak</w:t>
      </w:r>
      <w:r w:rsidR="00571BBA">
        <w:t xml:space="preserve"> v.r.</w:t>
      </w:r>
    </w:p>
    <w:p w:rsidRDefault="00777763" w:rsidP="00777763" w:rsidR="00777763" w:rsidRPr="007767E0">
      <w:pPr>
        <w:rPr>
          <w:szCs w:val="20"/>
        </w:rPr>
      </w:pPr>
      <w:r w:rsidRPr="007767E0">
        <w:rPr>
          <w:szCs w:val="20"/>
        </w:rPr>
        <w:t>POUKA O PRAVNOM LIJEKU:</w:t>
      </w:r>
    </w:p>
    <w:p w:rsidRDefault="000864B3" w:rsidP="00777763" w:rsidR="000864B3">
      <w:pPr>
        <w:ind w:firstLine="360"/>
        <w:rPr>
          <w:szCs w:val="20"/>
        </w:rPr>
      </w:pPr>
      <w:r>
        <w:t>Protiv ovog zaključka nije dopušten pravni lijek</w:t>
      </w:r>
      <w:r w:rsidRPr="007767E0">
        <w:rPr>
          <w:szCs w:val="20"/>
        </w:rPr>
        <w:t xml:space="preserve"> </w:t>
      </w:r>
    </w:p>
    <w:p w:rsidRDefault="000864B3" w:rsidP="00777763" w:rsidR="000864B3">
      <w:pPr>
        <w:ind w:firstLine="360"/>
        <w:rPr>
          <w:szCs w:val="20"/>
        </w:rPr>
      </w:pPr>
    </w:p>
    <w:p w:rsidRDefault="00777763" w:rsidP="00777763" w:rsidR="00777763" w:rsidRPr="007767E0">
      <w:pPr>
        <w:ind w:firstLine="360"/>
        <w:rPr>
          <w:szCs w:val="20"/>
        </w:rPr>
      </w:pPr>
      <w:r w:rsidRPr="007767E0">
        <w:rPr>
          <w:szCs w:val="20"/>
        </w:rPr>
        <w:t>DNA:</w:t>
      </w:r>
    </w:p>
    <w:p w:rsidRDefault="000864B3" w:rsidP="000864B3" w:rsidR="000864B3">
      <w:pPr>
        <w:numPr>
          <w:ilvl w:val="0"/>
          <w:numId w:val="3"/>
        </w:numPr>
        <w:contextualSpacing/>
        <w:rPr>
          <w:szCs w:val="20"/>
        </w:rPr>
      </w:pPr>
      <w:r>
        <w:rPr>
          <w:szCs w:val="20"/>
        </w:rPr>
        <w:t>uredu državne uprave u Bjelovarsko-Bilogorskoj Županiji, Dr. Ante Starčevića 8, Bjelovar</w:t>
      </w:r>
    </w:p>
    <w:p w:rsidRDefault="000864B3" w:rsidP="000864B3" w:rsidR="002D7E55">
      <w:pPr>
        <w:numPr>
          <w:ilvl w:val="0"/>
          <w:numId w:val="3"/>
        </w:numPr>
        <w:contextualSpacing/>
        <w:rPr>
          <w:szCs w:val="20"/>
        </w:rPr>
      </w:pPr>
      <w:r>
        <w:rPr>
          <w:szCs w:val="20"/>
        </w:rPr>
        <w:t>e-oglasna ploča</w:t>
      </w:r>
      <w:r w:rsidR="00777763" w:rsidRPr="007767E0">
        <w:rPr>
          <w:szCs w:val="20"/>
        </w:rPr>
        <w:t xml:space="preserve"> suda </w:t>
      </w:r>
    </w:p>
    <w:p w:rsidRDefault="00571BBA" w:rsidP="00661A85" w:rsidR="00571BBA">
      <w:pPr>
        <w:jc w:val="right"/>
        <w:rPr>
          <w:bCs/>
        </w:rPr>
      </w:pPr>
      <w:r>
        <w:rPr>
          <w:bCs/>
        </w:rPr>
        <w:t>Za točnost otpravka- ovlašteni službenik</w:t>
      </w:r>
    </w:p>
    <w:p w:rsidRDefault="00571BBA" w:rsidP="00571BBA" w:rsidR="00571BBA" w:rsidRPr="00571BBA">
      <w:pPr>
        <w:jc w:val="right"/>
        <w:rPr>
          <w:bCs/>
        </w:rPr>
      </w:pPr>
      <w:r>
        <w:rPr>
          <w:bCs/>
        </w:rPr>
        <w:t>Valentina Mrkonja</w:t>
      </w:r>
    </w:p>
    <w:sectPr w:rsidSect="00000D3E" w:rsidR="00571BBA" w:rsidRPr="00571BBA">
      <w:headerReference w:type="default" r:id="rId8"/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0C6D" w:rsidP="00102D12" w:rsidR="00A80C6D">
      <w:r>
        <w:separator/>
      </w:r>
    </w:p>
  </w:endnote>
  <w:endnote w:id="0" w:type="continuationSeparator">
    <w:p w:rsidRDefault="00A80C6D" w:rsidP="00102D12" w:rsidR="00A80C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0C6D" w:rsidP="00102D12" w:rsidR="00A80C6D">
      <w:r>
        <w:separator/>
      </w:r>
    </w:p>
  </w:footnote>
  <w:footnote w:id="0" w:type="continuationSeparator">
    <w:p w:rsidRDefault="00A80C6D" w:rsidP="00102D12" w:rsidR="00A80C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17899046"/>
      <w:docPartObj>
        <w:docPartGallery w:val="Page Numbers (Top of Page)"/>
        <w:docPartUnique/>
      </w:docPartObj>
    </w:sdtPr>
    <w:sdtEndPr/>
    <w:sdtContent>
      <w:p w:rsidRDefault="00102D12" w:rsidR="00102D1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1BBA">
          <w:rPr>
            <w:noProof/>
          </w:rPr>
          <w:t>1</w:t>
        </w:r>
        <w:r>
          <w:fldChar w:fldCharType="end"/>
        </w:r>
      </w:p>
    </w:sdtContent>
  </w:sdt>
  <w:p w:rsidRDefault="00102D12" w:rsidP="00210A38" w:rsidR="00102D12">
    <w:pPr>
      <w:pStyle w:val="Zaglavlje"/>
      <w:jc w:val="right"/>
    </w:pPr>
    <w:r>
      <w:t>Posl</w:t>
    </w:r>
    <w:r w:rsidR="00210A38">
      <w:t xml:space="preserve">ovni </w:t>
    </w:r>
    <w:r>
      <w:t xml:space="preserve"> br</w:t>
    </w:r>
    <w:r w:rsidR="00210A38">
      <w:t>oj</w:t>
    </w:r>
    <w:r>
      <w:t>: Sp-1</w:t>
    </w:r>
    <w:r w:rsidR="00192887">
      <w:t>1</w:t>
    </w:r>
    <w:r>
      <w:t>/2016-</w:t>
    </w:r>
    <w:r w:rsidR="00192887">
      <w:t>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A504D8"/>
    <w:multiLevelType w:val="hybridMultilevel"/>
    <w:tmpl w:val="FC785410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84327E"/>
    <w:rsid w:val="00000D3E"/>
    <w:rsid w:val="00056625"/>
    <w:rsid w:val="000864B3"/>
    <w:rsid w:val="00093F3E"/>
    <w:rsid w:val="00102D12"/>
    <w:rsid w:val="0014372B"/>
    <w:rsid w:val="00192887"/>
    <w:rsid w:val="001D594A"/>
    <w:rsid w:val="00210A38"/>
    <w:rsid w:val="002D7E55"/>
    <w:rsid w:val="004015E4"/>
    <w:rsid w:val="005524B5"/>
    <w:rsid w:val="00571BBA"/>
    <w:rsid w:val="005D33C8"/>
    <w:rsid w:val="006009DB"/>
    <w:rsid w:val="00643CF4"/>
    <w:rsid w:val="006646CC"/>
    <w:rsid w:val="0068488D"/>
    <w:rsid w:val="00704969"/>
    <w:rsid w:val="00777763"/>
    <w:rsid w:val="007A5CB5"/>
    <w:rsid w:val="007D7E8F"/>
    <w:rsid w:val="00801711"/>
    <w:rsid w:val="0084327E"/>
    <w:rsid w:val="00875F38"/>
    <w:rsid w:val="00915875"/>
    <w:rsid w:val="00A3099F"/>
    <w:rsid w:val="00A80C6D"/>
    <w:rsid w:val="00D93DC6"/>
    <w:rsid w:val="00DC0774"/>
    <w:rsid w:val="00E02C2E"/>
    <w:rsid w:val="00E76A9A"/>
    <w:rsid w:val="00F76549"/>
    <w:rsid w:val="00F9760C"/>
    <w:rsid w:val="00FD7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he-IL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12D56651"/>
  <w15:docId w15:val="{A851CC05-7AA0-477C-9A65-193DD6764D5A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8432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4327E"/>
    <w:pPr>
      <w:ind w:left="720"/>
      <w:contextualSpacing/>
    </w:pPr>
  </w:style>
  <w:style w:styleId="Bezproreda" w:type="paragraph">
    <w:name w:val="No Spacing"/>
    <w:uiPriority w:val="1"/>
    <w:qFormat/>
    <w:rsid w:val="00DC077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02D1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02D1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02D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02D1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1B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1BBA"/>
    <w:rPr>
      <w:rFonts w:cs="Times New Roman" w:eastAsia="SimSu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1BBA"/>
    <w:rPr>
      <w:rFonts w:eastAsia="SimSu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1BBA"/>
    <w:rPr>
      <w:rFonts w:cs="Times New Roman" w:eastAsia="SimSu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1BBA"/>
    <w:rPr>
      <w:rFonts w:cs="Times New Roman" w:eastAsia="SimSu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71BBA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1BBA"/>
    <w:rPr>
      <w:rFonts w:cs="Segoe UI" w:eastAsia="Times New Roman" w:hAnsi="Segoe UI" w:ascii="Segoe UI"/>
      <w:sz w:val="18"/>
      <w:szCs w:val="18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8013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2019.</izvorni_sadrzaj>
    <derivirana_varijabla naziv="DomainObject.DatumDonosenjaOdluke_1">25.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Poljak</izvorni_sadrzaj>
    <derivirana_varijabla naziv="DomainObject.DonositeljOdluke.Prezime_1">Poljak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ožujka 2017.</izvorni_sadrzaj>
    <derivirana_varijabla naziv="DomainObject.Predmet.DatumRjesavanja_1">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Sp-11/2016</izvorni_sadrzaj>
    <derivirana_varijabla naziv="DomainObject.Predmet.OznakaBroj_1">Sp-11/2016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>03920171141</izvorni_sadrzaj>
    <derivirana_varijabla naziv="DomainObject.Predmet.PredmetRijesio.Oib_1">03920171141</derivirana_varijabla>
  </DomainObject.Predmet.PredmetRijesio.Oib>
  <DomainObject.Predmet.PredmetRijesio.Prezime>
    <izvorni_sadrzaj>Poljak</izvorni_sadrzaj>
    <derivirana_varijabla naziv="DomainObject.Predmet.PredmetRijesio.Prezime_1">Poljak</derivirana_varijabla>
  </DomainObject.Predmet.PredmetRijesio.Prezime>
  <DomainObject.Predmet.PrimjedbaSuca>
    <izvorni_sadrzaj>razdoblje provjere do 08.03. 2022.</izvorni_sadrzaj>
    <derivirana_varijabla naziv="DomainObject.Predmet.PrimjedbaSuca_1">razdoblje provjere do 08.03. 2022.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27</izvorni_sadrzaj>
    <derivirana_varijabla naziv="DomainObject.Predmet.Referada.Naziv_1">REF 27</derivirana_varijabla>
  </DomainObject.Predmet.Referada.Naziv>
  <DomainObject.Predmet.Referada.Oznaka>
    <izvorni_sadrzaj>REF 27</izvorni_sadrzaj>
    <derivirana_varijabla naziv="DomainObject.Predmet.Referada.Oznaka_1">REF 27</derivirana_varijabla>
  </DomainObject.Predmet.Referada.Oznaka>
  <DomainObject.Predmet.Referada.Prostorija.Naziv>
    <izvorni_sadrzaj>SOBA 16</izvorni_sadrzaj>
    <derivirana_varijabla naziv="DomainObject.Predmet.Referada.Prostorija.Naziv_1">SOBA 16</derivirana_varijabla>
  </DomainObject.Predmet.Referada.Prostorija.Naziv>
  <DomainObject.Predmet.Referada.Prostorija.Oznaka>
    <izvorni_sadrzaj>16</izvorni_sadrzaj>
    <derivirana_varijabla naziv="DomainObject.Predmet.Referada.Prostorija.Oznaka_1">16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Anita Župić Đurđević</izvorni_sadrzaj>
    <derivirana_varijabla naziv="DomainObject.Predmet.StrankaFormated_1">  Anita Župić Đurđević</derivirana_varijabla>
  </DomainObject.Predmet.StrankaFormated>
  <DomainObject.Predmet.StrankaFormatedOIB>
    <izvorni_sadrzaj>  Anita Župić Đurđević, OIB 17564821678</izvorni_sadrzaj>
    <derivirana_varijabla naziv="DomainObject.Predmet.StrankaFormatedOIB_1">  Anita Župić Đurđević, OIB 17564821678</derivirana_varijabla>
  </DomainObject.Predmet.StrankaFormatedOIB>
  <DomainObject.Predmet.StrankaFormatedWithAdress>
    <izvorni_sadrzaj> Anita Župić Đurđević, Međurača 84, 43270 Međurača</izvorni_sadrzaj>
    <derivirana_varijabla naziv="DomainObject.Predmet.StrankaFormatedWithAdress_1"> Anita Župić Đurđević, Međurača 84, 43270 Međurača</derivirana_varijabla>
  </DomainObject.Predmet.StrankaFormatedWithAdress>
  <DomainObject.Predmet.StrankaFormatedWithAdressOIB>
    <izvorni_sadrzaj> Anita Župić Đurđević, OIB 17564821678, Međurača 84, 43270 Međurača</izvorni_sadrzaj>
    <derivirana_varijabla naziv="DomainObject.Predmet.StrankaFormatedWithAdressOIB_1"> Anita Župić Đurđević, OIB 17564821678, Međurača 84, 43270 Međurača</derivirana_varijabla>
  </DomainObject.Predmet.StrankaFormatedWithAdressOIB>
  <DomainObject.Predmet.StrankaWithAdress>
    <izvorni_sadrzaj>Anita Župić Đurđević Međurača 84,43270 Međurača</izvorni_sadrzaj>
    <derivirana_varijabla naziv="DomainObject.Predmet.StrankaWithAdress_1">Anita Župić Đurđević Međurača 84,43270 Međurača</derivirana_varijabla>
  </DomainObject.Predmet.StrankaWithAdress>
  <DomainObject.Predmet.StrankaWithAdressOIB>
    <izvorni_sadrzaj>Anita Župić Đurđević, OIB 17564821678, Međurača 84,43270 Međurača</izvorni_sadrzaj>
    <derivirana_varijabla naziv="DomainObject.Predmet.StrankaWithAdressOIB_1">Anita Župić Đurđević, OIB 17564821678, Međurača 84,43270 Međurača</derivirana_varijabla>
  </DomainObject.Predmet.StrankaWithAdressOIB>
  <DomainObject.Predmet.StrankaNazivFormated>
    <izvorni_sadrzaj>Anita Župić Đurđević</izvorni_sadrzaj>
    <derivirana_varijabla naziv="DomainObject.Predmet.StrankaNazivFormated_1">Anita Župić Đurđević</derivirana_varijabla>
  </DomainObject.Predmet.StrankaNazivFormated>
  <DomainObject.Predmet.StrankaNazivFormatedOIB>
    <izvorni_sadrzaj>Anita Župić Đurđević, OIB 17564821678</izvorni_sadrzaj>
    <derivirana_varijabla naziv="DomainObject.Predmet.StrankaNazivFormatedOIB_1">Anita Župić Đurđević, OIB 17564821678</derivirana_varijabla>
  </DomainObject.Predmet.StrankaNazivFormatedOIB>
  <DomainObject.Predmet.Sud.Adresa.Naselje>
    <izvorni_sadrzaj>Garešnica</izvorni_sadrzaj>
    <derivirana_varijabla naziv="DomainObject.Predmet.Sud.Adresa.Naselje_1">Garešnica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43280</izvorni_sadrzaj>
    <derivirana_varijabla naziv="DomainObject.Predmet.Sud.Adresa.PostBroj_1">43280</derivirana_varijabla>
  </DomainObject.Predmet.Sud.Adresa.PostBroj>
  <DomainObject.Predmet.Sud.Adresa.UlicaIKBR>
    <izvorni_sadrzaj>Vladimira Nazora 22</izvorni_sadrzaj>
    <derivirana_varijabla naziv="DomainObject.Predmet.Sud.Adresa.UlicaIKBR_1">Vladimira Nazora 22</derivirana_varijabla>
  </DomainObject.Predmet.Sud.Adresa.UlicaIKBR>
  <DomainObject.Predmet.Sud.Naziv>
    <izvorni_sadrzaj>Općinski sud u Bjelovaru - Stalna služba u Garešnici</izvorni_sadrzaj>
    <derivirana_varijabla naziv="DomainObject.Predmet.Sud.Naziv_1">Općinski sud u Bjelovaru - Stalna služba u Garešnici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27</izvorni_sadrzaj>
    <derivirana_varijabla naziv="DomainObject.Predmet.TrenutnaLokacijaSpisa.Naziv_1">REF 27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>1315511.84</izvorni_sadrzaj>
    <derivirana_varijabla naziv="DomainObject.Predmet.TrenutnaVrijednost_1">1315511.84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GAREŠNICA</izvorni_sadrzaj>
    <derivirana_varijabla naziv="DomainObject.Predmet.UstrojstvenaJedinicaVodi.Naziv_1">SUDSKA PISARNICA GAREŠNICA</derivirana_varijabla>
  </DomainObject.Predmet.UstrojstvenaJedinicaVodi.Naziv>
  <DomainObject.Predmet.UstrojstvenaJedinicaVodi.Oznaka>
    <izvorni_sadrzaj>PISARNICA GAREŠNICA</izvorni_sadrzaj>
    <derivirana_varijabla naziv="DomainObject.Predmet.UstrojstvenaJedinicaVodi.Oznaka_1">PISARNICA GAREŠNICA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Valentina Mrkonja</izvorni_sadrzaj>
    <derivirana_varijabla naziv="DomainObject.Predmet.Zapisnicar_1">Valentina Mrkonja</derivirana_varijabla>
  </DomainObject.Predmet.Zapisnicar>
  <DomainObject.Predmet.StrankaListFormated>
    <izvorni_sadrzaj>
      <item>Anita Župić Đurđević</item>
    </izvorni_sadrzaj>
    <derivirana_varijabla naziv="DomainObject.Predmet.StrankaListFormated_1">
      <item>Anita Župić Đurđević</item>
    </derivirana_varijabla>
  </DomainObject.Predmet.StrankaListFormated>
  <DomainObject.Predmet.StrankaListFormatedOIB>
    <izvorni_sadrzaj>
      <item>Anita Župić Đurđević, OIB 17564821678</item>
    </izvorni_sadrzaj>
    <derivirana_varijabla naziv="DomainObject.Predmet.StrankaListFormatedOIB_1">
      <item>Anita Župić Đurđević, OIB 17564821678</item>
    </derivirana_varijabla>
  </DomainObject.Predmet.StrankaListFormatedOIB>
  <DomainObject.Predmet.StrankaListFormatedWithAdress>
    <izvorni_sadrzaj>
      <item>Anita Župić Đurđević, Međurača 84, 43270 Međurača</item>
    </izvorni_sadrzaj>
    <derivirana_varijabla naziv="DomainObject.Predmet.StrankaListFormatedWithAdress_1">
      <item>Anita Župić Đurđević, Međurača 84, 43270 Međurača</item>
    </derivirana_varijabla>
  </DomainObject.Predmet.StrankaListFormatedWithAdress>
  <DomainObject.Predmet.StrankaListFormatedWithAdressOIB>
    <izvorni_sadrzaj>
      <item>Anita Župić Đurđević, OIB 17564821678, Međurača 84, 43270 Međurača</item>
    </izvorni_sadrzaj>
    <derivirana_varijabla naziv="DomainObject.Predmet.StrankaListFormatedWithAdressOIB_1">
      <item>Anita Župić Đurđević, OIB 17564821678, Međurača 84, 43270 Međurača</item>
    </derivirana_varijabla>
  </DomainObject.Predmet.StrankaListFormatedWithAdressOIB>
  <DomainObject.Predmet.StrankaListNazivFormated>
    <izvorni_sadrzaj>
      <item>Anita Župić Đurđević</item>
    </izvorni_sadrzaj>
    <derivirana_varijabla naziv="DomainObject.Predmet.StrankaListNazivFormated_1">
      <item>Anita Župić Đurđević</item>
    </derivirana_varijabla>
  </DomainObject.Predmet.StrankaListNazivFormated>
  <DomainObject.Predmet.StrankaListNazivFormatedOIB>
    <izvorni_sadrzaj>
      <item>Anita Župić Đurđević, OIB 17564821678</item>
    </izvorni_sadrzaj>
    <derivirana_varijabla naziv="DomainObject.Predmet.StrankaListNazivFormatedOIB_1">
      <item>Anita Župić Đurđević, OIB 17564821678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Formated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Formated>
  <DomainObject.Predmet.OstaliListFormatedOIB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FormatedOIB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FormatedOIB>
  <DomainObject.Predmet.OstaliListFormatedWithAdress>
    <izvorni_sadrzaj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izvorni_sadrzaj>
    <derivirana_varijabla naziv="DomainObject.Predmet.OstaliListFormatedWithAdress_1"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derivirana_varijabla>
  </DomainObject.Predmet.OstaliListFormatedWithAdress>
  <DomainObject.Predmet.OstaliListFormatedWithAdressOIB>
    <izvorni_sadrzaj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izvorni_sadrzaj>
    <derivirana_varijabla naziv="DomainObject.Predmet.OstaliListFormatedWithAdressOIB_1"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derivirana_varijabla>
  </DomainObject.Predmet.OstaliListFormatedWithAdressOIB>
  <DomainObject.Predmet.OstaliListNazivFormated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NazivFormated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NazivFormated>
  <DomainObject.Predmet.OstaliListNazivFormatedOIB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NazivFormatedOIB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Anita Župić Đurđević</izvorni_sadrzaj>
    <derivirana_varijabla naziv="DomainObject.Predmet.StrankaIDrugi_1">Anita Župić Đurđević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Anita Župić Đurđević, OIB 17564821678, Međurača 84, 43270 Međurača</izvorni_sadrzaj>
    <derivirana_varijabla naziv="DomainObject.Predmet.StrankaIDrugiAdressOIB_1">Anita Župić Đurđević, OIB 17564821678, Međurača 84, 43270 Međurača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veljače 2017.</izvorni_sadrzaj>
    <derivirana_varijabla naziv="DomainObject.Predmet.OdlukaRjesenje.DatumDonosenjaOdluke_1">15. veljače 2017.</derivirana_varijabla>
  </DomainObject.Predmet.OdlukaRjesenje.DatumDonosenjaOdluke>
  <DomainObject.Predmet.OdlukaRjesenje.DatumPravomocnosti>
    <izvorni_sadrzaj>8. ožujka 2017.</izvorni_sadrzaj>
    <derivirana_varijabla naziv="DomainObject.Predmet.OdlukaRjesenje.DatumPravomocnosti_1">8. ožujka 2017.</derivirana_varijabla>
  </DomainObject.Predmet.OdlukaRjesenje.DatumPravomocnosti>
  <DomainObject.Predmet.OdlukaRjesenje.Oznaka>
    <izvorni_sadrzaj>Sp-11/2016-9</izvorni_sadrzaj>
    <derivirana_varijabla naziv="DomainObject.Predmet.OdlukaRjesenje.Oznaka_1">Sp-11/2016-9</derivirana_varijabla>
  </DomainObject.Predmet.OdlukaRjesenje.Oznaka>
  <DomainObject.Predmet.SudioniciListNaziv>
    <izvorni_sadrzaj>
      <item>Anita Župić Đurđević</item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SudioniciListNaziv_1">
      <item>Anita Župić Đurđević</item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SudioniciListNaziv>
  <DomainObject.Predmet.SudioniciListAdressOIB>
    <izvorni_sadrzaj>
      <item>Anita Župić Đurđević, OIB 17564821678, Međurača 84,43270 Međurača</item>
      <item>Baraban d.o.o., Rožmanići 67,51000 Kostrena</item>
      <item>Erste banka, Jadranski trg 3,51000 Rijeka</item>
      <item>Privredna banka Zagreb, Radnička cesta 50,10000 Zagreb</item>
      <item>Republika Hrvatska, Katančićeva 5,10000 Zagreb</item>
      <item>Baraban d.o.o., Rožmanići 67,51000 Kostrena</item>
      <item>Erste banka, Jadranski trg 3,51000 Rijeka</item>
      <item>Privredna banka Zagreb, Radnička cesta 50,10000 Zagreb</item>
      <item>Republika Hrvatska - državni proračun, Katančićeva 5,10000 Zagreb</item>
      <item>Elektrometal, Ferde Rusana 21,43000 Bjelovar</item>
      <item>Hrvatski zavod za zdravstveno osiguranje, Margaretska 3,10000 Zagreb</item>
      <item>HT d.d., R. F. Mihanovića 9,10000 Zagreb</item>
      <item>Krunoslav Markovinović, Mihanovićeva 1,43000 Bjelovar</item>
      <item>Kapelakom, Bilogorska 90,43000 Kapela</item>
      <item>Rački i kolege j.t.d., Lička 35,10000 Zagreb</item>
      <item>Velebit osiguranje, Savska cesta 144,10000 Zagreb</item>
      <item>Gradska plinara Zagreb, Radnička cesta  1,10000 Zagreb</item>
      <item>FINA, Ul. grada Vukovara 70,10000 Zagreb</item>
    </izvorni_sadrzaj>
    <derivirana_varijabla naziv="DomainObject.Predmet.SudioniciListAdressOIB_1">
      <item>Anita Župić Đurđević, OIB 17564821678, Međurača 84,43270 Međurača</item>
      <item>Baraban d.o.o., Rožmanići 67,51000 Kostrena</item>
      <item>Erste banka, Jadranski trg 3,51000 Rijeka</item>
      <item>Privredna banka Zagreb, Radnička cesta 50,10000 Zagreb</item>
      <item>Republika Hrvatska, Katančićeva 5,10000 Zagreb</item>
      <item>Baraban d.o.o., Rožmanići 67,51000 Kostrena</item>
      <item>Erste banka, Jadranski trg 3,51000 Rijeka</item>
      <item>Privredna banka Zagreb, Radnička cesta 50,10000 Zagreb</item>
      <item>Republika Hrvatska - državni proračun, Katančićeva 5,10000 Zagreb</item>
      <item>Elektrometal, Ferde Rusana 21,43000 Bjelovar</item>
      <item>Hrvatski zavod za zdravstveno osiguranje, Margaretska 3,10000 Zagreb</item>
      <item>HT d.d., R. F. Mihanovića 9,10000 Zagreb</item>
      <item>Krunoslav Markovinović, Mihanovićeva 1,43000 Bjelovar</item>
      <item>Kapelakom, Bilogorska 90,43000 Kapela</item>
      <item>Rački i kolege j.t.d., Lička 35,10000 Zagreb</item>
      <item>Velebit osiguranje, Savska cesta 144,10000 Zagreb</item>
      <item>Gradska plinara Zagreb, Radnička cesta  1,10000 Zagreb</item>
      <item>FINA,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17564821678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17564821678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siječnja 2017.</izvorni_sadrzaj>
    <derivirana_varijabla naziv="DomainObject.Predmet.DatumZadnjeOdrzaneSudskeRadnje_1">31. siječnja 2017.</derivirana_varijabla>
  </DomainObject.Predmet.DatumZadnjeOdrzaneSudskeRadnje>
  <DomainObject.PredzadnjaOdlukaIzPredmeta.DatumDonosenjaOdluke>
    <izvorni_sadrzaj>28. siječnja 2019.</izvorni_sadrzaj>
    <derivirana_varijabla naziv="DomainObject.PredzadnjaOdlukaIzPredmeta.DatumDonosenjaOdluke_1">28. siječnja 2019.</derivirana_varijabla>
  </DomainObject.PredzadnjaOdlukaIzPredmeta.DatumDonosenjaOdluke>
  <DomainObject.PredzadnjaOdlukaIzPredmeta.Oznaka>
    <izvorni_sadrzaj>Sp-11/2016-25</izvorni_sadrzaj>
    <derivirana_varijabla naziv="DomainObject.PredzadnjaOdlukaIzPredmeta.Oznaka_1">Sp-11/2016-25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1794</properties:Characters>
  <properties:Lines>51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2019-02-25T13:18:00Z</dcterms:created>
  <dc:creator>Ivan Poljak</dc:creator>
  <cp:lastModifiedBy>Valentina Mrkonja</cp:lastModifiedBy>
  <cp:lastPrinted>2019-02-25T13:20:00Z</cp:lastPrinted>
  <dcterms:modified xmlns:xsi="http://www.w3.org/2001/XMLSchema-instance" xsi:type="dcterms:W3CDTF">2019-02-25T13:20:00Z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(Zaključak Sp-11-16 Đurđević Anita Poziv na predujam PRORAČUN.docx)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