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1aa6" w14:paraId="d0b1aa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43</w:t>
      </w:r>
      <w:r w:rsidR="006C542C">
        <w:t>3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C542C" w:rsidRPr="00484D3C">
        <w:t>ČIGRA GRADNJA d.o.o.</w:t>
      </w:r>
      <w:r w:rsidR="00160C61">
        <w:t>,</w:t>
      </w:r>
      <w:r w:rsidR="006C542C" w:rsidRPr="00484D3C">
        <w:t xml:space="preserve"> Šibenik, 113. Šibenske brigade HV-a 241/c, OIB: 21302346762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C542C" w:rsidRPr="00484D3C">
        <w:t>ČIGRA GRADNJA d.o.o. Šibenik, 113. Šibenske brigade HV-a 241/c, OIB: 21302346762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6C542C">
        <w:t>9,35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>
        <w:t>9,</w:t>
      </w:r>
      <w:r w:rsidR="006C542C">
        <w:t>37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C542C" w:rsidRPr="00484D3C">
        <w:t>ČIGRA GRADNJA d.o.o. Šibenik</w:t>
      </w:r>
      <w:r w:rsidR="00ED6162" w:rsidRPr="004E0D54">
        <w:t>, navodeći da</w:t>
      </w:r>
      <w:r w:rsidR="00245588">
        <w:t xml:space="preserve"> dužnik na dan </w:t>
      </w:r>
      <w:r w:rsidR="001F5379">
        <w:t>1</w:t>
      </w:r>
      <w:r w:rsidR="00DE479C">
        <w:t xml:space="preserve">. </w:t>
      </w:r>
      <w:r w:rsidR="001F5379">
        <w:t>rujna 2015</w:t>
      </w:r>
      <w:r w:rsidR="00245588">
        <w:t xml:space="preserve">. u Očevidniku redoslijeda osnova za plaćanje ima evidentirane neizvršene osnove za plaćanje u neprekinutom razdoblju od </w:t>
      </w:r>
      <w:r w:rsidR="006C542C">
        <w:t>295</w:t>
      </w:r>
      <w:r w:rsidR="00245588">
        <w:t xml:space="preserve"> dana </w:t>
      </w:r>
      <w:r w:rsidR="00245588" w:rsidRPr="00067D16">
        <w:t xml:space="preserve">u iznosu od </w:t>
      </w:r>
      <w:r w:rsidR="006C542C">
        <w:t>1.332.578,32</w:t>
      </w:r>
      <w:r w:rsidR="00245588" w:rsidRPr="00067D16">
        <w:t xml:space="preserve"> kun</w:t>
      </w:r>
      <w:r w:rsidR="00713857">
        <w:t>a</w:t>
      </w:r>
      <w:r w:rsidR="00245588">
        <w:t xml:space="preserve">, te da ima  </w:t>
      </w:r>
      <w:r w:rsidR="00820876">
        <w:t xml:space="preserve">jednog </w:t>
      </w:r>
      <w:r w:rsidR="00245588">
        <w:t>zaposlen</w:t>
      </w:r>
      <w:r w:rsidR="001F5379">
        <w:t>og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C542C" w:rsidRPr="00484D3C">
        <w:t>ČIGRA GRADNJA d.o.o. Šibenik</w:t>
      </w:r>
      <w:r w:rsidR="006C542C" w:rsidRPr="00F60CD9">
        <w:t xml:space="preserve"> </w:t>
      </w:r>
      <w:r w:rsidR="0020610B" w:rsidRPr="00F60CD9">
        <w:t>i za član</w:t>
      </w:r>
      <w:r w:rsidR="006C542C">
        <w:t>ove</w:t>
      </w:r>
      <w:r w:rsidR="0020610B" w:rsidRPr="00F60CD9">
        <w:t xml:space="preserve"> uprave s upozorenjem</w:t>
      </w:r>
    </w:p>
    <w:p w:rsidRDefault="006C542C" w:rsidP="00160C61" w:rsidR="006C542C" w:rsidRPr="00160C61">
      <w:pPr>
        <w:pStyle w:val="Tijeloteksta"/>
        <w:numPr>
          <w:ilvl w:val="0"/>
          <w:numId w:val="3"/>
        </w:numPr>
        <w:rPr>
          <w:szCs w:val="24"/>
        </w:rPr>
      </w:pPr>
      <w:r w:rsidRPr="00484D3C">
        <w:rPr>
          <w:szCs w:val="24"/>
        </w:rPr>
        <w:t>MIRKO AUŽINA</w:t>
      </w:r>
      <w:r>
        <w:rPr>
          <w:szCs w:val="24"/>
        </w:rPr>
        <w:t>,</w:t>
      </w:r>
      <w:r w:rsidRPr="00484D3C">
        <w:rPr>
          <w:szCs w:val="24"/>
        </w:rPr>
        <w:t xml:space="preserve"> Šibenik, 113. Šibenske brigade HV-a 129/A, </w:t>
      </w:r>
      <w:r>
        <w:t xml:space="preserve">- uz upozorenje na adresu </w:t>
      </w:r>
      <w:r w:rsidR="00160C61">
        <w:t>i na e-oglasnu ploču suda</w:t>
      </w:r>
    </w:p>
    <w:p w:rsidRDefault="006C542C" w:rsidP="00160C61" w:rsidR="00160C61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484D3C">
        <w:rPr>
          <w:szCs w:val="24"/>
        </w:rPr>
        <w:t>ANITA PAVLOVIĆ</w:t>
      </w:r>
      <w:r>
        <w:rPr>
          <w:szCs w:val="24"/>
        </w:rPr>
        <w:t>,</w:t>
      </w:r>
      <w:r w:rsidRPr="00484D3C">
        <w:rPr>
          <w:szCs w:val="24"/>
        </w:rPr>
        <w:t xml:space="preserve"> Šibenik, 113. Šibenske brigade HV-a 129/A,</w:t>
      </w:r>
      <w:r w:rsidRPr="006C542C">
        <w:t xml:space="preserve"> </w:t>
      </w:r>
      <w:r>
        <w:t xml:space="preserve">- uz upozorenje na adresu </w:t>
      </w:r>
      <w:r w:rsidR="00160C61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D3C8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1F5379">
      <w:t>St-43</w:t>
    </w:r>
    <w:r w:rsidR="006C542C">
      <w:t>3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0C61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20876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3C89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D3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D3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</izvorni_sadrzaj>
    <derivirana_varijabla naziv="DomainObject.Predmet.SudioniciListNaziv_1">
      <item>FINA - Podružnica Šibenik</item>
      <item>ČIGRA GRADNJA d.o.o. za graditeljstvo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</izvorni_sadrzaj>
    <derivirana_varijabla naziv="DomainObject.Predmet.SudioniciListNazivOIB_1">
      <item>, OIB 85821130368</item>
      <item>, OIB 21302346762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A1866-78AE-497F-B5ED-CCF5D986E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392</properties:Words>
  <properties:Characters>2084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2016-03-29T07:25:00Z</dcterms:created>
  <dc:creator>Administrator</dc:creator>
  <cp:lastModifiedBy>wsadmin</cp:lastModifiedBy>
  <cp:lastPrinted>2016-02-24T09:00:00Z</cp:lastPrinted>
  <dcterms:modified xmlns:xsi="http://www.w3.org/2001/XMLSchema-instance" xsi:type="dcterms:W3CDTF">2016-03-29T12:38:00Z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