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bc409" w14:paraId="16bc409" w:rsidRDefault="0013485A" w:rsidP="0013485A" w:rsidR="0013485A" w:rsidRPr="004D457C">
      <w:pPr>
        <w15:collapsed w:val="false"/>
      </w:pPr>
      <w:bookmarkStart w:name="_GoBack" w:id="0"/>
      <w:bookmarkEnd w:id="0"/>
      <w:r w:rsidRPr="004D457C">
        <w:t xml:space="preserve">                 </w:t>
      </w:r>
      <w:r>
        <w:t xml:space="preserve"> </w:t>
      </w:r>
      <w:r w:rsidRPr="004D457C">
        <w:t xml:space="preserve">  </w:t>
      </w:r>
      <w:r w:rsidRPr="004D457C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457C">
        <w:t xml:space="preserve">                                                            </w:t>
      </w:r>
    </w:p>
    <w:p w:rsidRDefault="0013485A" w:rsidP="0013485A" w:rsidR="0013485A" w:rsidRPr="004D457C">
      <w:r w:rsidRPr="004D457C">
        <w:t xml:space="preserve">     REPUBLIKA HRVATSKA </w:t>
      </w:r>
      <w:r w:rsidRPr="004D457C">
        <w:tab/>
      </w:r>
      <w:r w:rsidRPr="004D457C">
        <w:tab/>
      </w:r>
      <w:r w:rsidRPr="004D457C">
        <w:tab/>
      </w:r>
      <w:r w:rsidRPr="004D457C">
        <w:tab/>
      </w:r>
      <w:r w:rsidRPr="004D457C">
        <w:tab/>
      </w:r>
    </w:p>
    <w:p w:rsidRDefault="0013485A" w:rsidP="0013485A" w:rsidR="0013485A" w:rsidRPr="004D457C">
      <w:r w:rsidRPr="004D457C">
        <w:t xml:space="preserve"> TRGOVAČKI SUD U PAZINU </w:t>
      </w:r>
      <w:r w:rsidRPr="004D457C">
        <w:tab/>
      </w:r>
      <w:r w:rsidRPr="004D457C">
        <w:tab/>
      </w:r>
      <w:r w:rsidRPr="004D457C">
        <w:tab/>
      </w:r>
      <w:r w:rsidRPr="004D457C">
        <w:tab/>
      </w:r>
      <w:r w:rsidRPr="004D457C">
        <w:tab/>
        <w:t xml:space="preserve">     </w:t>
      </w:r>
    </w:p>
    <w:p w:rsidRDefault="0013485A" w:rsidP="0013485A" w:rsidR="0013485A" w:rsidRPr="004D457C">
      <w:r w:rsidRPr="004D457C">
        <w:t xml:space="preserve">     5200</w:t>
      </w:r>
      <w:r>
        <w:t>0 PAZIN, Dršćevka 1</w:t>
      </w:r>
      <w:r>
        <w:tab/>
      </w:r>
      <w:r>
        <w:tab/>
      </w:r>
      <w:r>
        <w:tab/>
      </w:r>
      <w:r>
        <w:tab/>
      </w:r>
      <w:r>
        <w:tab/>
        <w:t xml:space="preserve">      Posl.br.: 2 St-919</w:t>
      </w:r>
      <w:r w:rsidRPr="004D457C">
        <w:t>/1</w:t>
      </w:r>
      <w:r w:rsidRPr="00BB05B8">
        <w:t>6-</w:t>
      </w:r>
      <w:r>
        <w:t>62</w:t>
      </w:r>
    </w:p>
    <w:p w:rsidRDefault="0013485A" w:rsidP="0013485A" w:rsidR="0013485A" w:rsidRPr="004D457C">
      <w:r w:rsidRPr="004D457C">
        <w:tab/>
      </w:r>
      <w:r w:rsidRPr="004D457C">
        <w:tab/>
      </w:r>
      <w:r w:rsidRPr="004D457C">
        <w:tab/>
      </w:r>
      <w:r w:rsidRPr="004D457C">
        <w:tab/>
      </w:r>
      <w:r w:rsidRPr="004D457C">
        <w:tab/>
      </w:r>
      <w:r w:rsidRPr="004D457C">
        <w:tab/>
      </w:r>
    </w:p>
    <w:p w:rsidRDefault="0013485A" w:rsidP="0013485A" w:rsidR="0013485A" w:rsidRPr="004D457C">
      <w:r w:rsidRPr="004D457C">
        <w:tab/>
      </w:r>
      <w:r w:rsidRPr="004D457C">
        <w:tab/>
      </w:r>
    </w:p>
    <w:p w:rsidRDefault="0013485A" w:rsidP="0013485A" w:rsidR="0013485A" w:rsidRPr="004D457C">
      <w:pPr>
        <w:jc w:val="center"/>
      </w:pPr>
      <w:r w:rsidRPr="004D457C">
        <w:t>R E P U B L I K A  H R V A T S K A</w:t>
      </w:r>
    </w:p>
    <w:p w:rsidRDefault="0013485A" w:rsidP="0013485A" w:rsidR="0013485A" w:rsidRPr="004D457C"/>
    <w:p w:rsidRDefault="0013485A" w:rsidP="0013485A" w:rsidR="0013485A" w:rsidRPr="004D457C">
      <w:pPr>
        <w:jc w:val="center"/>
      </w:pPr>
      <w:r w:rsidRPr="004D457C">
        <w:t>R J E Š E NJ E</w:t>
      </w:r>
    </w:p>
    <w:p w:rsidRDefault="0013485A" w:rsidP="0013485A" w:rsidR="0013485A" w:rsidRPr="004D457C">
      <w:pPr>
        <w:ind w:firstLine="708"/>
        <w:jc w:val="both"/>
      </w:pPr>
    </w:p>
    <w:p w:rsidRDefault="0013485A" w:rsidP="0013485A" w:rsidR="0013485A" w:rsidRPr="004D457C">
      <w:pPr>
        <w:ind w:firstLine="708"/>
        <w:jc w:val="both"/>
      </w:pPr>
      <w:r w:rsidRPr="004D457C">
        <w:t xml:space="preserve">Trgovački sud u Pazinu, po stečajnom sucu Adrijani Labinjan Skok, u stečajnom postupku nad stečajnim dužnikom </w:t>
      </w:r>
      <w:r w:rsidRPr="00846316">
        <w:t>TIM 90 d.d.</w:t>
      </w:r>
      <w:r>
        <w:t xml:space="preserve"> u stečaju</w:t>
      </w:r>
      <w:r w:rsidRPr="00846316">
        <w:t>, Poreč, Vukovarska 19, OIB: 6306278452</w:t>
      </w:r>
      <w:r w:rsidRPr="00B3696C">
        <w:t>0</w:t>
      </w:r>
      <w:r w:rsidRPr="004D457C">
        <w:t xml:space="preserve">, </w:t>
      </w:r>
      <w:r w:rsidRPr="00BB05B8">
        <w:t xml:space="preserve">dana </w:t>
      </w:r>
      <w:r>
        <w:t>28. veljače 2017.</w:t>
      </w:r>
      <w:r w:rsidRPr="004D457C">
        <w:t xml:space="preserve"> </w:t>
      </w:r>
    </w:p>
    <w:p w:rsidRDefault="0013485A" w:rsidP="0013485A" w:rsidR="0013485A" w:rsidRPr="004D457C"/>
    <w:p w:rsidRDefault="0013485A" w:rsidP="0013485A" w:rsidR="0013485A" w:rsidRPr="004D457C">
      <w:pPr>
        <w:jc w:val="center"/>
      </w:pPr>
      <w:r w:rsidRPr="004D457C">
        <w:t>r i j e š i o  j e</w:t>
      </w:r>
    </w:p>
    <w:p w:rsidRDefault="0013485A" w:rsidP="0013485A" w:rsidR="0013485A"/>
    <w:p w:rsidRDefault="0013485A" w:rsidP="00002378" w:rsidR="0013485A">
      <w:pPr>
        <w:autoSpaceDE w:val="false"/>
        <w:autoSpaceDN w:val="false"/>
        <w:adjustRightInd w:val="false"/>
        <w:jc w:val="both"/>
      </w:pPr>
      <w:r w:rsidRPr="00942E2E">
        <w:tab/>
        <w:t>I.</w:t>
      </w:r>
      <w:r w:rsidRPr="00942E2E">
        <w:tab/>
        <w:t xml:space="preserve">Nalaže se </w:t>
      </w:r>
      <w:r w:rsidR="00942E2E">
        <w:rPr>
          <w:rFonts w:eastAsiaTheme="minorHAnsi"/>
          <w:bCs w:val="false"/>
          <w:lang w:eastAsia="en-US"/>
        </w:rPr>
        <w:t>Dariji</w:t>
      </w:r>
      <w:r w:rsidR="00942E2E" w:rsidRPr="00942E2E">
        <w:rPr>
          <w:rFonts w:eastAsiaTheme="minorHAnsi"/>
          <w:bCs w:val="false"/>
          <w:lang w:eastAsia="en-US"/>
        </w:rPr>
        <w:t xml:space="preserve"> (Radojković) Koraca, Tar, Riječka 32/D</w:t>
      </w:r>
      <w:r w:rsidR="00942E2E">
        <w:rPr>
          <w:rFonts w:eastAsiaTheme="minorHAnsi"/>
          <w:bCs w:val="false"/>
          <w:lang w:eastAsia="en-US"/>
        </w:rPr>
        <w:t>,</w:t>
      </w:r>
      <w:r w:rsidR="00942E2E" w:rsidRPr="00942E2E">
        <w:rPr>
          <w:rFonts w:eastAsiaTheme="minorHAnsi"/>
          <w:bCs w:val="false"/>
          <w:lang w:eastAsia="en-US"/>
        </w:rPr>
        <w:t xml:space="preserve"> OIB: 37672696917</w:t>
      </w:r>
      <w:r w:rsidR="00942E2E">
        <w:rPr>
          <w:rFonts w:eastAsiaTheme="minorHAnsi"/>
          <w:bCs w:val="false"/>
          <w:lang w:eastAsia="en-US"/>
        </w:rPr>
        <w:t xml:space="preserve">, </w:t>
      </w:r>
      <w:r w:rsidR="00002378">
        <w:rPr>
          <w:rFonts w:eastAsiaTheme="minorHAnsi"/>
          <w:bCs w:val="false"/>
          <w:lang w:eastAsia="en-US"/>
        </w:rPr>
        <w:t xml:space="preserve">predsjednici nadzornog odbora dužnika </w:t>
      </w:r>
      <w:r w:rsidR="00002378">
        <w:t xml:space="preserve">do otvaranja stečaja, </w:t>
      </w:r>
      <w:r w:rsidR="00942E2E">
        <w:t xml:space="preserve">Ivanu Požariću, Kukci, Hrastova 15, OIB: </w:t>
      </w:r>
      <w:r w:rsidR="00942E2E" w:rsidRPr="00942E2E">
        <w:t>61290665909</w:t>
      </w:r>
      <w:r w:rsidR="00942E2E">
        <w:t>, zamjeniku predsjednika nadzornog odbora</w:t>
      </w:r>
      <w:r w:rsidR="00942E2E" w:rsidRPr="00942E2E">
        <w:t xml:space="preserve"> </w:t>
      </w:r>
      <w:r w:rsidR="00002378">
        <w:t xml:space="preserve">dužnika </w:t>
      </w:r>
      <w:r w:rsidR="00942E2E">
        <w:t xml:space="preserve">do otvaranja </w:t>
      </w:r>
      <w:r w:rsidR="00942E2E" w:rsidRPr="00002378">
        <w:t>stečaja</w:t>
      </w:r>
      <w:r w:rsidRPr="00002378">
        <w:t xml:space="preserve">, </w:t>
      </w:r>
      <w:r w:rsidR="00002378" w:rsidRPr="00002378">
        <w:t xml:space="preserve">i Luki Koraca, </w:t>
      </w:r>
      <w:r w:rsidR="00002378" w:rsidRPr="00002378">
        <w:rPr>
          <w:rFonts w:eastAsiaTheme="minorHAnsi"/>
          <w:bCs w:val="false"/>
          <w:lang w:eastAsia="en-US"/>
        </w:rPr>
        <w:t>Tar, Riječka 34, OIB: 36612401488</w:t>
      </w:r>
      <w:r w:rsidR="00002378">
        <w:rPr>
          <w:rFonts w:eastAsiaTheme="minorHAnsi"/>
          <w:bCs w:val="false"/>
          <w:lang w:eastAsia="en-US"/>
        </w:rPr>
        <w:t xml:space="preserve">, članu nadzornog odbora dužnika </w:t>
      </w:r>
      <w:r w:rsidR="00002378">
        <w:t xml:space="preserve">do otvaranja </w:t>
      </w:r>
      <w:r w:rsidR="00002378" w:rsidRPr="00002378">
        <w:t>stečaja</w:t>
      </w:r>
      <w:r w:rsidR="00002378">
        <w:t xml:space="preserve">, </w:t>
      </w:r>
      <w:r>
        <w:t xml:space="preserve">da odmah a najkasnije u roku od 8 dana od primitka ovog rješenja </w:t>
      </w:r>
      <w:r w:rsidR="00002378">
        <w:t xml:space="preserve">dadu </w:t>
      </w:r>
      <w:r>
        <w:t>stečajnom upravitelju</w:t>
      </w:r>
      <w:r w:rsidRPr="00BB05B8">
        <w:t xml:space="preserve"> </w:t>
      </w:r>
      <w:r>
        <w:t>Zdravku</w:t>
      </w:r>
      <w:r w:rsidRPr="006C5E9A">
        <w:t xml:space="preserve"> Čupković</w:t>
      </w:r>
      <w:r>
        <w:t>u</w:t>
      </w:r>
      <w:r w:rsidRPr="006C5E9A">
        <w:t xml:space="preserve"> iz Rijeke, Gnambova 2/III</w:t>
      </w:r>
      <w:r>
        <w:t xml:space="preserve">, </w:t>
      </w:r>
      <w:r w:rsidR="00002378">
        <w:t>sve potrebne obavijesti o okolnostima koje se odnose na stečajni postupak, poduzmu sve potrebne radnje da se stečajnom upravitelju preda sva</w:t>
      </w:r>
      <w:r>
        <w:t xml:space="preserve"> </w:t>
      </w:r>
      <w:r w:rsidR="00002378">
        <w:t xml:space="preserve">poslovna dokumentacija dužnika </w:t>
      </w:r>
      <w:r>
        <w:t>te</w:t>
      </w:r>
      <w:r w:rsidR="00002378">
        <w:t xml:space="preserve"> da se</w:t>
      </w:r>
      <w:r>
        <w:t xml:space="preserve"> stečajnom upravitelju preda u posjed svu imovinu društva – stečajnog dužnika</w:t>
      </w:r>
      <w:r w:rsidR="00002378">
        <w:t>,</w:t>
      </w:r>
      <w:r>
        <w:t xml:space="preserve"> kao i da sur</w:t>
      </w:r>
      <w:r w:rsidR="00002378">
        <w:t>ađuju</w:t>
      </w:r>
      <w:r>
        <w:t xml:space="preserve"> sa stečajnim upraviteljem </w:t>
      </w:r>
      <w:r w:rsidR="00002378">
        <w:t>i daju</w:t>
      </w:r>
      <w:r>
        <w:t xml:space="preserve"> mu sve potrebne obavijesti o društvu i njegovoj imovini.</w:t>
      </w:r>
    </w:p>
    <w:p w:rsidRDefault="0013485A" w:rsidP="0013485A" w:rsidR="0013485A">
      <w:pPr>
        <w:jc w:val="both"/>
      </w:pPr>
    </w:p>
    <w:p w:rsidRDefault="0013485A" w:rsidP="0013485A" w:rsidR="0013485A" w:rsidRPr="004D457C">
      <w:pPr>
        <w:jc w:val="both"/>
      </w:pPr>
      <w:r>
        <w:tab/>
        <w:t>II.</w:t>
      </w:r>
      <w:r>
        <w:tab/>
        <w:t xml:space="preserve">Ukoliko </w:t>
      </w:r>
      <w:r w:rsidR="00002378">
        <w:rPr>
          <w:rFonts w:eastAsiaTheme="minorHAnsi"/>
          <w:bCs w:val="false"/>
          <w:lang w:eastAsia="en-US"/>
        </w:rPr>
        <w:t>Darija</w:t>
      </w:r>
      <w:r w:rsidR="00002378" w:rsidRPr="00942E2E">
        <w:rPr>
          <w:rFonts w:eastAsiaTheme="minorHAnsi"/>
          <w:bCs w:val="false"/>
          <w:lang w:eastAsia="en-US"/>
        </w:rPr>
        <w:t xml:space="preserve"> (Radojković) Koraca, Tar, Riječka 32/D</w:t>
      </w:r>
      <w:r w:rsidR="00002378">
        <w:rPr>
          <w:rFonts w:eastAsiaTheme="minorHAnsi"/>
          <w:bCs w:val="false"/>
          <w:lang w:eastAsia="en-US"/>
        </w:rPr>
        <w:t>,</w:t>
      </w:r>
      <w:r w:rsidR="00002378" w:rsidRPr="00942E2E">
        <w:rPr>
          <w:rFonts w:eastAsiaTheme="minorHAnsi"/>
          <w:bCs w:val="false"/>
          <w:lang w:eastAsia="en-US"/>
        </w:rPr>
        <w:t xml:space="preserve"> OIB: 37672696917</w:t>
      </w:r>
      <w:r w:rsidR="00002378">
        <w:rPr>
          <w:rFonts w:eastAsiaTheme="minorHAnsi"/>
          <w:bCs w:val="false"/>
          <w:lang w:eastAsia="en-US"/>
        </w:rPr>
        <w:t xml:space="preserve">, predsjednica nadzornog odbora dužnika </w:t>
      </w:r>
      <w:r w:rsidR="00002378">
        <w:t xml:space="preserve">do otvaranja stečaja, Ivan Požarić, Kukci, Hrastova 15, OIB: </w:t>
      </w:r>
      <w:r w:rsidR="00002378" w:rsidRPr="00942E2E">
        <w:t>61290665909</w:t>
      </w:r>
      <w:r w:rsidR="00002378">
        <w:t>, zamjenik predsjednika nadzornog odbora</w:t>
      </w:r>
      <w:r w:rsidR="00002378" w:rsidRPr="00942E2E">
        <w:t xml:space="preserve"> </w:t>
      </w:r>
      <w:r w:rsidR="00002378">
        <w:t xml:space="preserve">dužnika do otvaranja </w:t>
      </w:r>
      <w:r w:rsidR="00002378" w:rsidRPr="00002378">
        <w:t xml:space="preserve">stečaja, </w:t>
      </w:r>
      <w:r w:rsidR="00002378">
        <w:t>i Luka</w:t>
      </w:r>
      <w:r w:rsidR="00002378" w:rsidRPr="00002378">
        <w:t xml:space="preserve"> Koraca, </w:t>
      </w:r>
      <w:r w:rsidR="00002378" w:rsidRPr="00002378">
        <w:rPr>
          <w:rFonts w:eastAsiaTheme="minorHAnsi"/>
          <w:bCs w:val="false"/>
          <w:lang w:eastAsia="en-US"/>
        </w:rPr>
        <w:t>Tar, Riječka 34, OIB: 36612401488</w:t>
      </w:r>
      <w:r w:rsidR="00002378">
        <w:rPr>
          <w:rFonts w:eastAsiaTheme="minorHAnsi"/>
          <w:bCs w:val="false"/>
          <w:lang w:eastAsia="en-US"/>
        </w:rPr>
        <w:t xml:space="preserve">, član nadzornog odbora dužnika </w:t>
      </w:r>
      <w:r w:rsidR="00002378">
        <w:t xml:space="preserve">do otvaranja </w:t>
      </w:r>
      <w:r w:rsidR="00002378" w:rsidRPr="00002378">
        <w:t>stečaja</w:t>
      </w:r>
      <w:r>
        <w:t>,</w:t>
      </w:r>
      <w:r w:rsidR="00002378">
        <w:t xml:space="preserve"> ne postupe</w:t>
      </w:r>
      <w:r>
        <w:t xml:space="preserve"> po nalogu iz točke I. izreke ove odluke kaznit će se </w:t>
      </w:r>
      <w:r w:rsidR="00002378">
        <w:t xml:space="preserve">svaki od njih </w:t>
      </w:r>
      <w:r>
        <w:t>novčanom kaznom u iznosu od 10.000,00 kn.</w:t>
      </w:r>
    </w:p>
    <w:p w:rsidRDefault="0013485A" w:rsidP="0013485A" w:rsidR="0013485A" w:rsidRPr="004D457C">
      <w:pPr>
        <w:jc w:val="both"/>
      </w:pPr>
    </w:p>
    <w:p w:rsidRDefault="0013485A" w:rsidP="0013485A" w:rsidR="0013485A" w:rsidRPr="004D457C">
      <w:pPr>
        <w:jc w:val="center"/>
      </w:pPr>
      <w:r w:rsidRPr="004D457C">
        <w:t>Obrazloženje</w:t>
      </w:r>
    </w:p>
    <w:p w:rsidRDefault="0013485A" w:rsidP="0013485A" w:rsidR="0013485A" w:rsidRPr="004D457C"/>
    <w:p w:rsidRDefault="0013485A" w:rsidP="0013485A" w:rsidR="0013485A">
      <w:pPr>
        <w:jc w:val="both"/>
      </w:pPr>
      <w:r w:rsidRPr="004D457C">
        <w:tab/>
      </w:r>
      <w:r>
        <w:t xml:space="preserve">U izvješću za ispitno i izvještajno ročište, na izvještajnom ročištu 23.2.2017. kao i u podnesku zaprimljenom 27.2.2017. stečajni upravitelj ovog stečajnog dužnika naveo je da unatoč višekratnim pokušajima nije uspio kontaktirati osobu ovlaštenu za zastupanje dužnika do otvaranja stečaja, </w:t>
      </w:r>
      <w:r w:rsidR="00002378">
        <w:t>nije uspio prikupiti poslovnu dokumentaciju dužnika niti utvrditi i preuzeti u posjed svu imovinu dužnika.</w:t>
      </w:r>
    </w:p>
    <w:p w:rsidRDefault="0013485A" w:rsidP="0013485A" w:rsidR="0013485A">
      <w:pPr>
        <w:jc w:val="both"/>
      </w:pPr>
      <w:r>
        <w:tab/>
      </w:r>
    </w:p>
    <w:p w:rsidRDefault="0013485A" w:rsidP="0013485A" w:rsidR="0013485A">
      <w:pPr>
        <w:jc w:val="both"/>
      </w:pPr>
      <w:r>
        <w:tab/>
        <w:t xml:space="preserve">Odredba čl. 177. </w:t>
      </w:r>
      <w:r w:rsidRPr="004D457C">
        <w:t>Stečajnog zakona</w:t>
      </w:r>
      <w:r>
        <w:t xml:space="preserve"> </w:t>
      </w:r>
      <w:r w:rsidRPr="004D457C">
        <w:t>(NN 71/15</w:t>
      </w:r>
      <w:r>
        <w:t>, dalje: SZ</w:t>
      </w:r>
      <w:r w:rsidRPr="004D457C">
        <w:t>)</w:t>
      </w:r>
      <w:r>
        <w:t xml:space="preserve"> propisuje dužnost dužnika da stečajnom upravitelju pomaže pri ispunjavanju njegovih zadataka, da stečajnom upravitelju daje obavijesti prema nalogu suda u svako doba te dužnost suzdržavanja od svih radnji kojima bi se moglo otežati ispunjenje tih obveza.</w:t>
      </w:r>
    </w:p>
    <w:p w:rsidRDefault="0013485A" w:rsidP="0013485A" w:rsidR="0013485A">
      <w:pPr>
        <w:jc w:val="both"/>
      </w:pPr>
      <w:r>
        <w:lastRenderedPageBreak/>
        <w:tab/>
        <w:t>Po odredbi čl. 178. st. 2. SZ-a, ako dužnik ne ispuni dužnosti iz čl. 177. tog zakona, kazniti će se novčanom kaznom do 10.000,00 kn.</w:t>
      </w:r>
    </w:p>
    <w:p w:rsidRDefault="0013485A" w:rsidP="0013485A" w:rsidR="0013485A">
      <w:pPr>
        <w:jc w:val="both"/>
      </w:pPr>
      <w:r>
        <w:tab/>
        <w:t>U smislu odredbe čl. 180. SZ-a, ako je dužnik pravna osoba, odredbe čl. 177. i 178. tog zakona na od</w:t>
      </w:r>
      <w:r w:rsidR="00002378">
        <w:t>govarajući način se primjenjuju</w:t>
      </w:r>
      <w:r>
        <w:t xml:space="preserve"> na osobe ovlaštene za zastupanje dužnika po zakonu</w:t>
      </w:r>
      <w:r w:rsidR="00002378">
        <w:t>, članove nadzornih tijela i osobno odgovorne članove dužnika ovlaštene za zastupanje,</w:t>
      </w:r>
      <w:r>
        <w:t xml:space="preserve"> kao i na osobe koje su to svojstvo izgubile posljednjih dviju godina prije podnošenja prijedloga za otvaranje stečajnog postupka.</w:t>
      </w:r>
    </w:p>
    <w:p w:rsidRDefault="0013485A" w:rsidP="0013485A" w:rsidR="0013485A">
      <w:pPr>
        <w:jc w:val="both"/>
      </w:pPr>
      <w:r>
        <w:tab/>
        <w:t>Po odredbi čl. 216. st. 1. SZ-a, nakon otvaranja stečajnog postupka, stečajni upravitelj je dužan cjelokupnu imovinu koja ulazi u stečajnu masu odmah preuzeti u posjed i njome upravljati. Po st. 2. iste odredbe, stečajni upravitelj može na temelju ovršnog rješenja o otvaranju stečajnog postupka zahtijevati od suda da naloži dužniku predaju stvari i odrediti ovršne radnje kojima će se taj nalog prisilno ostvariti. Uz nalog za predaju sud može po službenoj dužnosti odrediti i mjere prisile protiv osoba ovlaštenih za zastupanje dužnika po zakonu, iz čl. 178. tog zakona.</w:t>
      </w:r>
    </w:p>
    <w:p w:rsidRDefault="0013485A" w:rsidP="00B4222F" w:rsidR="0013485A">
      <w:pPr>
        <w:autoSpaceDE w:val="false"/>
        <w:autoSpaceDN w:val="false"/>
        <w:adjustRightInd w:val="false"/>
        <w:jc w:val="both"/>
      </w:pPr>
      <w:r>
        <w:tab/>
        <w:t xml:space="preserve">Slijedom navedenih odredbi, </w:t>
      </w:r>
      <w:r w:rsidR="00002378">
        <w:t>a s obzirom na izvješće stečajnog upravitelja da stečajni dužnik ima znatnu imovinu, da nije u mogućnosti stupiti u kontakt i uspostaviti suradnju sa osobom</w:t>
      </w:r>
      <w:r>
        <w:t xml:space="preserve"> ovlašteno</w:t>
      </w:r>
      <w:r w:rsidR="00002378">
        <w:t>m</w:t>
      </w:r>
      <w:r>
        <w:t xml:space="preserve"> za zastupanje dužnika do otvaranja stečaja, </w:t>
      </w:r>
      <w:r w:rsidR="00002378">
        <w:t>pa tako niti prikupiti poslovnu dokumentaciju dužnika, utvrditi i preuzeti u posjed imovinu dužnika, donesena je odluka kao u izreci, koj</w:t>
      </w:r>
      <w:r w:rsidR="00B4222F">
        <w:t>om je naloženo predsjedniku, za</w:t>
      </w:r>
      <w:r w:rsidR="00002378">
        <w:t>m</w:t>
      </w:r>
      <w:r w:rsidR="00B4222F">
        <w:t>j</w:t>
      </w:r>
      <w:r w:rsidR="00002378">
        <w:t>eniku predsjednika i članu nadzornog odbora dužnika do otvaranja stečaja</w:t>
      </w:r>
      <w:r w:rsidR="00B4222F" w:rsidRPr="00B4222F">
        <w:t xml:space="preserve"> </w:t>
      </w:r>
      <w:r w:rsidR="00B4222F">
        <w:t>da odmah a najkasnije u roku od 8 dana od primitka ovog rješenja dadu stečajnom upravitelju</w:t>
      </w:r>
      <w:r w:rsidR="00B4222F" w:rsidRPr="00BB05B8">
        <w:t xml:space="preserve"> </w:t>
      </w:r>
      <w:r w:rsidR="00B4222F">
        <w:t>Zdravku</w:t>
      </w:r>
      <w:r w:rsidR="00B4222F" w:rsidRPr="006C5E9A">
        <w:t xml:space="preserve"> Čupković</w:t>
      </w:r>
      <w:r w:rsidR="00B4222F">
        <w:t>u</w:t>
      </w:r>
      <w:r w:rsidR="00B4222F" w:rsidRPr="006C5E9A">
        <w:t xml:space="preserve"> iz Rijeke, Gnambova 2/III</w:t>
      </w:r>
      <w:r w:rsidR="00B4222F">
        <w:t xml:space="preserve">, sve potrebne obavijesti o okolnostima koje se odnose na stečajni postupak, poduzmu sve potrebne radnje da se stečajnom upravitelju preda sva poslovna dokumentacija dužnika te da se stečajnom upravitelju preda u posjed svu imovinu društva – stečajnog dužnika, kao i da surađuju sa stečajnim upraviteljem i daju mu sve potrebne obavijesti o društvu i njegovoj imovini </w:t>
      </w:r>
      <w:r>
        <w:t xml:space="preserve">pod prijetnjom novčane kazne od 10.000,00 kn </w:t>
      </w:r>
      <w:r w:rsidR="00B4222F">
        <w:t xml:space="preserve">svakome od njih </w:t>
      </w:r>
      <w:r>
        <w:t>ukoliko isti n</w:t>
      </w:r>
      <w:r w:rsidR="00B4222F">
        <w:t>e postupe</w:t>
      </w:r>
      <w:r>
        <w:t xml:space="preserve"> po nalogu suda.</w:t>
      </w:r>
    </w:p>
    <w:p w:rsidRDefault="0013485A" w:rsidP="0013485A" w:rsidR="0013485A" w:rsidRPr="004D457C"/>
    <w:p w:rsidRDefault="0013485A" w:rsidP="0013485A" w:rsidR="0013485A" w:rsidRPr="004D457C">
      <w:pPr>
        <w:jc w:val="center"/>
      </w:pPr>
      <w:r w:rsidRPr="004D457C">
        <w:t>U Pazin</w:t>
      </w:r>
      <w:r w:rsidRPr="00BB05B8">
        <w:t xml:space="preserve">u dana </w:t>
      </w:r>
      <w:r>
        <w:t>28. veljače 2017.</w:t>
      </w:r>
      <w:r w:rsidRPr="004D457C">
        <w:t xml:space="preserve"> </w:t>
      </w:r>
    </w:p>
    <w:p w:rsidRDefault="0013485A" w:rsidP="0013485A" w:rsidR="0013485A" w:rsidRPr="004D457C"/>
    <w:p w:rsidRDefault="0013485A" w:rsidP="0013485A" w:rsidR="0013485A" w:rsidRPr="004D457C"/>
    <w:p w:rsidRDefault="0013485A" w:rsidP="0013485A" w:rsidR="0013485A" w:rsidRPr="004D457C">
      <w:r w:rsidRPr="004D457C">
        <w:t xml:space="preserve">                                                                                         </w:t>
      </w:r>
      <w:r w:rsidRPr="004D457C">
        <w:tab/>
      </w:r>
      <w:r w:rsidRPr="004D457C">
        <w:tab/>
        <w:t>Stečajni sudac</w:t>
      </w:r>
    </w:p>
    <w:p w:rsidRDefault="0013485A" w:rsidP="0013485A" w:rsidR="0013485A" w:rsidRPr="004D457C">
      <w:pPr>
        <w:ind w:firstLine="708"/>
      </w:pPr>
      <w:r w:rsidRPr="004D457C">
        <w:tab/>
      </w:r>
      <w:r w:rsidRPr="004D457C">
        <w:tab/>
      </w:r>
      <w:r w:rsidRPr="004D457C">
        <w:tab/>
      </w:r>
      <w:r w:rsidRPr="004D457C">
        <w:tab/>
      </w:r>
      <w:r w:rsidRPr="004D457C">
        <w:tab/>
        <w:t xml:space="preserve">         </w:t>
      </w:r>
      <w:r w:rsidRPr="004D457C">
        <w:tab/>
      </w:r>
      <w:r w:rsidRPr="004D457C">
        <w:tab/>
        <w:t>Adrijana Labinjan Skok, v.r.</w:t>
      </w:r>
    </w:p>
    <w:p w:rsidRDefault="0013485A" w:rsidP="0013485A" w:rsidR="0013485A">
      <w:pPr>
        <w:jc w:val="both"/>
      </w:pPr>
    </w:p>
    <w:p w:rsidRDefault="0013485A" w:rsidP="0013485A" w:rsidR="0013485A" w:rsidRPr="004D457C">
      <w:pPr>
        <w:jc w:val="both"/>
      </w:pPr>
    </w:p>
    <w:p w:rsidRDefault="0013485A" w:rsidP="0013485A" w:rsidR="0013485A">
      <w:r>
        <w:t>UPUTA O PRAVNOM LIJEKU:</w:t>
      </w:r>
    </w:p>
    <w:p w:rsidRDefault="0013485A" w:rsidP="0013485A" w:rsidR="0013485A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  <w:r>
        <w:t xml:space="preserve"> Žalba ne odgađa provedbu rješenja.</w:t>
      </w:r>
    </w:p>
    <w:p w:rsidRDefault="0013485A" w:rsidP="0013485A" w:rsidR="0013485A" w:rsidRPr="004D457C"/>
    <w:p w:rsidRDefault="0013485A" w:rsidP="0013485A" w:rsidR="0013485A" w:rsidRPr="004D457C">
      <w:r w:rsidRPr="004D457C">
        <w:t>DNA:</w:t>
      </w:r>
    </w:p>
    <w:p w:rsidRDefault="0013485A" w:rsidP="0013485A" w:rsidR="0013485A">
      <w:r w:rsidRPr="004D457C">
        <w:t xml:space="preserve">- stečajni upravitelj </w:t>
      </w:r>
      <w:r w:rsidRPr="006C5E9A">
        <w:t>Zdravko Čupković iz Rijeke, Gnambova 2/III</w:t>
      </w:r>
    </w:p>
    <w:p w:rsidRDefault="0013485A" w:rsidP="0013485A" w:rsidR="0013485A">
      <w:pPr>
        <w:rPr>
          <w:rFonts w:eastAsiaTheme="minorHAnsi"/>
          <w:bCs w:val="false"/>
          <w:lang w:eastAsia="en-US"/>
        </w:rPr>
      </w:pPr>
      <w:r>
        <w:t xml:space="preserve">- </w:t>
      </w:r>
      <w:r w:rsidR="00B4222F">
        <w:rPr>
          <w:rFonts w:eastAsiaTheme="minorHAnsi"/>
          <w:bCs w:val="false"/>
          <w:lang w:eastAsia="en-US"/>
        </w:rPr>
        <w:t>Darija</w:t>
      </w:r>
      <w:r w:rsidR="00B4222F" w:rsidRPr="00942E2E">
        <w:rPr>
          <w:rFonts w:eastAsiaTheme="minorHAnsi"/>
          <w:bCs w:val="false"/>
          <w:lang w:eastAsia="en-US"/>
        </w:rPr>
        <w:t xml:space="preserve"> (Radojković) Koraca, Tar, Riječka 32/D</w:t>
      </w:r>
    </w:p>
    <w:p w:rsidRDefault="00B4222F" w:rsidP="0013485A" w:rsidR="00B4222F">
      <w:r>
        <w:rPr>
          <w:rFonts w:eastAsiaTheme="minorHAnsi"/>
          <w:bCs w:val="false"/>
          <w:lang w:eastAsia="en-US"/>
        </w:rPr>
        <w:t xml:space="preserve">- </w:t>
      </w:r>
      <w:r>
        <w:t>Ivan Požarić, Kukci, Hrastova 15</w:t>
      </w:r>
    </w:p>
    <w:p w:rsidRDefault="00B4222F" w:rsidP="0013485A" w:rsidR="00B4222F" w:rsidRPr="004D457C">
      <w:r>
        <w:t>- Luka</w:t>
      </w:r>
      <w:r w:rsidRPr="00002378">
        <w:t xml:space="preserve"> Koraca, </w:t>
      </w:r>
      <w:r w:rsidRPr="00002378">
        <w:rPr>
          <w:rFonts w:eastAsiaTheme="minorHAnsi"/>
          <w:bCs w:val="false"/>
          <w:lang w:eastAsia="en-US"/>
        </w:rPr>
        <w:t>Tar, Riječka 34</w:t>
      </w:r>
    </w:p>
    <w:p w:rsidRDefault="0013485A" w:rsidR="00500701">
      <w:r w:rsidRPr="004D457C">
        <w:t>- e-Oglasna ploča sudova (8 dana)</w:t>
      </w:r>
    </w:p>
    <w:sectPr w:rsidSect="004D457C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22F" w:rsidP="00B4222F" w:rsidR="00B4222F">
      <w:r>
        <w:separator/>
      </w:r>
    </w:p>
  </w:endnote>
  <w:endnote w:id="0" w:type="continuationSeparator">
    <w:p w:rsidRDefault="00B4222F" w:rsidP="00B4222F" w:rsidR="00B42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22F" w:rsidP="00B4222F" w:rsidR="00B4222F">
      <w:r>
        <w:separator/>
      </w:r>
    </w:p>
  </w:footnote>
  <w:footnote w:id="0" w:type="continuationSeparator">
    <w:p w:rsidRDefault="00B4222F" w:rsidP="00B4222F" w:rsidR="00B422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8760813"/>
      <w:docPartObj>
        <w:docPartGallery w:val="Page Numbers (Top of Page)"/>
        <w:docPartUnique/>
      </w:docPartObj>
    </w:sdtPr>
    <w:sdtEndPr/>
    <w:sdtContent>
      <w:p w:rsidRDefault="00C326BE" w:rsidR="00114EA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16F4F">
          <w:rPr>
            <w:noProof/>
          </w:rPr>
          <w:t>2</w:t>
        </w:r>
        <w:r>
          <w:fldChar w:fldCharType="end"/>
        </w:r>
        <w:r>
          <w:tab/>
          <w:t>Posl.br.: 2 St-919</w:t>
        </w:r>
        <w:r w:rsidRPr="004D457C">
          <w:t>/1</w:t>
        </w:r>
        <w:r w:rsidRPr="00BB05B8">
          <w:t>6-</w:t>
        </w:r>
        <w:r w:rsidR="00B4222F">
          <w:t>62</w:t>
        </w:r>
      </w:p>
    </w:sdtContent>
  </w:sdt>
  <w:p w:rsidRDefault="00B16F4F" w:rsidR="00114EA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485A"/>
    <w:rsid w:val="00002378"/>
    <w:rsid w:val="0013485A"/>
    <w:rsid w:val="00554328"/>
    <w:rsid w:val="00942E2E"/>
    <w:rsid w:val="00985388"/>
    <w:rsid w:val="00B16F4F"/>
    <w:rsid w:val="00B4222F"/>
    <w:rsid w:val="00C32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222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348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3485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48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485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22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222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6F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F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F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F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F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222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348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3485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48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485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22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222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6F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F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F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F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F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spis  2 OVR-1/2017</izvorni_sadrzaj>
    <derivirana_varijabla naziv="DomainObject.Predmet.PrimjedbaSuca_1">VEZA:
spis  2 OVR-1/2017</derivirana_varijabla>
  </DomainObject.Predmet.PrimjedbaSuca>
  <DomainObject.Predmet.ProtustrankaFormated>
    <izvorni_sadrzaj>  TIM 90 d.d. POREČ zastupanog po punomoćniku odvj. MIA MIHOVILOVIĆ</izvorni_sadrzaj>
    <derivirana_varijabla naziv="DomainObject.Predmet.ProtustrankaFormated_1">  TIM 90 d.d. POREČ zastupanog po punomoćniku odvj. MIA MIHOVILOVIĆ</derivirana_varijabla>
  </DomainObject.Predmet.ProtustrankaFormated>
  <DomainObject.Predmet.ProtustrankaFormatedOIB>
    <izvorni_sadrzaj>  TIM 90 d.d. POREČ, OIB 63062784520 zastupanog po punomoćniku odvj. MIA MIHOVILOVIĆ</izvorni_sadrzaj>
    <derivirana_varijabla naziv="DomainObject.Predmet.ProtustrankaFormatedOIB_1">  TIM 90 d.d. POREČ, OIB 63062784520 zastupanog po punomoćniku odvj. MIA MIHOVILOVIĆ</derivirana_varijabla>
  </DomainObject.Predmet.ProtustrankaFormatedOIB>
  <DomainObject.Predmet.ProtustrankaFormatedWithAdress>
    <izvorni_sadrzaj> TIM 90 d.d. POREČ, Vukovarska 19, 52440 Poreč zastupanog po punomoćniku odvj. MIA MIHOVILOVIĆ</izvorni_sadrzaj>
    <derivirana_varijabla naziv="DomainObject.Predmet.ProtustrankaFormatedWithAdress_1"> TIM 90 d.d. POREČ, Vukovarska 19, 52440 Poreč zastupanog po punomoćniku odvj. MIA MIHOVILOVIĆ</derivirana_varijabla>
  </DomainObject.Predmet.ProtustrankaFormatedWithAdress>
  <DomainObject.Predmet.ProtustrankaFormatedWithAdressOIB>
    <izvorni_sadrzaj> TIM 90 d.d. POREČ, OIB 63062784520, Vukovarska 19, 52440 Poreč zastupanog po punomoćniku odvj. MIA MIHOVILOVIĆ</izvorni_sadrzaj>
    <derivirana_varijabla naziv="DomainObject.Predmet.ProtustrankaFormatedWithAdressOIB_1"> TIM 90 d.d. POREČ, OIB 63062784520, Vukovarska 19, 52440 Poreč zastupanog po punomoćniku odvj. MIA MIHOVILOVIĆ</derivirana_varijabla>
  </DomainObject.Predmet.ProtustrankaFormatedWithAdressOIB>
  <DomainObject.Predmet.ProtustrankaWithAdress>
    <izvorni_sadrzaj>TIM 90 d.d. POREČ Vukovarska 19, 52440 Poreč</izvorni_sadrzaj>
    <derivirana_varijabla naziv="DomainObject.Predmet.ProtustrankaWithAdress_1">TIM 90 d.d. POREČ Vukovarska 19, 52440 Poreč</derivirana_varijabla>
  </DomainObject.Predmet.ProtustrankaWithAdress>
  <DomainObject.Predmet.ProtustrankaWithAdressOIB>
    <izvorni_sadrzaj>TIM 90 d.d. POREČ, OIB 63062784520, Vukovarska 19, 52440 Poreč</izvorni_sadrzaj>
    <derivirana_varijabla naziv="DomainObject.Predmet.ProtustrankaWithAdressOIB_1">TIM 90 d.d. POREČ, OIB 63062784520, Vukovarska 19, 52440 Poreč</derivirana_varijabla>
  </DomainObject.Predmet.ProtustrankaWithAdressOIB>
  <DomainObject.Predmet.ProtustrankaNazivFormated>
    <izvorni_sadrzaj>TIM 90 d.d. POREČ</izvorni_sadrzaj>
    <derivirana_varijabla naziv="DomainObject.Predmet.ProtustrankaNazivFormated_1">TIM 90 d.d. POREČ</derivirana_varijabla>
  </DomainObject.Predmet.ProtustrankaNazivFormated>
  <DomainObject.Predmet.ProtustrankaNazivFormatedOIB>
    <izvorni_sadrzaj>TIM 90 d.d. POREČ, OIB 63062784520</izvorni_sadrzaj>
    <derivirana_varijabla naziv="DomainObject.Predmet.ProtustrankaNazivFormatedOIB_1">TIM 90 d.d. POREČ, OIB 63062784520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BOJOPLAST d.d. u stečaju PULA zastupanog po punomoćniku St. upravitelj Dražen Ezgeta; Odvj. Anka Zaharija; FINANCIJSKA AGENCIJA, RC RIJEKA, PODRUŽNICA PULA, PULA</izvorni_sadrzaj>
    <derivirana_varijabla naziv="DomainObject.Predmet.StrankaFormated_1">  BOJOPLAST d.d. u stečaju PULA zastupanog po punomoćniku St. upravitelj Dražen Ezgeta; Odvj. Anka Zaharija; FINANCIJSKA AGENCIJA, RC RIJEKA, PODRUŽNICA PULA, PULA</derivirana_varijabla>
  </DomainObject.Predmet.StrankaFormated>
  <DomainObject.Predmet.StrankaFormatedOIB>
    <izvorni_sadrzaj>  BOJOPLAST d.d. u stečaju PULA, OIB 92113402303 zastupanog po punomoćniku St. upravitelj Dražen Ezgeta; Odvj. Anka Zaharija; FINANCIJSKA AGENCIJA, RC RIJEKA, PODRUŽNICA PULA, PULA, OIB 85821130368</izvorni_sadrzaj>
    <derivirana_varijabla naziv="DomainObject.Predmet.StrankaFormatedOIB_1">  BOJOPLAST d.d. u stečaju PULA, OIB 92113402303 zastupanog po punomoćniku St. upravitelj Dražen Ezgeta; Odvj. Anka Zaharija; FINANCIJSKA AGENCIJA, RC RIJEKA, PODRUŽNICA PULA, PULA, OIB 85821130368</derivirana_varijabla>
  </DomainObject.Predmet.StrankaFormatedOIB>
  <DomainObject.Predmet.StrankaFormatedWithAdress>
    <izvorni_sadrzaj> BOJOPLAST d.d. u stečaju PULA, Medulinska 53, 52100 Pula zastupanog po punomoćniku St. upravitelj Dražen Ezgeta; Odvj. Anka Zaharija; FINANCIJSKA AGENCIJA, RC RIJEKA, PODRUŽNICA PULA, PULA, Ulica grada Vukovara 70, 10000 Zagreb</izvorni_sadrzaj>
    <derivirana_varijabla naziv="DomainObject.Predmet.StrankaFormatedWithAdress_1"> BOJOPLAST d.d. u stečaju PULA, Medulinska 53, 52100 Pula zastupanog po punomoćniku St. upravitelj Dražen Ezgeta; Odvj. Anka Zaharija; FINANCIJSKA AGENCIJA, RC RIJEKA, PODRUŽNICA PULA, PULA, Ulica grada Vukovara 70, 10000 Zagreb</derivirana_varijabla>
  </DomainObject.Predmet.StrankaFormatedWithAdress>
  <DomainObject.Predmet.StrankaFormatedWithAdressOIB>
    <izvorni_sadrzaj> BOJOPLAST d.d. u stečaju PULA, OIB 92113402303, Medulinska 53, 52100 Pula zastupanog po punomoćniku St. upravitelj Dražen Ezgeta; Odvj. Anka Zaharija; FINANCIJSKA AGENCIJA, RC RIJEKA, PODRUŽNICA PULA, PULA, OIB 85821130368, Ulica grada Vukovara 70, 10000 Zagreb</izvorni_sadrzaj>
    <derivirana_varijabla naziv="DomainObject.Predmet.StrankaFormatedWithAdressOIB_1"> BOJOPLAST d.d. u stečaju PULA, OIB 92113402303, Medulinska 53, 52100 Pula zastupanog po punomoćniku St. upravitelj Dražen Ezgeta; Odvj. Anka Zaharija; FINANCIJSKA AGENCIJA, RC RIJEKA, PODRUŽNICA PULA, PULA, OIB 85821130368, Ulica grada Vukovara 70, 10000 Zagreb</derivirana_varijabla>
  </DomainObject.Predmet.StrankaFormatedWithAdressOIB>
  <DomainObject.Predmet.StrankaWithAdress>
    <izvorni_sadrzaj>BOJOPLAST d.d. u stečaju PULA Medulinska 53,52100 Pula,FINANCIJSKA AGENCIJA, RC RIJEKA, PODRUŽNICA PULA, PULA Ulica grada Vukovara 70,10000 Zagreb</izvorni_sadrzaj>
    <derivirana_varijabla naziv="DomainObject.Predmet.StrankaWithAdress_1">BOJOPLAST d.d. u stečaju PULA Medulinska 53,52100 Pula,FINANCIJSKA AGENCIJA, RC RIJEKA, PODRUŽNICA PULA, PULA Ulica grada Vukovara 70,10000 Zagreb</derivirana_varijabla>
  </DomainObject.Predmet.StrankaWithAdress>
  <DomainObject.Predmet.StrankaWithAdressOIB>
    <izvorni_sadrzaj>BOJOPLAST d.d. u stečaju PULA, OIB 92113402303, Medulinska 53,52100 Pula,FINANCIJSKA AGENCIJA, RC RIJEKA, PODRUŽNICA PULA, PULA, OIB 85821130368, Ulica grada Vukovara 70,10000 Zagreb</izvorni_sadrzaj>
    <derivirana_varijabla naziv="DomainObject.Predmet.StrankaWithAdressOIB_1">BOJOPLAST d.d. u stečaju PULA, OIB 92113402303, Medulinska 53,52100 Pula,FINANCIJSKA AGENCIJA, RC RIJEKA, PODRUŽNICA PULA, PULA, OIB 85821130368, Ulica grada Vukovara 70,10000 Zagreb</derivirana_varijabla>
  </DomainObject.Predmet.StrankaWithAdressOIB>
  <DomainObject.Predmet.StrankaNazivFormated>
    <izvorni_sadrzaj>BOJOPLAST d.d. u stečaju PULA,FINANCIJSKA AGENCIJA, RC RIJEKA, PODRUŽNICA PULA, PULA</izvorni_sadrzaj>
    <derivirana_varijabla naziv="DomainObject.Predmet.StrankaNazivFormated_1">BOJOPLAST d.d. u stečaju PULA,FINANCIJSKA AGENCIJA, RC RIJEKA, PODRUŽNICA PULA, PULA</derivirana_varijabla>
  </DomainObject.Predmet.StrankaNazivFormated>
  <DomainObject.Predmet.StrankaNazivFormatedOIB>
    <izvorni_sadrzaj>BOJOPLAST d.d. u stečaju PULA, OIB 92113402303,FINANCIJSKA AGENCIJA, RC RIJEKA, PODRUŽNICA PULA, PULA, OIB 85821130368</izvorni_sadrzaj>
    <derivirana_varijabla naziv="DomainObject.Predmet.StrankaNazivFormatedOIB_1">BOJOPLAST d.d. u stečaju PULA, OIB 92113402303,FINANCIJSKA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584020.68</izvorni_sadrzaj>
    <derivirana_varijabla naziv="DomainObject.Predmet.TrenutnaVrijednost_1">584020.68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BOJOPLAST d.d. u stečaju PULA zastupanog po punomoćniku St. upravitelj Dražen Ezgeta; Odvj. Anka Zaharija</item>
      <item>FINANCIJSKA AGENCIJA, RC RIJEKA, PODRUŽNICA PULA, PULA</item>
    </izvorni_sadrzaj>
    <derivirana_varijabla naziv="DomainObject.Predmet.StrankaListFormated_1">
      <item>BOJOPLAST d.d. u stečaju PULA zastupanog po punomoćniku St. upravitelj Dražen Ezgeta; Odvj. Anka Zaharija</item>
      <item>FINANCIJSKA AGENCIJA, RC RIJEKA, PODRUŽNICA PULA, PULA</item>
    </derivirana_varijabla>
  </DomainObject.Predmet.StrankaListFormated>
  <DomainObject.Predmet.StrankaListFormatedOIB>
    <izvorni_sadrzaj>
      <item>BOJOPLAST d.d. u stečaju PULA, OIB 92113402303 zastupanog po punomoćniku St. upravitelj Dražen Ezgeta; Odvj. Anka Zaharija</item>
      <item>FINANCIJSKA AGENCIJA, RC RIJEKA, PODRUŽNICA PULA, PULA, OIB 85821130368</item>
    </izvorni_sadrzaj>
    <derivirana_varijabla naziv="DomainObject.Predmet.StrankaListFormatedOIB_1">
      <item>BOJOPLAST d.d. u stečaju PULA, OIB 92113402303 zastupanog po punomoćniku St. upravitelj Dražen Ezgeta; Odvj. Anka Zaharija</item>
      <item>FINANCIJSKA AGENCIJA, RC RIJEKA, PODRUŽNICA PULA, PULA, OIB 85821130368</item>
    </derivirana_varijabla>
  </DomainObject.Predmet.StrankaListFormatedOIB>
  <DomainObject.Predmet.StrankaListFormatedWithAdress>
    <izvorni_sadrzaj>
      <item>BOJOPLAST d.d. u stečaju PULA, Medulinska 53, 52100 Pula zastupanog po punomoćniku St. upravitelj Dražen Ezgeta; Odvj. Anka Zaharija</item>
      <item>FINANCIJSKA AGENCIJA, RC RIJEKA, PODRUŽNICA PULA, PULA, Ulica grada Vukovara 70, 10000 Zagreb</item>
    </izvorni_sadrzaj>
    <derivirana_varijabla naziv="DomainObject.Predmet.StrankaListFormatedWithAdress_1">
      <item>BOJOPLAST d.d. u stečaju PULA, Medulinska 53, 52100 Pula zastupanog po punomoćniku St. upravitelj Dražen Ezgeta; Odvj. Anka Zaharija</item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izvorni_sadrzaj>
    <derivirana_varijabla naziv="DomainObject.Predmet.StrankaListFormatedWithAdressOIB_1"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BOJOPLAST d.d. u stečaju PULA</item>
      <item>FINANCIJSKA AGENCIJA, RC RIJEKA, PODRUŽNICA PULA, PULA</item>
    </izvorni_sadrzaj>
    <derivirana_varijabla naziv="DomainObject.Predmet.StrankaListNazivFormated_1">
      <item>BOJOPLAST d.d. u stečaju PULA</item>
      <item>FINANCIJSKA AGENCIJA, RC RIJEKA, PODRUŽNICA PULA, PULA</item>
    </derivirana_varijabla>
  </DomainObject.Predmet.StrankaListNazivFormated>
  <DomainObject.Predmet.StrankaListNazivFormatedOIB>
    <izvorni_sadrzaj>
      <item>BOJOPLAST d.d. u stečaju PULA, OIB 92113402303</item>
      <item>FINANCIJSKA AGENCIJA, RC RIJEKA, PODRUŽNICA PULA, PULA, OIB 85821130368</item>
    </izvorni_sadrzaj>
    <derivirana_varijabla naziv="DomainObject.Predmet.StrankaListNazivFormatedOIB_1">
      <item>BOJOPLAST d.d. u stečaju PULA, OIB 92113402303</item>
      <item>FINANCIJSKA AGENCIJA, RC RIJEKA, PODRUŽNICA PULA, PULA, OIB 85821130368</item>
    </derivirana_varijabla>
  </DomainObject.Predmet.StrankaListNazivFormatedOIB>
  <DomainObject.Predmet.ProtuStrankaListFormated>
    <izvorni_sadrzaj>
      <item>TIM 90 d.d. POREČ zastupanog po punomoćniku odvj. MIA MIHOVILOVIĆ</item>
    </izvorni_sadrzaj>
    <derivirana_varijabla naziv="DomainObject.Predmet.ProtuStrankaListFormated_1">
      <item>TIM 90 d.d. POREČ zastupanog po punomoćniku odvj. MIA MIHOVILOVIĆ</item>
    </derivirana_varijabla>
  </DomainObject.Predmet.ProtuStrankaListFormated>
  <DomainObject.Predmet.ProtuStrankaListFormatedOIB>
    <izvorni_sadrzaj>
      <item>TIM 90 d.d. POREČ, OIB 63062784520 zastupanog po punomoćniku odvj. MIA MIHOVILOVIĆ</item>
    </izvorni_sadrzaj>
    <derivirana_varijabla naziv="DomainObject.Predmet.ProtuStrankaListFormatedOIB_1">
      <item>TIM 90 d.d. POREČ, OIB 63062784520 zastupanog po punomoćniku odvj. MIA MIHOVILOVIĆ</item>
    </derivirana_varijabla>
  </DomainObject.Predmet.ProtuStrankaListFormatedOIB>
  <DomainObject.Predmet.ProtuStrankaListFormatedWithAdress>
    <izvorni_sadrzaj>
      <item>TIM 90 d.d. POREČ, Vukovarska 19, 52440 Poreč zastupanog po punomoćniku odvj. MIA MIHOVILOVIĆ</item>
    </izvorni_sadrzaj>
    <derivirana_varijabla naziv="DomainObject.Predmet.ProtuStrankaListFormatedWithAdress_1">
      <item>TIM 90 d.d. POREČ, Vukovarska 19, 52440 Poreč zastupanog po punomoćniku odvj. MIA MIHOVILOVIĆ</item>
    </derivirana_varijabla>
  </DomainObject.Predmet.ProtuStrankaListFormatedWithAdress>
  <DomainObject.Predmet.ProtuStrankaListFormatedWithAdressOIB>
    <izvorni_sadrzaj>
      <item>TIM 90 d.d. POREČ, OIB 63062784520, Vukovarska 19, 52440 Poreč zastupanog po punomoćniku odvj. MIA MIHOVILOVIĆ</item>
    </izvorni_sadrzaj>
    <derivirana_varijabla naziv="DomainObject.Predmet.ProtuStrankaListFormatedWithAdressOIB_1">
      <item>TIM 90 d.d. POREČ, OIB 63062784520, Vukovarska 19, 52440 Poreč zastupanog po punomoćniku odvj. MIA MIHOVILOVIĆ</item>
    </derivirana_varijabla>
  </DomainObject.Predmet.ProtuStrankaListFormatedWithAdressOIB>
  <DomainObject.Predmet.ProtuStrankaListNazivFormated>
    <izvorni_sadrzaj>
      <item>TIM 90 d.d. POREČ</item>
    </izvorni_sadrzaj>
    <derivirana_varijabla naziv="DomainObject.Predmet.ProtuStrankaListNazivFormated_1">
      <item>TIM 90 d.d. POREČ</item>
    </derivirana_varijabla>
  </DomainObject.Predmet.ProtuStrankaListNazivFormated>
  <DomainObject.Predmet.ProtuStrankaListNazivFormatedOIB>
    <izvorni_sadrzaj>
      <item>TIM 90 d.d. POREČ, OIB 63062784520</item>
    </izvorni_sadrzaj>
    <derivirana_varijabla naziv="DomainObject.Predmet.ProtuStrankaListNazivFormatedOIB_1">
      <item>TIM 90 d.d. POREČ, OIB 63062784520</item>
    </derivirana_varijabla>
  </DomainObject.Predmet.ProtuStrankaListNazivFormatedOIB>
  <DomainObject.Predmet.OstaliListFormated>
    <izvorni_sadrzaj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</izvorni_sadrzaj>
    <derivirana_varijabla naziv="DomainObject.Predmet.OstaliListFormated_1"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</derivirana_varijabla>
  </DomainObject.Predmet.OstaliListFormated>
  <DomainObject.Predmet.OstaliListFormatedOIB>
    <izvorni_sadrzaj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</izvorni_sadrzaj>
    <derivirana_varijabla naziv="DomainObject.Predmet.OstaliListFormatedOIB_1"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</derivirana_varijabla>
  </DomainObject.Predmet.OstaliListFormatedOIB>
  <DomainObject.Predmet.OstaliListFormatedWithAdress>
    <izvorni_sadrzaj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</izvorni_sadrzaj>
    <derivirana_varijabla naziv="DomainObject.Predmet.OstaliListFormatedWithAdress_1"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</derivirana_varijabla>
  </DomainObject.Predmet.OstaliListFormatedWithAdress>
  <DomainObject.Predmet.OstaliListFormatedWithAdressOIB>
    <izvorni_sadrzaj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</izvorni_sadrzaj>
    <derivirana_varijabla naziv="DomainObject.Predmet.OstaliListFormatedWithAdressOIB_1"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</derivirana_varijabla>
  </DomainObject.Predmet.OstaliListFormatedWithAdressOIB>
  <DomainObject.Predmet.OstaliListNazivFormated>
    <izvorni_sadrzaj>
      <item>St. upravitelj Dražen Ezgeta</item>
      <item>Odvj. Anka Zaharija</item>
      <item>odvj. MIA MIHOVILOVIĆ</item>
      <item>Tin Matić i partneri odvjetničko društvo, društvo s ograničenom odgovornošću</item>
    </izvorni_sadrzaj>
    <derivirana_varijabla naziv="DomainObject.Predmet.OstaliListNazivFormated_1">
      <item>St. upravitelj Dražen Ezgeta</item>
      <item>Odvj. Anka Zaharija</item>
      <item>odvj. MIA MIHOVILOVIĆ</item>
      <item>Tin Matić i partneri odvjetničko društvo, društvo s ograničenom odgovornošću</item>
    </derivirana_varijabla>
  </DomainObject.Predmet.OstaliListNazivFormated>
  <DomainObject.Predmet.OstaliListNazivFormatedOIB>
    <izvorni_sadrzaj>
      <item>St. upravitelj Dražen Ezgeta</item>
      <item>Odvj. Anka Zaharija, OIB 63099034589</item>
      <item>odvj. MIA MIHOVILOVIĆ</item>
      <item>Tin Matić i partneri odvjetničko društvo, društvo s ograničenom odgovornošću, OIB 08908355669</item>
    </izvorni_sadrzaj>
    <derivirana_varijabla naziv="DomainObject.Predmet.OstaliListNazivFormatedOIB_1">
      <item>St. upravitelj Dražen Ezgeta</item>
      <item>Odvj. Anka Zaharija, OIB 63099034589</item>
      <item>odvj. MIA MIHOVILOVIĆ</item>
      <item>Tin Matić i partneri odvjetničko društvo, društvo s ograničenom odgovornošću, OIB 08908355669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BOJOPLAST d.d. u stečaju PULA i dr.</izvorni_sadrzaj>
    <derivirana_varijabla naziv="DomainObject.Predmet.StrankaIDrugi_1">BOJOPLAST d.d. u stečaju PULA i dr.</derivirana_varijabla>
  </DomainObject.Predmet.StrankaIDrugi>
  <DomainObject.Predmet.ProtustrankaIDrugi>
    <izvorni_sadrzaj>TIM 90 d.d. POREČ</izvorni_sadrzaj>
    <derivirana_varijabla naziv="DomainObject.Predmet.ProtustrankaIDrugi_1">TIM 90 d.d. POREČ</derivirana_varijabla>
  </DomainObject.Predmet.ProtustrankaIDrugi>
  <DomainObject.Predmet.StrankaIDrugiAdressOIB>
    <izvorni_sadrzaj>BOJOPLAST d.d. u stečaju PULA, OIB 92113402303, Medulinska 53, 52100 Pula i dr.</izvorni_sadrzaj>
    <derivirana_varijabla naziv="DomainObject.Predmet.StrankaIDrugiAdressOIB_1">BOJOPLAST d.d. u stečaju PULA, OIB 92113402303, Medulinska 53, 52100 Pula i dr.</derivirana_varijabla>
  </DomainObject.Predmet.StrankaIDrugiAdressOIB>
  <DomainObject.Predmet.ProtustrankaIDrugiAdressOIB>
    <izvorni_sadrzaj>TIM 90 d.d. POREČ, OIB 63062784520, Vukovarska 19, 52440 Poreč</izvorni_sadrzaj>
    <derivirana_varijabla naziv="DomainObject.Predmet.ProtustrankaIDrugiAdressOIB_1">TIM 90 d.d. POREČ, OIB 63062784520,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</izvorni_sadrzaj>
    <derivirana_varijabla naziv="DomainObject.Predmet.SudioniciListNaziv_1"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</derivirana_varijabla>
  </DomainObject.Predmet.SudioniciListNaziv>
  <DomainObject.Predmet.SudioniciListAdressOIB>
    <izvorni_sadrzaj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</izvorni_sadrzaj>
    <derivirana_varijabla naziv="DomainObject.Predmet.SudioniciListAdressOIB_1"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92113402303</item>
      <item>, OIB 63062784520</item>
      <item>, OIB null</item>
      <item>, OIB 85821130368</item>
      <item>, OIB 63099034589</item>
      <item>, OIB null</item>
      <item>, OIB 08908355669</item>
    </izvorni_sadrzaj>
    <derivirana_varijabla naziv="DomainObject.Predmet.SudioniciListNazivOIB_1">
      <item>, OIB 92113402303</item>
      <item>, OIB 63062784520</item>
      <item>, OIB null</item>
      <item>, OIB 85821130368</item>
      <item>, OIB 63099034589</item>
      <item>, OIB null</item>
      <item>, OIB 08908355669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827</properties:Words>
  <properties:Characters>4506</properties:Characters>
  <properties:Lines>94</properties:Lines>
  <properties:Paragraphs>27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2017-02-28T08:46:00Z</dcterms:created>
  <dc:creator>Jasmina Matika</dc:creator>
  <cp:lastModifiedBy>Jasmina Matika</cp:lastModifiedBy>
  <cp:lastPrinted>2017-02-28T09:05:00Z</cp:lastPrinted>
  <dcterms:modified xmlns:xsi="http://www.w3.org/2001/XMLSchema-instance" xsi:type="dcterms:W3CDTF">2017-02-28T09:20:00Z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