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de6b" w14:paraId="2c7de6b" w:rsidRDefault="00006EAF" w:rsidP="00196875" w:rsidR="00006EAF">
      <w:pPr>
        <w:ind w:firstLine="708" w:left="708"/>
        <w15:collapsed w:val="false"/>
        <w:rPr>
          <w:color w:val="000000"/>
        </w:rPr>
      </w:pPr>
      <w:bookmarkStart w:name="_GoBack" w:id="0"/>
      <w:bookmarkEnd w:id="0"/>
    </w:p>
    <w:p w:rsidRDefault="00F008E9" w:rsidP="00196875" w:rsidR="008F0D0C" w:rsidRPr="00203A61">
      <w:pPr>
        <w:ind w:firstLine="708" w:left="708"/>
        <w:rPr>
          <w:b/>
          <w:color w:val="000000"/>
          <w:u w:val="single"/>
        </w:rPr>
      </w:pPr>
      <w:r w:rsidRPr="00203A61">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r>
      <w:r w:rsidR="008F0D0C" w:rsidRPr="00203A61">
        <w:rPr>
          <w:color w:val="000000"/>
        </w:rPr>
        <w:tab/>
        <w:t xml:space="preserve"> </w:t>
      </w:r>
    </w:p>
    <w:p w:rsidRDefault="00006EAF" w:rsidP="00196875" w:rsidR="00006EAF">
      <w:pPr>
        <w:rPr>
          <w:color w:val="000000"/>
        </w:rPr>
      </w:pPr>
    </w:p>
    <w:p w:rsidRDefault="008F0D0C" w:rsidP="00196875" w:rsidR="008F0D0C" w:rsidRPr="00203A61">
      <w:pPr>
        <w:rPr>
          <w:b/>
        </w:rPr>
      </w:pPr>
      <w:r w:rsidRPr="00203A61">
        <w:rPr>
          <w:color w:val="000000"/>
        </w:rPr>
        <w:t xml:space="preserve">        </w:t>
      </w:r>
      <w:r w:rsidRPr="00203A61">
        <w:rPr>
          <w:b/>
        </w:rPr>
        <w:t>REPUBLIKA HRVATSKA</w:t>
      </w:r>
    </w:p>
    <w:p w:rsidRDefault="008F0D0C" w:rsidP="00196875" w:rsidR="008F0D0C" w:rsidRPr="00203A61">
      <w:pPr>
        <w:rPr>
          <w:b/>
        </w:rPr>
      </w:pPr>
      <w:r w:rsidRPr="00203A61">
        <w:rPr>
          <w:b/>
        </w:rPr>
        <w:t xml:space="preserve">     TRGOVAČKI SUD U SPLITU</w:t>
      </w:r>
    </w:p>
    <w:p w:rsidRDefault="008F0D0C" w:rsidP="00196875" w:rsidR="008F0D0C" w:rsidRPr="00203A61">
      <w:pPr>
        <w:rPr>
          <w:b/>
        </w:rPr>
      </w:pPr>
      <w:r w:rsidRPr="00203A61">
        <w:rPr>
          <w:b/>
        </w:rPr>
        <w:t xml:space="preserve">   STALNA SLUŽBA DUBROVNIK</w:t>
      </w:r>
    </w:p>
    <w:p w:rsidRDefault="008F0D0C" w:rsidP="00196875" w:rsidR="008F0D0C" w:rsidRPr="00203A61">
      <w:pPr>
        <w:rPr>
          <w:b/>
        </w:rPr>
      </w:pPr>
      <w:r w:rsidRPr="00203A61">
        <w:t xml:space="preserve">     </w:t>
      </w:r>
      <w:r w:rsidRPr="00203A61">
        <w:rPr>
          <w:b/>
        </w:rPr>
        <w:t>Dr. A. Starčevića 23, Dubrovnik</w:t>
      </w:r>
    </w:p>
    <w:p w:rsidRDefault="00006EAF" w:rsidP="00BE2C39" w:rsidR="00006EAF">
      <w:pPr>
        <w:jc w:val="right"/>
        <w:rPr>
          <w:b/>
        </w:rPr>
      </w:pPr>
    </w:p>
    <w:p w:rsidRDefault="009E7971" w:rsidP="00BE2C39" w:rsidR="008F0D0C" w:rsidRPr="00203A61">
      <w:pPr>
        <w:jc w:val="right"/>
        <w:rPr>
          <w:b/>
        </w:rPr>
      </w:pPr>
      <w:r w:rsidRPr="00203A61">
        <w:rPr>
          <w:b/>
        </w:rPr>
        <w:t>Posl. br. 18 St-</w:t>
      </w:r>
      <w:r w:rsidR="008F75D2">
        <w:rPr>
          <w:b/>
        </w:rPr>
        <w:t>1268</w:t>
      </w:r>
      <w:r w:rsidRPr="00203A61">
        <w:rPr>
          <w:b/>
        </w:rPr>
        <w:t>/2016</w:t>
      </w:r>
      <w:r w:rsidR="00284466" w:rsidRPr="00203A61">
        <w:rPr>
          <w:b/>
        </w:rPr>
        <w:t>-</w:t>
      </w:r>
      <w:r w:rsidR="008F75D2">
        <w:rPr>
          <w:b/>
        </w:rPr>
        <w:t>41</w:t>
      </w:r>
    </w:p>
    <w:p w:rsidRDefault="008F0D0C" w:rsidP="00006EAF" w:rsidR="008F0D0C">
      <w:pPr>
        <w:rPr>
          <w:b/>
        </w:rPr>
      </w:pPr>
    </w:p>
    <w:p w:rsidRDefault="00006EAF" w:rsidP="00006EAF" w:rsidR="00006EAF" w:rsidRPr="00203A61">
      <w:pPr>
        <w:rPr>
          <w:b/>
        </w:rPr>
      </w:pPr>
    </w:p>
    <w:p w:rsidRDefault="008F0D0C" w:rsidP="00B70172" w:rsidR="008F0D0C" w:rsidRPr="00203A61">
      <w:pPr>
        <w:jc w:val="center"/>
        <w:rPr>
          <w:b/>
        </w:rPr>
      </w:pPr>
      <w:r w:rsidRPr="00203A61">
        <w:rPr>
          <w:b/>
        </w:rPr>
        <w:t xml:space="preserve">R E P U B L I K </w:t>
      </w:r>
      <w:r w:rsidR="004F6327" w:rsidRPr="00203A61">
        <w:rPr>
          <w:b/>
        </w:rPr>
        <w:t>A</w:t>
      </w:r>
      <w:r w:rsidRPr="00203A61">
        <w:rPr>
          <w:b/>
        </w:rPr>
        <w:t xml:space="preserve">    H R V A T S K </w:t>
      </w:r>
      <w:r w:rsidR="004F6327" w:rsidRPr="00203A61">
        <w:rPr>
          <w:b/>
        </w:rPr>
        <w:t>A</w:t>
      </w:r>
    </w:p>
    <w:p w:rsidRDefault="008F0D0C" w:rsidP="00B70172" w:rsidR="008F0D0C" w:rsidRPr="00203A61">
      <w:pPr>
        <w:jc w:val="center"/>
        <w:rPr>
          <w:b/>
        </w:rPr>
      </w:pPr>
    </w:p>
    <w:p w:rsidRDefault="008F0D0C" w:rsidP="00B70172" w:rsidR="008F0D0C" w:rsidRPr="00203A61">
      <w:pPr>
        <w:jc w:val="center"/>
        <w:rPr>
          <w:b/>
        </w:rPr>
      </w:pPr>
      <w:r w:rsidRPr="00203A61">
        <w:rPr>
          <w:b/>
        </w:rPr>
        <w:t>R J E Š E N J E</w:t>
      </w:r>
    </w:p>
    <w:p w:rsidRDefault="008F0D0C" w:rsidP="00CE1874" w:rsidR="008F0D0C" w:rsidRPr="00203A61">
      <w:pPr>
        <w:rPr>
          <w:b/>
        </w:rPr>
      </w:pPr>
    </w:p>
    <w:p w:rsidRDefault="008F0D0C" w:rsidP="00B70172" w:rsidR="008F0D0C" w:rsidRPr="00203A61">
      <w:pPr>
        <w:jc w:val="both"/>
      </w:pPr>
      <w:r w:rsidRPr="00203A61">
        <w:tab/>
        <w:t xml:space="preserve">Trgovački sud u Splitu, Stalna služba u Dubrovniku, po sucu tog suda </w:t>
      </w:r>
      <w:r w:rsidR="009E7971" w:rsidRPr="00203A61">
        <w:t>Katarini Franković</w:t>
      </w:r>
      <w:r w:rsidRPr="00203A61">
        <w:t xml:space="preserve">, kao sucu pojedincu, u stečajnom postupku nad dužnikom </w:t>
      </w:r>
      <w:r w:rsidR="008F75D2" w:rsidRPr="008F75D2">
        <w:t>MALI PODRUMI d.o.o. „u stečaju“, Ploče, Stjepana Radića 4, OIB: 73149401798 zastupano po stečajnom upravitelju Vedran Šeparović iz Splita, Dubrovačka 31</w:t>
      </w:r>
      <w:r w:rsidRPr="00203A61">
        <w:t xml:space="preserve">, </w:t>
      </w:r>
      <w:r w:rsidR="00026DB2" w:rsidRPr="00203A61">
        <w:t>izvan ročišta, dana</w:t>
      </w:r>
      <w:r w:rsidR="00EE7E50" w:rsidRPr="00203A61">
        <w:t xml:space="preserve"> </w:t>
      </w:r>
      <w:r w:rsidR="00CE1874">
        <w:t>0</w:t>
      </w:r>
      <w:r w:rsidR="008F75D2">
        <w:t>9</w:t>
      </w:r>
      <w:r w:rsidR="00483A5E" w:rsidRPr="00203A61">
        <w:t xml:space="preserve">. </w:t>
      </w:r>
      <w:r w:rsidR="008F75D2">
        <w:t>svibnj</w:t>
      </w:r>
      <w:r w:rsidR="00CE1874">
        <w:t>a</w:t>
      </w:r>
      <w:r w:rsidR="00483A5E" w:rsidRPr="00203A61">
        <w:t xml:space="preserve"> </w:t>
      </w:r>
      <w:r w:rsidR="00026DB2" w:rsidRPr="00203A61">
        <w:t>201</w:t>
      </w:r>
      <w:r w:rsidR="00B2638F">
        <w:t>7</w:t>
      </w:r>
      <w:r w:rsidR="00026DB2" w:rsidRPr="00203A61">
        <w:t>. godine</w:t>
      </w:r>
    </w:p>
    <w:p w:rsidRDefault="00774083" w:rsidP="00B70172" w:rsidR="00774083" w:rsidRPr="00203A61">
      <w:pPr>
        <w:jc w:val="both"/>
      </w:pPr>
    </w:p>
    <w:p w:rsidRDefault="008F0D0C" w:rsidP="00B70172" w:rsidR="008F0D0C" w:rsidRPr="00203A61">
      <w:pPr>
        <w:jc w:val="center"/>
        <w:rPr>
          <w:b/>
        </w:rPr>
      </w:pPr>
      <w:r w:rsidRPr="00203A61">
        <w:rPr>
          <w:b/>
        </w:rPr>
        <w:t>r i j e š i o    j e</w:t>
      </w:r>
    </w:p>
    <w:p w:rsidRDefault="00B2638F" w:rsidP="00CE1874" w:rsidR="00B2638F" w:rsidRPr="00203A61">
      <w:pPr>
        <w:rPr>
          <w:b/>
        </w:rPr>
      </w:pPr>
    </w:p>
    <w:p w:rsidRDefault="00967160" w:rsidP="00967160" w:rsidR="00967160" w:rsidRPr="00203A61">
      <w:pPr>
        <w:ind w:hanging="705" w:left="705"/>
        <w:jc w:val="both"/>
      </w:pPr>
      <w:r w:rsidRPr="00203A61">
        <w:rPr>
          <w:b/>
        </w:rPr>
        <w:t>I.</w:t>
      </w:r>
      <w:r w:rsidRPr="00203A61">
        <w:rPr>
          <w:b/>
        </w:rPr>
        <w:tab/>
      </w:r>
      <w:r w:rsidRPr="00203A61">
        <w:t xml:space="preserve">Obustavlja se i zaključuje stečajni postupak nad dužnikom </w:t>
      </w:r>
      <w:r w:rsidR="008F75D2" w:rsidRPr="008F75D2">
        <w:t>MALI PODRUMI d.o.o. „u stečaju“, Ploče, Stjepana Radića 4, OIB: 73149401798</w:t>
      </w:r>
      <w:r w:rsidR="00274E1C" w:rsidRPr="00203A61">
        <w:t>, a temeljem odredbe čl. 293. Stečajnog zakona (Narodne novine 71/15, dalje u tekstu: SZ)</w:t>
      </w:r>
      <w:r w:rsidRPr="00203A61">
        <w:t>.</w:t>
      </w:r>
    </w:p>
    <w:p w:rsidRDefault="00967160" w:rsidP="00967160" w:rsidR="00967160" w:rsidRPr="00203A61">
      <w:pPr>
        <w:ind w:hanging="705" w:left="705"/>
        <w:jc w:val="both"/>
        <w:rPr>
          <w:b/>
        </w:rPr>
      </w:pPr>
    </w:p>
    <w:p w:rsidRDefault="00967160" w:rsidP="00967160" w:rsidR="00967160" w:rsidRPr="00203A61">
      <w:pPr>
        <w:ind w:hanging="705" w:left="705"/>
        <w:jc w:val="both"/>
      </w:pPr>
      <w:r w:rsidRPr="00203A61">
        <w:rPr>
          <w:b/>
        </w:rPr>
        <w:t>II.</w:t>
      </w:r>
      <w:r w:rsidRPr="00203A61">
        <w:rPr>
          <w:b/>
        </w:rPr>
        <w:tab/>
      </w:r>
      <w:r w:rsidRPr="00203A61">
        <w:t xml:space="preserve">Nastavlja se postupak u korist stečajne mase stečajnog dužnika </w:t>
      </w:r>
      <w:r w:rsidR="008F75D2" w:rsidRPr="008F75D2">
        <w:t xml:space="preserve">MALI PODRUMI d.o.o. „u stečaju“, Ploče, Stjepana Radića 4, OIB: 73149401798 </w:t>
      </w:r>
      <w:r w:rsidR="00CE1874" w:rsidRPr="00CE1874">
        <w:t xml:space="preserve">zastupano po stečajnom upravitelju </w:t>
      </w:r>
      <w:r w:rsidR="008F75D2" w:rsidRPr="008F75D2">
        <w:t>Vedran Šeparović iz Splita, Dubrovačka 31</w:t>
      </w:r>
      <w:r w:rsidRPr="00203A61">
        <w:t>.</w:t>
      </w:r>
    </w:p>
    <w:p w:rsidRDefault="00967160" w:rsidP="00967160" w:rsidR="00967160" w:rsidRPr="00203A61">
      <w:pPr>
        <w:ind w:hanging="705" w:left="705"/>
        <w:jc w:val="both"/>
        <w:rPr>
          <w:b/>
        </w:rPr>
      </w:pPr>
    </w:p>
    <w:p w:rsidRDefault="00967160" w:rsidP="00967160" w:rsidR="00967160" w:rsidRPr="00203A61">
      <w:pPr>
        <w:ind w:hanging="705" w:left="705"/>
        <w:jc w:val="both"/>
      </w:pPr>
      <w:r w:rsidRPr="00203A61">
        <w:rPr>
          <w:b/>
        </w:rPr>
        <w:t>III.</w:t>
      </w:r>
      <w:r w:rsidRPr="00203A61">
        <w:rPr>
          <w:b/>
        </w:rPr>
        <w:tab/>
      </w:r>
      <w:r w:rsidRPr="00203A61">
        <w:t>Ovo rješenje i osnova zaključenja stečajnog postupka objavit će se na e oglasnoj ploči.</w:t>
      </w:r>
    </w:p>
    <w:p w:rsidRDefault="00967160" w:rsidP="00967160" w:rsidR="00967160" w:rsidRPr="00203A61">
      <w:pPr>
        <w:ind w:hanging="705" w:left="705"/>
        <w:jc w:val="both"/>
        <w:rPr>
          <w:b/>
        </w:rPr>
      </w:pPr>
    </w:p>
    <w:p w:rsidRDefault="00967160" w:rsidP="00967160" w:rsidR="00967160" w:rsidRPr="00203A61">
      <w:pPr>
        <w:ind w:hanging="705" w:left="705"/>
        <w:jc w:val="both"/>
      </w:pPr>
      <w:r w:rsidRPr="00203A61">
        <w:rPr>
          <w:b/>
        </w:rPr>
        <w:t>IV.</w:t>
      </w:r>
      <w:r w:rsidRPr="00203A61">
        <w:rPr>
          <w:b/>
        </w:rPr>
        <w:tab/>
      </w:r>
      <w:r w:rsidRPr="00203A61">
        <w:t>Po pravomoćnosti ovog rješenja registarski odjel Trgovačkog suda u Splitu, Stalna služba u Dubrovniku provest će brisanje dužnika iz registra.</w:t>
      </w:r>
    </w:p>
    <w:p w:rsidRDefault="00967160" w:rsidP="00967160" w:rsidR="00967160" w:rsidRPr="00203A61">
      <w:pPr>
        <w:ind w:hanging="705" w:left="705"/>
        <w:jc w:val="both"/>
      </w:pPr>
    </w:p>
    <w:p w:rsidRDefault="00967160" w:rsidP="00CE1874" w:rsidR="00B2638F">
      <w:pPr>
        <w:ind w:hanging="705" w:left="705"/>
        <w:jc w:val="both"/>
      </w:pPr>
      <w:r w:rsidRPr="00203A61">
        <w:rPr>
          <w:b/>
        </w:rPr>
        <w:t>V.</w:t>
      </w:r>
      <w:r w:rsidRPr="00203A61">
        <w:rPr>
          <w:b/>
        </w:rPr>
        <w:tab/>
      </w:r>
      <w:r w:rsidR="00274E1C" w:rsidRPr="00203A61">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B2638F" w:rsidP="00967160" w:rsidR="00B2638F" w:rsidRPr="00203A61">
      <w:pPr>
        <w:jc w:val="both"/>
      </w:pPr>
    </w:p>
    <w:p w:rsidRDefault="00006EAF" w:rsidP="00967160" w:rsidR="00006EAF">
      <w:pPr>
        <w:jc w:val="center"/>
        <w:rPr>
          <w:b/>
        </w:rPr>
      </w:pPr>
    </w:p>
    <w:p w:rsidRDefault="00006EAF" w:rsidP="00967160" w:rsidR="00006EAF">
      <w:pPr>
        <w:jc w:val="center"/>
        <w:rPr>
          <w:b/>
        </w:rPr>
      </w:pPr>
    </w:p>
    <w:p w:rsidRDefault="00006EAF" w:rsidP="00967160" w:rsidR="00006EAF">
      <w:pPr>
        <w:jc w:val="center"/>
        <w:rPr>
          <w:b/>
        </w:rPr>
      </w:pPr>
    </w:p>
    <w:p w:rsidRDefault="00967160" w:rsidP="00967160" w:rsidR="00967160" w:rsidRPr="00203A61">
      <w:pPr>
        <w:jc w:val="center"/>
        <w:rPr>
          <w:b/>
        </w:rPr>
      </w:pPr>
      <w:r w:rsidRPr="00203A61">
        <w:rPr>
          <w:b/>
        </w:rPr>
        <w:lastRenderedPageBreak/>
        <w:t>Obrazloženje</w:t>
      </w:r>
    </w:p>
    <w:p w:rsidRDefault="00967160" w:rsidP="00967160" w:rsidR="00967160" w:rsidRPr="00203A61">
      <w:pPr>
        <w:jc w:val="center"/>
        <w:rPr>
          <w:b/>
        </w:rPr>
      </w:pPr>
    </w:p>
    <w:p w:rsidRDefault="00967160" w:rsidP="008F75D2" w:rsidR="008F75D2">
      <w:pPr>
        <w:jc w:val="both"/>
      </w:pPr>
      <w:r w:rsidRPr="00203A61">
        <w:tab/>
      </w:r>
      <w:r w:rsidR="008F75D2" w:rsidRPr="008F75D2">
        <w:t>Rješenjem Trgovačkog suda u Splitu, Stalna služba u Dubrovniku posl.br. St- 1268/2016 od 14. prosinca 2016. godine otvoren je stečajni postupak nad stečajnim dužnikom MALI PODRUMI d.o.o. „u stečaju“, Ploče, Stjepana Radića 4, OIB: 73149401798, te su pozvani vjerovnici stečajnog dužnika prijaviti svoje tražbine i određeno je ispitno ročište i izvještajno ročište za dan 01. ožujka 2017.g.</w:t>
      </w:r>
    </w:p>
    <w:p w:rsidRDefault="008F75D2" w:rsidP="008F75D2" w:rsidR="008F75D2">
      <w:pPr>
        <w:jc w:val="both"/>
      </w:pPr>
    </w:p>
    <w:p w:rsidRDefault="00006EAF" w:rsidP="00006EAF" w:rsidR="00967160">
      <w:pPr>
        <w:ind w:firstLine="708"/>
        <w:jc w:val="both"/>
      </w:pPr>
      <w:r w:rsidRPr="00006EAF">
        <w:t>Stečajni upravitelj je predložio sukladno čl. 293. Stečajnog zakona (NN 71/15) ovaj postupak obustaviti zbog toga što dužnik nema trenutno imovine odnosno zbog nedostatnosti imovine za namirenje troškova stečajnog postupka. Stečajni upravitelj je na izvještajnom ročištu naveo da stečajni dužnik nema trenutno imovine za unovčenje osim novčanih potraživanja i da nema trenutno sredstava za namirenje troškova stečajnog postupka, te ukoliko nakon uspjeha u postupcima prisilne naplate stečajni dužnik ostvari imovinu predložit će naknadnu diobu vjerovnicima. Predlaže pozvati vjerovnike na uplatu predujma iznosa potrebnog za pokretanje postupaka prisilne naplate u iznosu od 70.796,00 kuna.</w:t>
      </w:r>
    </w:p>
    <w:p w:rsidRDefault="00006EAF" w:rsidP="00006EAF" w:rsidR="00006EAF" w:rsidRPr="00203A61">
      <w:pPr>
        <w:ind w:firstLine="708"/>
        <w:jc w:val="both"/>
      </w:pPr>
    </w:p>
    <w:p w:rsidRDefault="001303E4" w:rsidP="001303E4" w:rsidR="001303E4" w:rsidRPr="00203A61">
      <w:pPr>
        <w:ind w:firstLine="708"/>
        <w:jc w:val="both"/>
      </w:pPr>
      <w:r w:rsidRPr="00203A61">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203A61">
      <w:pPr>
        <w:ind w:firstLine="708"/>
        <w:jc w:val="both"/>
      </w:pPr>
    </w:p>
    <w:p w:rsidRDefault="00015AAC" w:rsidP="00015AAC" w:rsidR="00967160">
      <w:pPr>
        <w:ind w:firstLine="708"/>
        <w:jc w:val="both"/>
      </w:pPr>
      <w:r w:rsidRPr="00203A61">
        <w:t>Poziv na očitovanje objavlj</w:t>
      </w:r>
      <w:r w:rsidR="004E6C19" w:rsidRPr="00203A61">
        <w:t xml:space="preserve">en je na e-oglasnoj ploči suda </w:t>
      </w:r>
      <w:r w:rsidR="00006EAF">
        <w:t>01</w:t>
      </w:r>
      <w:r w:rsidRPr="00203A61">
        <w:t xml:space="preserve">. </w:t>
      </w:r>
      <w:r w:rsidR="00006EAF">
        <w:t>ožujka 2017</w:t>
      </w:r>
      <w:r w:rsidRPr="00203A61">
        <w:t>. godine i u ostavljenom roku od 15 dana, i do donošenja ovog rješenja nije pristiglo bilo kakvo očitovanje</w:t>
      </w:r>
      <w:r w:rsidR="001C361B">
        <w:t>.</w:t>
      </w:r>
      <w:r w:rsidR="00B2638F">
        <w:t xml:space="preserve"> </w:t>
      </w:r>
      <w:r w:rsidRPr="00203A61">
        <w:t>Na izvještajnom ročištu stečajni vjerovni</w:t>
      </w:r>
      <w:r w:rsidR="00D70C25" w:rsidRPr="00203A61">
        <w:t>k</w:t>
      </w:r>
      <w:r w:rsidRPr="00203A61">
        <w:t xml:space="preserve"> Republika Hrvatska </w:t>
      </w:r>
      <w:r w:rsidR="001C361B">
        <w:t>nije se protivio</w:t>
      </w:r>
      <w:r w:rsidRPr="00203A61">
        <w:t xml:space="preserve"> prijedlogu stečajnog upravitelja</w:t>
      </w:r>
      <w:r w:rsidR="00D70C25" w:rsidRPr="00203A61">
        <w:t xml:space="preserve"> te ga</w:t>
      </w:r>
      <w:r w:rsidR="001C361B">
        <w:t xml:space="preserve"> je</w:t>
      </w:r>
      <w:r w:rsidR="00D70C25" w:rsidRPr="00203A61">
        <w:t xml:space="preserve"> </w:t>
      </w:r>
      <w:r w:rsidR="001C361B">
        <w:t>prihvatio</w:t>
      </w:r>
      <w:r w:rsidRPr="00203A61">
        <w:t>.</w:t>
      </w:r>
    </w:p>
    <w:p w:rsidRDefault="008F5F97" w:rsidP="005A0EC3" w:rsidR="008F5F97">
      <w:pPr>
        <w:jc w:val="both"/>
      </w:pPr>
    </w:p>
    <w:p w:rsidRDefault="008F5F97" w:rsidP="00015AAC" w:rsidR="008F5F97" w:rsidRPr="00203A61">
      <w:pPr>
        <w:ind w:firstLine="708"/>
        <w:jc w:val="both"/>
      </w:pPr>
      <w:r w:rsidRPr="008F5F97">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w:t>
      </w:r>
      <w:r w:rsidR="00006EAF">
        <w:t xml:space="preserve"> Fond za namirenje troškova stečajnog postupka</w:t>
      </w:r>
      <w:r w:rsidRPr="008F5F97">
        <w:t>. Stoga je trebalo je ovlastiti stečajnog upravitelja za pokretanje i vođenje eventualnih postupaka glede imovine koja bi se nakon obustave i zaključenja ovog stečajnog postupka pronašla, a koja ulazi u stečajnu masu.</w:t>
      </w:r>
    </w:p>
    <w:p w:rsidRDefault="00967160" w:rsidP="00967160" w:rsidR="00967160" w:rsidRPr="00203A61">
      <w:pPr>
        <w:ind w:firstLine="708"/>
        <w:jc w:val="both"/>
      </w:pPr>
    </w:p>
    <w:p w:rsidRDefault="00967160" w:rsidP="00967160" w:rsidR="00967160" w:rsidRPr="00203A61">
      <w:pPr>
        <w:ind w:firstLine="708"/>
        <w:jc w:val="both"/>
      </w:pPr>
      <w:r w:rsidRPr="00203A61">
        <w:t>Zbog izloženog, na temelju spomenutih propisa, odlučeno je kao u izreci.</w:t>
      </w:r>
    </w:p>
    <w:p w:rsidRDefault="00967160" w:rsidP="004F6327" w:rsidR="00967160" w:rsidRPr="00203A61">
      <w:pPr>
        <w:tabs>
          <w:tab w:pos="360" w:val="left"/>
        </w:tabs>
        <w:jc w:val="both"/>
        <w:rPr>
          <w:b/>
        </w:rPr>
      </w:pPr>
    </w:p>
    <w:p w:rsidRDefault="008F0D0C" w:rsidP="001936C6" w:rsidR="008F0D0C" w:rsidRPr="00203A61">
      <w:pPr>
        <w:jc w:val="center"/>
        <w:rPr>
          <w:b/>
        </w:rPr>
      </w:pPr>
      <w:r w:rsidRPr="00203A61">
        <w:rPr>
          <w:b/>
        </w:rPr>
        <w:t xml:space="preserve">U Dubrovniku, </w:t>
      </w:r>
      <w:r w:rsidR="00006EAF">
        <w:rPr>
          <w:b/>
        </w:rPr>
        <w:t>09</w:t>
      </w:r>
      <w:r w:rsidR="004E6C19" w:rsidRPr="00203A61">
        <w:rPr>
          <w:b/>
        </w:rPr>
        <w:t xml:space="preserve">. </w:t>
      </w:r>
      <w:r w:rsidR="00006EAF">
        <w:rPr>
          <w:b/>
        </w:rPr>
        <w:t>svibnj</w:t>
      </w:r>
      <w:r w:rsidR="001C361B">
        <w:rPr>
          <w:b/>
        </w:rPr>
        <w:t>a</w:t>
      </w:r>
      <w:r w:rsidRPr="00203A61">
        <w:rPr>
          <w:b/>
        </w:rPr>
        <w:t xml:space="preserve"> 201</w:t>
      </w:r>
      <w:r w:rsidR="00B2638F">
        <w:rPr>
          <w:b/>
        </w:rPr>
        <w:t>7</w:t>
      </w:r>
      <w:r w:rsidRPr="00203A61">
        <w:rPr>
          <w:b/>
        </w:rPr>
        <w:t>. godine</w:t>
      </w:r>
    </w:p>
    <w:p w:rsidRDefault="008F0D0C" w:rsidP="001936C6" w:rsidR="008F0D0C">
      <w:pPr>
        <w:jc w:val="both"/>
      </w:pPr>
    </w:p>
    <w:p w:rsidRDefault="00006EAF" w:rsidP="001936C6" w:rsidR="00006EAF" w:rsidRPr="00203A61">
      <w:pPr>
        <w:jc w:val="both"/>
      </w:pPr>
    </w:p>
    <w:p w:rsidRDefault="008F0D0C" w:rsidP="001936C6" w:rsidR="008F0D0C" w:rsidRPr="00203A61">
      <w:pPr>
        <w:jc w:val="both"/>
        <w:rPr>
          <w:b/>
        </w:rPr>
      </w:pPr>
      <w:r w:rsidRPr="00203A61">
        <w:tab/>
      </w:r>
      <w:r w:rsidRPr="00203A61">
        <w:tab/>
      </w:r>
      <w:r w:rsidRPr="00203A61">
        <w:tab/>
      </w:r>
      <w:r w:rsidRPr="00203A61">
        <w:tab/>
      </w:r>
      <w:r w:rsidRPr="00203A61">
        <w:tab/>
      </w:r>
      <w:r w:rsidRPr="00203A61">
        <w:tab/>
      </w:r>
      <w:r w:rsidRPr="00203A61">
        <w:tab/>
      </w:r>
      <w:r w:rsidRPr="00203A61">
        <w:tab/>
      </w:r>
      <w:r w:rsidR="008A44B4" w:rsidRPr="00203A61">
        <w:rPr>
          <w:b/>
        </w:rPr>
        <w:t>S</w:t>
      </w:r>
      <w:r w:rsidRPr="00203A61">
        <w:rPr>
          <w:b/>
        </w:rPr>
        <w:t>udac:</w:t>
      </w:r>
    </w:p>
    <w:p w:rsidRDefault="008F0D0C" w:rsidP="001936C6" w:rsidR="008F0D0C" w:rsidRPr="00203A61">
      <w:pPr>
        <w:jc w:val="both"/>
        <w:rPr>
          <w:b/>
        </w:rPr>
      </w:pPr>
    </w:p>
    <w:p w:rsidRDefault="008F0D0C" w:rsidP="001936C6" w:rsidR="00560A4C" w:rsidRPr="00203A61">
      <w:pPr>
        <w:jc w:val="both"/>
        <w:rPr>
          <w:b/>
        </w:rPr>
      </w:pPr>
      <w:r w:rsidRPr="00203A61">
        <w:rPr>
          <w:b/>
        </w:rPr>
        <w:tab/>
      </w:r>
      <w:r w:rsidRPr="00203A61">
        <w:rPr>
          <w:b/>
        </w:rPr>
        <w:tab/>
      </w:r>
      <w:r w:rsidRPr="00203A61">
        <w:rPr>
          <w:b/>
        </w:rPr>
        <w:tab/>
      </w:r>
      <w:r w:rsidRPr="00203A61">
        <w:rPr>
          <w:b/>
        </w:rPr>
        <w:tab/>
      </w:r>
      <w:r w:rsidRPr="00203A61">
        <w:rPr>
          <w:b/>
        </w:rPr>
        <w:tab/>
      </w:r>
      <w:r w:rsidRPr="00203A61">
        <w:rPr>
          <w:b/>
        </w:rPr>
        <w:tab/>
      </w:r>
      <w:r w:rsidRPr="00203A61">
        <w:rPr>
          <w:b/>
        </w:rPr>
        <w:tab/>
      </w:r>
      <w:r w:rsidRPr="00203A61">
        <w:rPr>
          <w:b/>
        </w:rPr>
        <w:tab/>
      </w:r>
      <w:r w:rsidR="00D70C25" w:rsidRPr="00203A61">
        <w:rPr>
          <w:b/>
        </w:rPr>
        <w:t>Katarina Franković</w:t>
      </w:r>
      <w:r w:rsidR="00E03155">
        <w:rPr>
          <w:b/>
        </w:rPr>
        <w:t>, v.r.</w:t>
      </w:r>
    </w:p>
    <w:p w:rsidRDefault="00006EAF" w:rsidP="002A07D5" w:rsidR="00006EAF">
      <w:pPr>
        <w:jc w:val="both"/>
        <w:rPr>
          <w:b/>
        </w:rPr>
      </w:pPr>
    </w:p>
    <w:p w:rsidRDefault="00006EAF" w:rsidP="002A07D5" w:rsidR="00006EAF">
      <w:pPr>
        <w:jc w:val="both"/>
        <w:rPr>
          <w:b/>
        </w:rPr>
      </w:pPr>
    </w:p>
    <w:p w:rsidRDefault="002A07D5" w:rsidP="002A07D5" w:rsidR="002A07D5" w:rsidRPr="00203A61">
      <w:pPr>
        <w:jc w:val="both"/>
        <w:rPr>
          <w:b/>
        </w:rPr>
      </w:pPr>
      <w:r w:rsidRPr="00203A61">
        <w:rPr>
          <w:b/>
        </w:rPr>
        <w:t>POUKA O PRAVNOM LIJEKU</w:t>
      </w:r>
    </w:p>
    <w:p w:rsidRDefault="002A07D5" w:rsidP="002A07D5" w:rsidR="002A07D5" w:rsidRPr="00203A61">
      <w:pPr>
        <w:jc w:val="both"/>
      </w:pPr>
      <w:r w:rsidRPr="00203A61">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203A61">
          <w:t>11. st</w:t>
        </w:r>
      </w:smartTag>
      <w:r w:rsidRPr="00203A61">
        <w:t xml:space="preserve">. </w:t>
      </w:r>
      <w:smartTag w:element="metricconverter" w:uri="urn:schemas-microsoft-com:office:smarttags">
        <w:smartTagPr>
          <w:attr w:val="4. OZ" w:name="ProductID"/>
        </w:smartTagPr>
        <w:r w:rsidRPr="00203A61">
          <w:t>4. OZ</w:t>
        </w:r>
      </w:smartTag>
      <w:r w:rsidRPr="00203A61">
        <w:t>).</w:t>
      </w:r>
    </w:p>
    <w:p w:rsidRDefault="00203A61" w:rsidP="001936C6" w:rsidR="00203A61">
      <w:pPr>
        <w:jc w:val="both"/>
        <w:rPr>
          <w:b/>
        </w:rPr>
      </w:pPr>
    </w:p>
    <w:p w:rsidRDefault="00203A61" w:rsidP="001936C6" w:rsidR="00203A61" w:rsidRPr="00203A61">
      <w:pPr>
        <w:jc w:val="both"/>
        <w:rPr>
          <w:b/>
        </w:rPr>
      </w:pPr>
    </w:p>
    <w:p w:rsidRDefault="008F0D0C" w:rsidP="001936C6" w:rsidR="008F0D0C" w:rsidRPr="00203A61">
      <w:pPr>
        <w:jc w:val="both"/>
        <w:rPr>
          <w:b/>
        </w:rPr>
      </w:pPr>
      <w:r w:rsidRPr="00203A61">
        <w:rPr>
          <w:b/>
        </w:rPr>
        <w:t>DN-a:</w:t>
      </w:r>
    </w:p>
    <w:p w:rsidRDefault="00D70C25" w:rsidP="00D70C25" w:rsidR="00D70C25" w:rsidRPr="00203A61">
      <w:pPr>
        <w:numPr>
          <w:ilvl w:val="0"/>
          <w:numId w:val="1"/>
        </w:numPr>
        <w:tabs>
          <w:tab w:pos="142" w:val="left"/>
        </w:tabs>
        <w:jc w:val="both"/>
      </w:pPr>
      <w:r w:rsidRPr="00203A61">
        <w:t>stečajnom upravitelju,</w:t>
      </w:r>
    </w:p>
    <w:p w:rsidRDefault="00D70C25" w:rsidP="00D70C25" w:rsidR="00D70C25" w:rsidRPr="00203A61">
      <w:pPr>
        <w:numPr>
          <w:ilvl w:val="0"/>
          <w:numId w:val="1"/>
        </w:numPr>
        <w:tabs>
          <w:tab w:pos="142" w:val="left"/>
        </w:tabs>
        <w:jc w:val="both"/>
      </w:pPr>
      <w:r w:rsidRPr="00203A61">
        <w:t xml:space="preserve">FINA, </w:t>
      </w:r>
    </w:p>
    <w:p w:rsidRDefault="00D70C25" w:rsidP="00D70C25" w:rsidR="00D70C25" w:rsidRPr="00203A61">
      <w:pPr>
        <w:numPr>
          <w:ilvl w:val="0"/>
          <w:numId w:val="1"/>
        </w:numPr>
        <w:tabs>
          <w:tab w:pos="142" w:val="left"/>
        </w:tabs>
        <w:jc w:val="both"/>
      </w:pPr>
      <w:r w:rsidRPr="00203A61">
        <w:t>Porezna uprava Ispostava prema sjedištu dužnika,</w:t>
      </w:r>
    </w:p>
    <w:p w:rsidRDefault="00D70C25" w:rsidP="00D70C25" w:rsidR="00D70C25" w:rsidRPr="00203A61">
      <w:pPr>
        <w:numPr>
          <w:ilvl w:val="0"/>
          <w:numId w:val="1"/>
        </w:numPr>
        <w:tabs>
          <w:tab w:pos="142" w:val="left"/>
        </w:tabs>
        <w:jc w:val="both"/>
      </w:pPr>
      <w:r w:rsidRPr="00203A61">
        <w:t xml:space="preserve">Županijskom državnom odvjetništvu, Građansko-upravni odjel, </w:t>
      </w:r>
    </w:p>
    <w:p w:rsidRDefault="00D70C25" w:rsidP="00D70C25" w:rsidR="004E6C19">
      <w:pPr>
        <w:numPr>
          <w:ilvl w:val="0"/>
          <w:numId w:val="1"/>
        </w:numPr>
        <w:tabs>
          <w:tab w:pos="142" w:val="left"/>
        </w:tabs>
        <w:jc w:val="both"/>
      </w:pPr>
      <w:r w:rsidRPr="00203A61">
        <w:t>registar Trgovačkog suda  u Splitu, Stalna služba u Dubrovniku</w:t>
      </w:r>
    </w:p>
    <w:p w:rsidRDefault="00D70C25" w:rsidP="00D70C25" w:rsidR="00D70C25" w:rsidRPr="00203A61">
      <w:pPr>
        <w:pStyle w:val="Odlomakpopisa"/>
        <w:numPr>
          <w:ilvl w:val="0"/>
          <w:numId w:val="1"/>
        </w:numPr>
      </w:pPr>
      <w:r w:rsidRPr="00203A61">
        <w:t>mrežna stranica e-Oglasna ploča sudova</w:t>
      </w:r>
    </w:p>
    <w:p w:rsidRDefault="00D70C25" w:rsidP="00D70C25" w:rsidR="00D70C25" w:rsidRPr="00203A61">
      <w:pPr>
        <w:tabs>
          <w:tab w:pos="142" w:val="left"/>
        </w:tabs>
        <w:ind w:left="720"/>
        <w:jc w:val="both"/>
      </w:pPr>
    </w:p>
    <w:sectPr w:rsidSect="00DB4AC8" w:rsidR="00D70C25" w:rsidRPr="00203A61">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744869">
      <w:rPr>
        <w:rStyle w:val="Brojstranice"/>
        <w:noProof/>
        <w:sz w:val="22"/>
        <w:szCs w:val="22"/>
      </w:rPr>
      <w:t>3</w:t>
    </w:r>
    <w:r w:rsidRPr="004B3B4F">
      <w:rPr>
        <w:rStyle w:val="Brojstranice"/>
        <w:sz w:val="22"/>
        <w:szCs w:val="22"/>
      </w:rPr>
      <w:fldChar w:fldCharType="end"/>
    </w:r>
  </w:p>
  <w:p w:rsidRDefault="008F75D2" w:rsidP="008F75D2" w:rsidR="008F0D0C" w:rsidRPr="001C3FC7">
    <w:pPr>
      <w:jc w:val="right"/>
      <w:rPr>
        <w:b/>
        <w:sz w:val="22"/>
        <w:szCs w:val="22"/>
      </w:rPr>
    </w:pPr>
    <w:r w:rsidRPr="008F75D2">
      <w:rPr>
        <w:b/>
        <w:sz w:val="22"/>
        <w:szCs w:val="22"/>
      </w:rPr>
      <w:t>Posl. br. 18 St-1268/2016-41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EAF"/>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F5E"/>
    <w:rsid w:val="000B3478"/>
    <w:rsid w:val="000B3E33"/>
    <w:rsid w:val="000B48E5"/>
    <w:rsid w:val="000C0655"/>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E3B"/>
    <w:rsid w:val="00225D7E"/>
    <w:rsid w:val="00241EE7"/>
    <w:rsid w:val="00241FF9"/>
    <w:rsid w:val="002432F7"/>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70E12"/>
    <w:rsid w:val="003A5760"/>
    <w:rsid w:val="003B4088"/>
    <w:rsid w:val="003C7AAE"/>
    <w:rsid w:val="003D1331"/>
    <w:rsid w:val="003D7993"/>
    <w:rsid w:val="003F2396"/>
    <w:rsid w:val="0042505E"/>
    <w:rsid w:val="00427818"/>
    <w:rsid w:val="00430258"/>
    <w:rsid w:val="00437DC8"/>
    <w:rsid w:val="004408D6"/>
    <w:rsid w:val="00443A63"/>
    <w:rsid w:val="00445ABB"/>
    <w:rsid w:val="0045359A"/>
    <w:rsid w:val="00460156"/>
    <w:rsid w:val="0046556C"/>
    <w:rsid w:val="00467A95"/>
    <w:rsid w:val="00480285"/>
    <w:rsid w:val="0048092B"/>
    <w:rsid w:val="00481824"/>
    <w:rsid w:val="00483A5E"/>
    <w:rsid w:val="00485782"/>
    <w:rsid w:val="00486C03"/>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44869"/>
    <w:rsid w:val="007604E0"/>
    <w:rsid w:val="0076311D"/>
    <w:rsid w:val="00774083"/>
    <w:rsid w:val="007865EC"/>
    <w:rsid w:val="007917BC"/>
    <w:rsid w:val="007B4752"/>
    <w:rsid w:val="007B5F11"/>
    <w:rsid w:val="007B5FA2"/>
    <w:rsid w:val="007B6140"/>
    <w:rsid w:val="007C0CA1"/>
    <w:rsid w:val="007C3038"/>
    <w:rsid w:val="007D68C3"/>
    <w:rsid w:val="007E40BC"/>
    <w:rsid w:val="007E75F9"/>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8F75D2"/>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7397"/>
    <w:rsid w:val="00AA122E"/>
    <w:rsid w:val="00AC1A08"/>
    <w:rsid w:val="00AC2766"/>
    <w:rsid w:val="00AD75F5"/>
    <w:rsid w:val="00AF51CE"/>
    <w:rsid w:val="00B00737"/>
    <w:rsid w:val="00B062F2"/>
    <w:rsid w:val="00B11A94"/>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3155"/>
    <w:rsid w:val="00E041D9"/>
    <w:rsid w:val="00E306EB"/>
    <w:rsid w:val="00E33DCE"/>
    <w:rsid w:val="00E35D17"/>
    <w:rsid w:val="00E37A9C"/>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1268</izvorni_sadrzaj>
    <derivirana_varijabla naziv="DomainObject.Predmet.Broj_1">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St-1268/2016</izvorni_sadrzaj>
    <derivirana_varijabla naziv="DomainObject.Predmet.OznakaBroj_1">St-1268/2016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PODRUMI d.o.o. za trgovinu i usluge</izvorni_sadrzaj>
    <derivirana_varijabla naziv="DomainObject.Predmet.ProtustrankaFormated_1">  MALI PODRUMI d.o.o. za trgovinu i usluge</derivirana_varijabla>
  </DomainObject.Predmet.ProtustrankaFormated>
  <DomainObject.Predmet.ProtustrankaFormatedOIB>
    <izvorni_sadrzaj>  MALI PODRUMI d.o.o. za trgovinu i usluge, OIB 73149401798</izvorni_sadrzaj>
    <derivirana_varijabla naziv="DomainObject.Predmet.ProtustrankaFormatedOIB_1">  MALI PODRUMI d.o.o. za trgovinu i usluge, OIB 73149401798</derivirana_varijabla>
  </DomainObject.Predmet.ProtustrankaFormatedOIB>
  <DomainObject.Predmet.ProtustrankaFormatedWithAdress>
    <izvorni_sadrzaj> MALI PODRUMI d.o.o. za trgovinu i usluge, Stjepana Radića 4, 20340 Ploče</izvorni_sadrzaj>
    <derivirana_varijabla naziv="DomainObject.Predmet.ProtustrankaFormatedWithAdress_1"> MALI PODRUMI d.o.o. za trgovinu i usluge, Stjepana Radića 4, 20340 Ploče</derivirana_varijabla>
  </DomainObject.Predmet.ProtustrankaFormatedWithAdress>
  <DomainObject.Predmet.ProtustrankaFormatedWithAdressOIB>
    <izvorni_sadrzaj> MALI PODRUMI d.o.o. za trgovinu i usluge, OIB 73149401798, Stjepana Radića 4, 20340 Ploče</izvorni_sadrzaj>
    <derivirana_varijabla naziv="DomainObject.Predmet.ProtustrankaFormatedWithAdressOIB_1"> MALI PODRUMI d.o.o. za trgovinu i usluge, OIB 73149401798, Stjepana Radića 4, 20340 Ploče</derivirana_varijabla>
  </DomainObject.Predmet.ProtustrankaFormatedWithAdressOIB>
  <DomainObject.Predmet.ProtustrankaWithAdress>
    <izvorni_sadrzaj>MALI PODRUMI d.o.o. za trgovinu i usluge Stjepana Radića 4, 20340 Ploče</izvorni_sadrzaj>
    <derivirana_varijabla naziv="DomainObject.Predmet.ProtustrankaWithAdress_1">MALI PODRUMI d.o.o. za trgovinu i usluge Stjepana Radića 4, 20340 Ploče</derivirana_varijabla>
  </DomainObject.Predmet.ProtustrankaWithAdress>
  <DomainObject.Predmet.ProtustrankaWithAdressOIB>
    <izvorni_sadrzaj>MALI PODRUMI d.o.o. za trgovinu i usluge, OIB 73149401798, Stjepana Radića 4, 20340 Ploče</izvorni_sadrzaj>
    <derivirana_varijabla naziv="DomainObject.Predmet.ProtustrankaWithAdressOIB_1">MALI PODRUMI d.o.o. za trgovinu i usluge, OIB 73149401798, Stjepana Radića 4, 20340 Ploče</derivirana_varijabla>
  </DomainObject.Predmet.ProtustrankaWithAdressOIB>
  <DomainObject.Predmet.ProtustrankaNazivFormated>
    <izvorni_sadrzaj>MALI PODRUMI d.o.o. za trgovinu i usluge</izvorni_sadrzaj>
    <derivirana_varijabla naziv="DomainObject.Predmet.ProtustrankaNazivFormated_1">MALI PODRUMI d.o.o. za trgovinu i usluge</derivirana_varijabla>
  </DomainObject.Predmet.ProtustrankaNazivFormated>
  <DomainObject.Predmet.ProtustrankaNazivFormatedOIB>
    <izvorni_sadrzaj>MALI PODRUMI d.o.o. za trgovinu i usluge, OIB 73149401798</izvorni_sadrzaj>
    <derivirana_varijabla naziv="DomainObject.Predmet.ProtustrankaNazivFormatedOIB_1">MALI PODRUMI d.o.o. za trgovinu i usluge, OIB 73149401798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7347807.91</izvorni_sadrzaj>
    <derivirana_varijabla naziv="DomainObject.Predmet.TrenutnaVrijednost_1">7347807.91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MALI PODRUMI d.o.o. za trgovinu i usluge</item>
    </izvorni_sadrzaj>
    <derivirana_varijabla naziv="DomainObject.Predmet.ProtuStrankaListFormated_1">
      <item>MALI PODRUMI d.o.o. za trgovinu i usluge</item>
    </derivirana_varijabla>
  </DomainObject.Predmet.ProtuStrankaListFormated>
  <DomainObject.Predmet.ProtuStrankaListFormatedOIB>
    <izvorni_sadrzaj>
      <item>MALI PODRUMI d.o.o. za trgovinu i usluge, OIB 73149401798</item>
    </izvorni_sadrzaj>
    <derivirana_varijabla naziv="DomainObject.Predmet.ProtuStrankaListFormatedOIB_1">
      <item>MALI PODRUMI d.o.o. za trgovinu i usluge, OIB 73149401798</item>
    </derivirana_varijabla>
  </DomainObject.Predmet.ProtuStrankaListFormatedOIB>
  <DomainObject.Predmet.ProtuStrankaListFormatedWithAdress>
    <izvorni_sadrzaj>
      <item>MALI PODRUMI d.o.o. za trgovinu i usluge, Stjepana Radića 4, 20340 Ploče</item>
    </izvorni_sadrzaj>
    <derivirana_varijabla naziv="DomainObject.Predmet.ProtuStrankaListFormatedWithAdress_1">
      <item>MALI PODRUMI d.o.o. za trgovinu i usluge, Stjepana Radića 4, 20340 Ploče</item>
    </derivirana_varijabla>
  </DomainObject.Predmet.ProtuStrankaListFormatedWithAdress>
  <DomainObject.Predmet.ProtuStrankaListFormatedWithAdressOIB>
    <izvorni_sadrzaj>
      <item>MALI PODRUMI d.o.o. za trgovinu i usluge, OIB 73149401798, Stjepana Radića 4, 20340 Ploče</item>
    </izvorni_sadrzaj>
    <derivirana_varijabla naziv="DomainObject.Predmet.ProtuStrankaListFormatedWithAdressOIB_1">
      <item>MALI PODRUMI d.o.o. za trgovinu i usluge, OIB 73149401798, Stjepana Radića 4, 20340 Ploče</item>
    </derivirana_varijabla>
  </DomainObject.Predmet.ProtuStrankaListFormatedWithAdressOIB>
  <DomainObject.Predmet.ProtuStrankaListNazivFormated>
    <izvorni_sadrzaj>
      <item>MALI PODRUMI d.o.o. za trgovinu i usluge</item>
    </izvorni_sadrzaj>
    <derivirana_varijabla naziv="DomainObject.Predmet.ProtuStrankaListNazivFormated_1">
      <item>MALI PODRUMI d.o.o. za trgovinu i usluge</item>
    </derivirana_varijabla>
  </DomainObject.Predmet.ProtuStrankaListNazivFormated>
  <DomainObject.Predmet.ProtuStrankaListNazivFormatedOIB>
    <izvorni_sadrzaj>
      <item>MALI PODRUMI d.o.o. za trgovinu i usluge, OIB 73149401798</item>
    </izvorni_sadrzaj>
    <derivirana_varijabla naziv="DomainObject.Predmet.ProtuStrankaListNazivFormatedOIB_1">
      <item>MALI PODRUMI d.o.o. za trgovinu i usluge, OIB 73149401798</item>
    </derivirana_varijabla>
  </DomainObject.Predmet.ProtuStrankaListNazivFormatedOIB>
  <DomainObject.Predmet.OstaliListFormated>
    <izvorni_sadrzaj>
      <item>Boris Bulj</item>
      <item>Siniša Kolarić</item>
    </izvorni_sadrzaj>
    <derivirana_varijabla naziv="DomainObject.Predmet.OstaliListFormated_1">
      <item>Boris Bulj</item>
      <item>Siniša Kolarić</item>
    </derivirana_varijabla>
  </DomainObject.Predmet.OstaliListFormated>
  <DomainObject.Predmet.OstaliListFormatedOIB>
    <izvorni_sadrzaj>
      <item>Boris Bulj</item>
      <item>Siniša Kolarić</item>
    </izvorni_sadrzaj>
    <derivirana_varijabla naziv="DomainObject.Predmet.OstaliListFormatedOIB_1">
      <item>Boris Bulj</item>
      <item>Siniša Kolarić</item>
    </derivirana_varijabla>
  </DomainObject.Predmet.OstaliListFormatedOIB>
  <DomainObject.Predmet.OstaliListFormatedWithAdress>
    <izvorni_sadrzaj>
      <item>Boris Bulj</item>
      <item>Siniša Kolarić, Andrije Kačića Miošića 7, 42000 Varaždin</item>
    </izvorni_sadrzaj>
    <derivirana_varijabla naziv="DomainObject.Predmet.OstaliListFormatedWithAdress_1">
      <item>Boris Bulj</item>
      <item>Siniša Kolarić, Andrije Kačića Miošića 7, 42000 Varaždin</item>
    </derivirana_varijabla>
  </DomainObject.Predmet.OstaliListFormatedWithAdress>
  <DomainObject.Predmet.OstaliListFormatedWithAdressOIB>
    <izvorni_sadrzaj>
      <item>Boris Bulj</item>
      <item>Siniša Kolarić, Andrije Kačića Miošića 7, 42000 Varaždin</item>
    </izvorni_sadrzaj>
    <derivirana_varijabla naziv="DomainObject.Predmet.OstaliListFormatedWithAdressOIB_1">
      <item>Boris Bulj</item>
      <item>Siniša Kolarić, Andrije Kačića Miošića 7, 42000 Varaždin</item>
    </derivirana_varijabla>
  </DomainObject.Predmet.OstaliListFormatedWithAdressOIB>
  <DomainObject.Predmet.OstaliListNazivFormated>
    <izvorni_sadrzaj>
      <item>Boris Bulj</item>
      <item>Siniša Kolarić</item>
    </izvorni_sadrzaj>
    <derivirana_varijabla naziv="DomainObject.Predmet.OstaliListNazivFormated_1">
      <item>Boris Bulj</item>
      <item>Siniša Kolarić</item>
    </derivirana_varijabla>
  </DomainObject.Predmet.OstaliListNazivFormated>
  <DomainObject.Predmet.OstaliListNazivFormatedOIB>
    <izvorni_sadrzaj>
      <item>Boris Bulj</item>
      <item>Siniša Kolarić</item>
    </izvorni_sadrzaj>
    <derivirana_varijabla naziv="DomainObject.Predmet.OstaliListNazivFormatedOIB_1">
      <item>Boris Bulj</item>
      <item>Siniša Kolarić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MALI PODRUMI d.o.o. za trgovinu i usluge</izvorni_sadrzaj>
    <derivirana_varijabla naziv="DomainObject.Predmet.ProtustrankaIDrugi_1">MALI PODRUMI d.o.o. za trgovinu i usluge</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MALI PODRUMI d.o.o. za trgovinu i usluge, OIB 73149401798, Stjepana Radića 4, 20340 Ploče</izvorni_sadrzaj>
    <derivirana_varijabla naziv="DomainObject.Predmet.ProtustrankaIDrugiAdressOIB_1">MALI PODRUMI d.o.o. za trgovinu i usluge, OIB 73149401798, Stjepana Radića 4,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MALI PODRUMI d.o.o. za trgovinu i usluge</item>
      <item>Boris Bulj</item>
      <item>Siniša Kolarić</item>
    </izvorni_sadrzaj>
    <derivirana_varijabla naziv="DomainObject.Predmet.SudioniciListNaziv_1">
      <item>Financijska agencija, RC SPLIT, PODRUŽNICA DUBROVNIK</item>
      <item>MALI PODRUMI d.o.o. za trgovinu i usluge</item>
      <item>Boris Bulj</item>
      <item>Siniša Kolarić</item>
    </derivirana_varijabla>
  </DomainObject.Predmet.SudioniciListNaziv>
  <DomainObject.Predmet.SudioniciListAdressOIB>
    <izvorni_sadrzaj>
      <item>Financijska agencija, RC SPLIT, PODRUŽNICA DUBROVNIK, OIB 85821130368, VUKOVARSKA 2,20000 Dubrovnik</item>
      <item>MALI PODRUMI d.o.o. za trgovinu i usluge, OIB 73149401798, Stjepana Radića 4,20340 Ploče</item>
      <item>Boris Bulj</item>
      <item>Siniša Kolarić, Andrije Kačića Miošića 7,42000 Varaždin</item>
    </izvorni_sadrzaj>
    <derivirana_varijabla naziv="DomainObject.Predmet.SudioniciListAdressOIB_1">
      <item>Financijska agencija, RC SPLIT, PODRUŽNICA DUBROVNIK, OIB 85821130368, VUKOVARSKA 2,20000 Dubrovnik</item>
      <item>MALI PODRUMI d.o.o. za trgovinu i usluge, OIB 73149401798, Stjepana Radića 4,20340 Ploče</item>
      <item>Boris Bulj</item>
      <item>Siniša Kolarić, Andrije Kačića Miošića 7,42000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73149401798</item>
      <item>, OIB null</item>
      <item>, OIB null</item>
    </izvorni_sadrzaj>
    <derivirana_varijabla naziv="DomainObject.Predmet.SudioniciListNazivOIB_1">
      <item>, OIB 85821130368</item>
      <item>, OIB 73149401798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751</properties:Words>
  <properties:Characters>4295</properties:Characters>
  <properties:Lines>114</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2017-05-09T11:16:00Z</dcterms:created>
  <dc:creator>Katarina Franković</dc:creator>
  <cp:lastModifiedBy>Katarina Franković</cp:lastModifiedBy>
  <cp:lastPrinted>2017-05-09T11:16:00Z</cp:lastPrinted>
  <dcterms:modified xmlns:xsi="http://www.w3.org/2001/XMLSchema-instance" xsi:type="dcterms:W3CDTF">2017-05-09T11:27:00Z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