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d8a7" w14:paraId="b71d8a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792774" w:rsidRPr="00006D77">
        <w:rPr>
          <w:lang w:val="hr-HR"/>
        </w:rPr>
        <w:t>VUDAFIERI d.o.o., Split, Mažuranićevo šetalište 30/A, OIB: 28896199865, MBS: 060249821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792774">
        <w:rPr>
          <w:lang w:val="hr-HR"/>
        </w:rPr>
        <w:t>13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792774" w:rsidRPr="00006D77">
        <w:rPr>
          <w:lang w:val="hr-HR"/>
        </w:rPr>
        <w:t>VUDAFIERI d.o.o., Split, Mažuranićevo šetalište 30/A, OIB: 28896199865, MBS: 060249821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792774">
        <w:rPr>
          <w:lang w:val="hr-HR"/>
        </w:rPr>
        <w:t>13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9E0F4E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9E0F4E">
        <w:rPr>
          <w:lang w:val="hr-HR"/>
        </w:rPr>
        <w:t>Ante Gabelica, Split, Ruđera Boškovića 7/125, OIB: 68765596631.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792774" w:rsidRPr="00006D77">
        <w:rPr>
          <w:lang w:val="hr-HR"/>
        </w:rPr>
        <w:t>VUDAFIERI d.o.o., Split, Mažuranićevo šetalište 30/A, OIB: 28896199865, MBS: 060249821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>
      <w:pPr>
        <w:rPr>
          <w:sz w:val="16"/>
          <w:szCs w:val="16"/>
          <w:lang w:val="hr-HR"/>
        </w:rPr>
      </w:pPr>
    </w:p>
    <w:p w:rsidRDefault="009E0F4E" w:rsidP="00E14AE2" w:rsidR="009E0F4E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14EFC">
        <w:rPr>
          <w:lang w:val="hr-HR"/>
        </w:rPr>
        <w:t>20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92774" w:rsidRPr="00006D77">
        <w:rPr>
          <w:lang w:val="hr-HR"/>
        </w:rPr>
        <w:t>VUDAFIERI d.o.o., Split, Mažuranićevo šetalište 30/A, OIB: 28896199865, MBS: 060249821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92774" w:rsidRPr="00006D77">
        <w:rPr>
          <w:lang w:val="hr-HR"/>
        </w:rPr>
        <w:t xml:space="preserve">901 </w:t>
      </w:r>
      <w:r w:rsidR="00170B5C" w:rsidRPr="004B4F6C">
        <w:rPr>
          <w:lang w:val="hr-HR"/>
        </w:rPr>
        <w:t xml:space="preserve">dana, u ukupnom iznosu od </w:t>
      </w:r>
      <w:r w:rsidR="00792774" w:rsidRPr="00006D77">
        <w:rPr>
          <w:lang w:val="hr-HR"/>
        </w:rPr>
        <w:t>9.661,85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9E0F4E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>SZ-a, ovaj sud je</w:t>
      </w:r>
      <w:r w:rsidR="009E0F4E">
        <w:rPr>
          <w:lang w:val="hr-HR"/>
        </w:rPr>
        <w:t xml:space="preserve">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92774">
        <w:rPr>
          <w:lang w:val="hr-HR"/>
        </w:rPr>
        <w:t>13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792774" w:rsidP="00F31929" w:rsidR="00792774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D91F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2774" w:rsidP="00F31929" w:rsidR="0079277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20616" w:rsidRPr="0022061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92774">
      <w:t>2167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92774">
      <w:t>2167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0616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0F4E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6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06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06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06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6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06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06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06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St-2167/2015</izvorni_sadrzaj>
    <derivirana_varijabla naziv="DomainObject.Predmet.OznakaBroj_1">St-2167/2015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VUDAFIERI d.o.o. za projektiranje i građenje</izvorni_sadrzaj>
    <derivirana_varijabla naziv="DomainObject.Predmet.ProtustrankaFormated_1">  VUDAFIERI d.o.o. za projektiranje i građenje</derivirana_varijabla>
  </DomainObject.Predmet.ProtustrankaFormated>
  <DomainObject.Predmet.ProtustrankaFormatedOIB>
    <izvorni_sadrzaj>  VUDAFIERI d.o.o. za projektiranje i građenje, OIB 28896199865</izvorni_sadrzaj>
    <derivirana_varijabla naziv="DomainObject.Predmet.ProtustrankaFormatedOIB_1">  VUDAFIERI d.o.o. za projektiranje i građenje, OIB 28896199865</derivirana_varijabla>
  </DomainObject.Predmet.ProtustrankaFormatedOIB>
  <DomainObject.Predmet.ProtustrankaFormatedWithAdress>
    <izvorni_sadrzaj> VUDAFIERI d.o.o. za projektiranje i građenje, Mažuranićevo šetalište 30/A, 21000 Split</izvorni_sadrzaj>
    <derivirana_varijabla naziv="DomainObject.Predmet.ProtustrankaFormatedWithAdress_1"> VUDAFIERI d.o.o. za projektiranje i građenje, Mažuranićevo šetalište 30/A, 21000 Split</derivirana_varijabla>
  </DomainObject.Predmet.ProtustrankaFormatedWithAdress>
  <DomainObject.Predmet.ProtustrankaFormatedWithAdressOIB>
    <izvorni_sadrzaj> VUDAFIERI d.o.o. za projektiranje i građenje, OIB 28896199865, Mažuranićevo šetalište 30/A, 21000 Split</izvorni_sadrzaj>
    <derivirana_varijabla naziv="DomainObject.Predmet.ProtustrankaFormatedWithAdressOIB_1"> VUDAFIERI d.o.o. za projektiranje i građenje, OIB 28896199865, Mažuranićevo šetalište 30/A, 21000 Split</derivirana_varijabla>
  </DomainObject.Predmet.ProtustrankaFormatedWithAdressOIB>
  <DomainObject.Predmet.ProtustrankaWithAdress>
    <izvorni_sadrzaj>VUDAFIERI d.o.o. za projektiranje i građenje Mažuranićevo šetalište 30/A, 21000 Split</izvorni_sadrzaj>
    <derivirana_varijabla naziv="DomainObject.Predmet.ProtustrankaWithAdress_1">VUDAFIERI d.o.o. za projektiranje i građenje Mažuranićevo šetalište 30/A, 21000 Split</derivirana_varijabla>
  </DomainObject.Predmet.ProtustrankaWithAdress>
  <DomainObject.Predmet.ProtustrankaWithAdressOIB>
    <izvorni_sadrzaj>VUDAFIERI d.o.o. za projektiranje i građenje, OIB 28896199865, Mažuranićevo šetalište 30/A, 21000 Split</izvorni_sadrzaj>
    <derivirana_varijabla naziv="DomainObject.Predmet.ProtustrankaWithAdressOIB_1">VUDAFIERI d.o.o. za projektiranje i građenje, OIB 28896199865, Mažuranićevo šetalište 30/A, 21000 Split</derivirana_varijabla>
  </DomainObject.Predmet.ProtustrankaWithAdressOIB>
  <DomainObject.Predmet.ProtustrankaNazivFormated>
    <izvorni_sadrzaj>VUDAFIERI d.o.o. za projektiranje i građenje</izvorni_sadrzaj>
    <derivirana_varijabla naziv="DomainObject.Predmet.ProtustrankaNazivFormated_1">VUDAFIERI d.o.o. za projektiranje i građenje</derivirana_varijabla>
  </DomainObject.Predmet.ProtustrankaNazivFormated>
  <DomainObject.Predmet.ProtustrankaNazivFormatedOIB>
    <izvorni_sadrzaj>VUDAFIERI d.o.o. za projektiranje i građenje, OIB 28896199865</izvorni_sadrzaj>
    <derivirana_varijabla naziv="DomainObject.Predmet.ProtustrankaNazivFormatedOIB_1">VUDAFIERI d.o.o. za projektiranje i građenje, OIB 28896199865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9661.85</izvorni_sadrzaj>
    <derivirana_varijabla naziv="DomainObject.Predmet.TrenutnaVrijednost_1">9661.85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VUDAFIERI d.o.o. za projektiranje i građenje</item>
    </izvorni_sadrzaj>
    <derivirana_varijabla naziv="DomainObject.Predmet.ProtuStrankaListFormated_1">
      <item>VUDAFIERI d.o.o. za projektiranje i građenje</item>
    </derivirana_varijabla>
  </DomainObject.Predmet.ProtuStrankaListFormated>
  <DomainObject.Predmet.ProtuStrankaListFormatedOIB>
    <izvorni_sadrzaj>
      <item>VUDAFIERI d.o.o. za projektiranje i građenje, OIB 28896199865</item>
    </izvorni_sadrzaj>
    <derivirana_varijabla naziv="DomainObject.Predmet.ProtuStrankaListFormatedOIB_1">
      <item>VUDAFIERI d.o.o. za projektiranje i građenje, OIB 28896199865</item>
    </derivirana_varijabla>
  </DomainObject.Predmet.ProtuStrankaListFormatedOIB>
  <DomainObject.Predmet.ProtuStrankaListFormatedWithAdress>
    <izvorni_sadrzaj>
      <item>VUDAFIERI d.o.o. za projektiranje i građenje, Mažuranićevo šetalište 30/A, 21000 Split</item>
    </izvorni_sadrzaj>
    <derivirana_varijabla naziv="DomainObject.Predmet.ProtuStrankaListFormatedWithAdress_1">
      <item>VUDAFIERI d.o.o. za projektiranje i građenje, Mažuranićevo šetalište 30/A, 21000 Split</item>
    </derivirana_varijabla>
  </DomainObject.Predmet.ProtuStrankaListFormatedWithAdress>
  <DomainObject.Predmet.ProtuStrankaListFormatedWithAdressOIB>
    <izvorni_sadrzaj>
      <item>VUDAFIERI d.o.o. za projektiranje i građenje, OIB 28896199865, Mažuranićevo šetalište 30/A, 21000 Split</item>
    </izvorni_sadrzaj>
    <derivirana_varijabla naziv="DomainObject.Predmet.ProtuStrankaListFormatedWithAdressOIB_1">
      <item>VUDAFIERI d.o.o. za projektiranje i građenje, OIB 28896199865, Mažuranićevo šetalište 30/A, 21000 Split</item>
    </derivirana_varijabla>
  </DomainObject.Predmet.ProtuStrankaListFormatedWithAdressOIB>
  <DomainObject.Predmet.ProtuStrankaListNazivFormated>
    <izvorni_sadrzaj>
      <item>VUDAFIERI d.o.o. za projektiranje i građenje</item>
    </izvorni_sadrzaj>
    <derivirana_varijabla naziv="DomainObject.Predmet.ProtuStrankaListNazivFormated_1">
      <item>VUDAFIERI d.o.o. za projektiranje i građenje</item>
    </derivirana_varijabla>
  </DomainObject.Predmet.ProtuStrankaListNazivFormated>
  <DomainObject.Predmet.ProtuStrankaListNazivFormatedOIB>
    <izvorni_sadrzaj>
      <item>VUDAFIERI d.o.o. za projektiranje i građenje, OIB 28896199865</item>
    </izvorni_sadrzaj>
    <derivirana_varijabla naziv="DomainObject.Predmet.ProtuStrankaListNazivFormatedOIB_1">
      <item>VUDAFIERI d.o.o. za projektiranje i građenje, OIB 28896199865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VUDAFIERI d.o.o. za projektiranje i građenje</izvorni_sadrzaj>
    <derivirana_varijabla naziv="DomainObject.Predmet.ProtustrankaIDrugi_1">VUDAFIERI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VUDAFIERI d.o.o. za projektiranje i građenje, OIB 28896199865, Mažuranićevo šetalište 30/A, 21000 Split</izvorni_sadrzaj>
    <derivirana_varijabla naziv="DomainObject.Predmet.ProtustrankaIDrugiAdressOIB_1">VUDAFIERI d.o.o. za projektiranje i građenje, OIB 28896199865, Mažuranićevo šetalište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VUDAFIERI d.o.o. za projektiranje i građenje</item>
      <item>FINANCIJSKA AGENCIJA, RC SPLIT</item>
    </izvorni_sadrzaj>
    <derivirana_varijabla naziv="DomainObject.Predmet.SudioniciListNaziv_1">
      <item>VUDAFIERI d.o.o. za projektiranje i građenje</item>
      <item>FINANCIJSKA AGENCIJA, RC SPLIT</item>
    </derivirana_varijabla>
  </DomainObject.Predmet.SudioniciListNaziv>
  <DomainObject.Predmet.SudioniciListAdressOIB>
    <izvorni_sadrzaj>
      <item>VUDAFIERI d.o.o. za projektiranje i građenje, OIB 28896199865, Mažuranićevo šetalište 30/A,21000 Split</item>
      <item>FINANCIJSKA AGENCIJA, RC SPLIT, OIB 85821130368, Mažuranićevo šetalište 24 b,21000 Split</item>
    </izvorni_sadrzaj>
    <derivirana_varijabla naziv="DomainObject.Predmet.SudioniciListAdressOIB_1">
      <item>VUDAFIERI d.o.o. za projektiranje i građenje, OIB 28896199865, Mažuranićevo šetalište 30/A,21000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28896199865</item>
      <item>, OIB 85821130368</item>
    </izvorni_sadrzaj>
    <derivirana_varijabla naziv="DomainObject.Predmet.SudioniciListNazivOIB_1">
      <item>, OIB 28896199865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934FE-9681-4835-A832-E95559FD8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4323</properties:Characters>
  <properties:Lines>114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2016-07-13T06:37:00Z</dcterms:created>
  <dc:creator>wsadmin</dc:creator>
  <cp:lastModifiedBy>Goran Radanović</cp:lastModifiedBy>
  <cp:lastPrinted>2016-07-13T10:10:00Z</cp:lastPrinted>
  <dcterms:modified xmlns:xsi="http://www.w3.org/2001/XMLSchema-instance" xsi:type="dcterms:W3CDTF">2016-07-13T10:14:00Z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