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ebdd" w14:paraId="88debdd" w:rsidRDefault="00305C5E" w:rsidP="00DF1083" w:rsidR="00305C5E" w:rsidRPr="00F2639A">
      <w:pPr>
        <w:pStyle w:val="Bezproreda"/>
        <w15:collapsed w:val="false"/>
        <w:rPr>
          <w:lang w:val="hr-HR"/>
        </w:rPr>
      </w:pPr>
      <w:bookmarkStart w:name="_GoBack" w:id="0"/>
      <w:bookmarkEnd w:id="0"/>
    </w:p>
    <w:p w:rsidRDefault="00DB028D" w:rsidP="00DB028D" w:rsidR="00DB028D">
      <w:r>
        <w:t xml:space="preserve">          </w:t>
      </w: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</w:t>
      </w:r>
      <w:r w:rsidR="001B552E">
        <w:rPr>
          <w:rFonts w:hAnsi="Times New Roman" w:ascii="Times New Roman"/>
          <w:lang w:val="hr-HR"/>
        </w:rPr>
        <w:t>, Amruševa 2/II, desno (p.p. 432</w:t>
      </w:r>
      <w:r>
        <w:rPr>
          <w:rFonts w:hAnsi="Times New Roman" w:ascii="Times New Roman"/>
          <w:lang w:val="hr-HR"/>
        </w:rPr>
        <w:t>)</w:t>
      </w:r>
    </w:p>
    <w:p w:rsidRDefault="00DB028D" w:rsidP="00DB028D" w:rsidR="00DB028D">
      <w:pPr>
        <w:pStyle w:val="Zaglavlje"/>
        <w:rPr>
          <w:lang w:val="hr-HR"/>
        </w:rPr>
      </w:pPr>
    </w:p>
    <w:p w:rsidRDefault="008B3EF9" w:rsidP="00DB028D" w:rsidR="00305C5E" w:rsidRPr="00F2639A">
      <w:pPr>
        <w:ind w:firstLine="708" w:left="566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</w:t>
      </w:r>
      <w:r w:rsidR="00174980">
        <w:rPr>
          <w:sz w:val="24"/>
          <w:szCs w:val="24"/>
          <w:lang w:val="hr-HR"/>
        </w:rPr>
        <w:t>6.</w:t>
      </w:r>
      <w:r w:rsidR="00023773" w:rsidRPr="00F2639A">
        <w:rPr>
          <w:sz w:val="24"/>
          <w:szCs w:val="24"/>
          <w:lang w:val="hr-HR"/>
        </w:rPr>
        <w:t>St-</w:t>
      </w:r>
      <w:r w:rsidR="00DF1083">
        <w:rPr>
          <w:sz w:val="24"/>
          <w:szCs w:val="24"/>
          <w:lang w:val="hr-HR"/>
        </w:rPr>
        <w:t>2546/2017</w:t>
      </w: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7878CA" w:rsidP="008968A1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J E Š E N J 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F2639A">
        <w:rPr>
          <w:lang w:val="hr-HR"/>
        </w:rPr>
        <w:tab/>
      </w:r>
      <w:r w:rsidRPr="0018319E">
        <w:rPr>
          <w:sz w:val="24"/>
          <w:szCs w:val="24"/>
          <w:lang w:val="hr-HR"/>
        </w:rPr>
        <w:t xml:space="preserve">Trgovački sud u Zagrebu po sucu pojedincu </w:t>
      </w:r>
      <w:r w:rsidR="009A7D23" w:rsidRPr="0018319E">
        <w:rPr>
          <w:sz w:val="24"/>
          <w:szCs w:val="24"/>
          <w:lang w:val="hr-HR"/>
        </w:rPr>
        <w:t>Miljenku Dolenc</w:t>
      </w:r>
      <w:r w:rsidRPr="0018319E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18319E">
        <w:rPr>
          <w:sz w:val="24"/>
          <w:szCs w:val="24"/>
          <w:lang w:val="hr-HR"/>
        </w:rPr>
        <w:t xml:space="preserve"> </w:t>
      </w:r>
      <w:r w:rsidR="00DF1083">
        <w:rPr>
          <w:sz w:val="22"/>
          <w:szCs w:val="22"/>
          <w:lang w:val="hr-HR"/>
        </w:rPr>
        <w:t>FEN</w:t>
      </w:r>
      <w:r w:rsidR="00DF1083" w:rsidRPr="00C24E6E">
        <w:rPr>
          <w:sz w:val="22"/>
          <w:szCs w:val="22"/>
          <w:lang w:val="hr-HR"/>
        </w:rPr>
        <w:t xml:space="preserve">RIS&amp;LOKI d.o.o., Pavla Radića 25, Zagreb, OIB: </w:t>
      </w:r>
      <w:proofErr w:type="spellStart"/>
      <w:r w:rsidR="00DF1083" w:rsidRPr="00C24E6E">
        <w:rPr>
          <w:sz w:val="22"/>
          <w:szCs w:val="22"/>
          <w:lang w:val="hr-HR"/>
        </w:rPr>
        <w:t>99388871270</w:t>
      </w:r>
      <w:proofErr w:type="spellEnd"/>
      <w:r w:rsidR="009A7D23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dana </w:t>
      </w:r>
      <w:r w:rsidR="009A7D23" w:rsidRPr="0018319E">
        <w:rPr>
          <w:sz w:val="24"/>
          <w:szCs w:val="24"/>
          <w:lang w:val="hr-HR"/>
        </w:rPr>
        <w:t xml:space="preserve"> </w:t>
      </w:r>
      <w:r w:rsidR="00DE434E">
        <w:rPr>
          <w:sz w:val="24"/>
          <w:szCs w:val="24"/>
          <w:lang w:val="hr-HR"/>
        </w:rPr>
        <w:t>13.travnja 2018.</w:t>
      </w:r>
    </w:p>
    <w:p w:rsidRDefault="008968A1" w:rsidP="0018319E" w:rsidR="008968A1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r i j e š i o    je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</w:rPr>
      </w:pPr>
      <w:proofErr w:type="spellStart"/>
      <w:r w:rsidRPr="0018319E">
        <w:rPr>
          <w:sz w:val="24"/>
          <w:szCs w:val="24"/>
        </w:rPr>
        <w:t>Otvara</w:t>
      </w:r>
      <w:proofErr w:type="spellEnd"/>
      <w:r w:rsidRPr="0018319E">
        <w:rPr>
          <w:sz w:val="24"/>
          <w:szCs w:val="24"/>
        </w:rPr>
        <w:t xml:space="preserve"> se </w:t>
      </w:r>
      <w:proofErr w:type="spellStart"/>
      <w:r w:rsidRPr="0018319E">
        <w:rPr>
          <w:sz w:val="24"/>
          <w:szCs w:val="24"/>
        </w:rPr>
        <w:t>stečajni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postupak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proofErr w:type="gramStart"/>
      <w:r w:rsidRPr="0018319E">
        <w:rPr>
          <w:sz w:val="24"/>
          <w:szCs w:val="24"/>
        </w:rPr>
        <w:t>nad</w:t>
      </w:r>
      <w:proofErr w:type="spellEnd"/>
      <w:proofErr w:type="gram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dužnikom</w:t>
      </w:r>
      <w:proofErr w:type="spellEnd"/>
      <w:r w:rsidR="00AB277E">
        <w:rPr>
          <w:sz w:val="24"/>
          <w:szCs w:val="24"/>
        </w:rPr>
        <w:t xml:space="preserve"> </w:t>
      </w:r>
      <w:r w:rsidR="00DF1083">
        <w:rPr>
          <w:sz w:val="22"/>
          <w:szCs w:val="22"/>
          <w:lang w:val="hr-HR"/>
        </w:rPr>
        <w:t>FEN</w:t>
      </w:r>
      <w:r w:rsidR="00DF1083" w:rsidRPr="00C24E6E">
        <w:rPr>
          <w:sz w:val="22"/>
          <w:szCs w:val="22"/>
          <w:lang w:val="hr-HR"/>
        </w:rPr>
        <w:t>RIS&amp;LOKI d.o.o., Pavla Radića 25, Zagreb, OIB: 99388871270</w:t>
      </w:r>
      <w:r w:rsidR="00AB277E">
        <w:rPr>
          <w:sz w:val="24"/>
          <w:szCs w:val="24"/>
        </w:rPr>
        <w:t xml:space="preserve">. </w:t>
      </w:r>
      <w:proofErr w:type="spellStart"/>
      <w:r w:rsidR="00AB277E">
        <w:rPr>
          <w:sz w:val="24"/>
          <w:szCs w:val="24"/>
        </w:rPr>
        <w:t>S</w:t>
      </w:r>
      <w:r w:rsidRPr="0018319E">
        <w:rPr>
          <w:sz w:val="24"/>
          <w:szCs w:val="24"/>
        </w:rPr>
        <w:t>tečajni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postupak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otvoren</w:t>
      </w:r>
      <w:proofErr w:type="spellEnd"/>
      <w:r w:rsidRPr="0018319E">
        <w:rPr>
          <w:sz w:val="24"/>
          <w:szCs w:val="24"/>
        </w:rPr>
        <w:t xml:space="preserve"> je </w:t>
      </w:r>
      <w:proofErr w:type="gramStart"/>
      <w:r w:rsidRPr="0018319E">
        <w:rPr>
          <w:sz w:val="24"/>
          <w:szCs w:val="24"/>
        </w:rPr>
        <w:t>dana</w:t>
      </w:r>
      <w:proofErr w:type="gramEnd"/>
      <w:r w:rsidR="00DE434E">
        <w:rPr>
          <w:sz w:val="24"/>
          <w:szCs w:val="24"/>
        </w:rPr>
        <w:t xml:space="preserve"> </w:t>
      </w:r>
      <w:r w:rsidR="00DE434E">
        <w:rPr>
          <w:sz w:val="24"/>
          <w:szCs w:val="24"/>
          <w:lang w:val="hr-HR"/>
        </w:rPr>
        <w:t xml:space="preserve">13.travnja 2018. </w:t>
      </w:r>
      <w:r w:rsidR="00F2639A" w:rsidRPr="0018319E">
        <w:rPr>
          <w:sz w:val="24"/>
          <w:szCs w:val="24"/>
        </w:rPr>
        <w:t xml:space="preserve"> </w:t>
      </w:r>
      <w:proofErr w:type="gramStart"/>
      <w:r w:rsidR="00F2639A" w:rsidRPr="0018319E">
        <w:rPr>
          <w:sz w:val="24"/>
          <w:szCs w:val="24"/>
        </w:rPr>
        <w:t>u</w:t>
      </w:r>
      <w:proofErr w:type="gramEnd"/>
      <w:r w:rsidR="00F2639A" w:rsidRPr="0018319E">
        <w:rPr>
          <w:sz w:val="24"/>
          <w:szCs w:val="24"/>
        </w:rPr>
        <w:t xml:space="preserve"> </w:t>
      </w:r>
      <w:r w:rsidR="00DE434E">
        <w:rPr>
          <w:sz w:val="24"/>
          <w:szCs w:val="24"/>
        </w:rPr>
        <w:t xml:space="preserve">09 </w:t>
      </w:r>
      <w:r w:rsidR="00F2639A" w:rsidRPr="0018319E">
        <w:rPr>
          <w:sz w:val="24"/>
          <w:szCs w:val="24"/>
        </w:rPr>
        <w:t xml:space="preserve">sati </w:t>
      </w:r>
      <w:proofErr w:type="spellStart"/>
      <w:r w:rsidR="00F2639A" w:rsidRPr="0018319E">
        <w:rPr>
          <w:sz w:val="24"/>
          <w:szCs w:val="24"/>
        </w:rPr>
        <w:t>i</w:t>
      </w:r>
      <w:proofErr w:type="spellEnd"/>
      <w:r w:rsidR="00F2639A" w:rsidRPr="0018319E">
        <w:rPr>
          <w:sz w:val="24"/>
          <w:szCs w:val="24"/>
        </w:rPr>
        <w:t xml:space="preserve"> </w:t>
      </w:r>
      <w:r w:rsidR="00DE434E">
        <w:rPr>
          <w:sz w:val="24"/>
          <w:szCs w:val="24"/>
        </w:rPr>
        <w:t xml:space="preserve">10 </w:t>
      </w:r>
      <w:proofErr w:type="spellStart"/>
      <w:r w:rsidR="00F2639A" w:rsidRPr="0018319E">
        <w:rPr>
          <w:sz w:val="24"/>
          <w:szCs w:val="24"/>
        </w:rPr>
        <w:t>minuta</w:t>
      </w:r>
      <w:proofErr w:type="spellEnd"/>
      <w:r w:rsidRPr="0018319E">
        <w:rPr>
          <w:sz w:val="24"/>
          <w:szCs w:val="24"/>
        </w:rPr>
        <w:t xml:space="preserve">, </w:t>
      </w:r>
      <w:proofErr w:type="spellStart"/>
      <w:r w:rsidRPr="0018319E">
        <w:rPr>
          <w:sz w:val="24"/>
          <w:szCs w:val="24"/>
        </w:rPr>
        <w:t>kada</w:t>
      </w:r>
      <w:proofErr w:type="spellEnd"/>
      <w:r w:rsidRPr="0018319E">
        <w:rPr>
          <w:sz w:val="24"/>
          <w:szCs w:val="24"/>
        </w:rPr>
        <w:t xml:space="preserve"> je </w:t>
      </w:r>
      <w:proofErr w:type="spellStart"/>
      <w:r w:rsidRPr="0018319E">
        <w:rPr>
          <w:sz w:val="24"/>
          <w:szCs w:val="24"/>
        </w:rPr>
        <w:t>ovo</w:t>
      </w:r>
      <w:proofErr w:type="spellEnd"/>
      <w:r w:rsidRPr="0018319E">
        <w:rPr>
          <w:sz w:val="24"/>
          <w:szCs w:val="24"/>
        </w:rPr>
        <w:t xml:space="preserve"> rješenje objavljeno na mrežnoj stranici e-Oglasna ploča ovog suda.</w:t>
      </w:r>
    </w:p>
    <w:p w:rsidRDefault="007878CA" w:rsidP="0018319E" w:rsidR="007878CA" w:rsidRPr="0018319E">
      <w:pPr>
        <w:pStyle w:val="Bezproreda"/>
        <w:rPr>
          <w:sz w:val="24"/>
          <w:szCs w:val="24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u w:val="single"/>
        </w:rPr>
      </w:pPr>
      <w:proofErr w:type="spellStart"/>
      <w:r w:rsidRPr="0018319E">
        <w:rPr>
          <w:sz w:val="24"/>
          <w:szCs w:val="24"/>
        </w:rPr>
        <w:t>Za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stečajnog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upravitelja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imenuje</w:t>
      </w:r>
      <w:proofErr w:type="spellEnd"/>
      <w:r w:rsidRPr="0018319E">
        <w:rPr>
          <w:sz w:val="24"/>
          <w:szCs w:val="24"/>
        </w:rPr>
        <w:t xml:space="preserve"> </w:t>
      </w:r>
      <w:proofErr w:type="gramStart"/>
      <w:r w:rsidRPr="0018319E">
        <w:rPr>
          <w:sz w:val="24"/>
          <w:szCs w:val="24"/>
        </w:rPr>
        <w:t>se</w:t>
      </w:r>
      <w:r w:rsidR="0018319E">
        <w:rPr>
          <w:sz w:val="24"/>
          <w:szCs w:val="24"/>
        </w:rPr>
        <w:t xml:space="preserve"> </w:t>
      </w:r>
      <w:r w:rsidR="00DE434E">
        <w:rPr>
          <w:sz w:val="24"/>
          <w:szCs w:val="24"/>
        </w:rPr>
        <w:t xml:space="preserve"> Valentino</w:t>
      </w:r>
      <w:proofErr w:type="gramEnd"/>
      <w:r w:rsidR="00DE434E">
        <w:rPr>
          <w:sz w:val="24"/>
          <w:szCs w:val="24"/>
        </w:rPr>
        <w:t xml:space="preserve"> </w:t>
      </w:r>
      <w:proofErr w:type="spellStart"/>
      <w:r w:rsidR="00DE434E">
        <w:rPr>
          <w:sz w:val="24"/>
          <w:szCs w:val="24"/>
        </w:rPr>
        <w:t>Koščak</w:t>
      </w:r>
      <w:proofErr w:type="spellEnd"/>
      <w:r w:rsidR="00DE434E">
        <w:rPr>
          <w:sz w:val="24"/>
          <w:szCs w:val="24"/>
        </w:rPr>
        <w:t xml:space="preserve"> </w:t>
      </w:r>
      <w:proofErr w:type="spellStart"/>
      <w:r w:rsidR="00DE434E">
        <w:rPr>
          <w:sz w:val="24"/>
          <w:szCs w:val="24"/>
        </w:rPr>
        <w:t>iz</w:t>
      </w:r>
      <w:proofErr w:type="spellEnd"/>
      <w:r w:rsidR="00DE434E">
        <w:rPr>
          <w:sz w:val="24"/>
          <w:szCs w:val="24"/>
        </w:rPr>
        <w:t xml:space="preserve"> </w:t>
      </w:r>
      <w:proofErr w:type="spellStart"/>
      <w:r w:rsidR="0079795F">
        <w:rPr>
          <w:sz w:val="24"/>
          <w:szCs w:val="24"/>
        </w:rPr>
        <w:t>Zagreba</w:t>
      </w:r>
      <w:proofErr w:type="spellEnd"/>
      <w:r w:rsidR="0079795F">
        <w:rPr>
          <w:sz w:val="24"/>
          <w:szCs w:val="24"/>
        </w:rPr>
        <w:t xml:space="preserve"> </w:t>
      </w:r>
      <w:proofErr w:type="spellStart"/>
      <w:r w:rsidR="0079795F">
        <w:rPr>
          <w:sz w:val="24"/>
          <w:szCs w:val="24"/>
        </w:rPr>
        <w:t>Marijana</w:t>
      </w:r>
      <w:proofErr w:type="spellEnd"/>
      <w:r w:rsidR="0079795F">
        <w:rPr>
          <w:sz w:val="24"/>
          <w:szCs w:val="24"/>
        </w:rPr>
        <w:t xml:space="preserve"> </w:t>
      </w:r>
      <w:proofErr w:type="spellStart"/>
      <w:r w:rsidR="0079795F">
        <w:rPr>
          <w:sz w:val="24"/>
          <w:szCs w:val="24"/>
        </w:rPr>
        <w:t>Dragmana</w:t>
      </w:r>
      <w:proofErr w:type="spellEnd"/>
      <w:r w:rsidR="0079795F">
        <w:rPr>
          <w:sz w:val="24"/>
          <w:szCs w:val="24"/>
        </w:rPr>
        <w:t xml:space="preserve"> 4, OIB 83789090520</w:t>
      </w:r>
      <w:r w:rsidR="00F2639A" w:rsidRPr="0018319E">
        <w:rPr>
          <w:sz w:val="24"/>
          <w:szCs w:val="24"/>
        </w:rPr>
        <w:t>.</w:t>
      </w:r>
    </w:p>
    <w:p w:rsidRDefault="007878CA" w:rsidP="0018319E" w:rsidR="007878CA" w:rsidRPr="0018319E">
      <w:pPr>
        <w:pStyle w:val="Bezproreda"/>
        <w:rPr>
          <w:sz w:val="24"/>
          <w:szCs w:val="24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Zaključuje se stečajni postupak nad dužnikom</w:t>
      </w:r>
      <w:r w:rsidR="00F2639A" w:rsidRPr="0018319E">
        <w:rPr>
          <w:sz w:val="24"/>
          <w:szCs w:val="24"/>
          <w:lang w:val="hr-HR"/>
        </w:rPr>
        <w:t xml:space="preserve">  </w:t>
      </w:r>
      <w:r w:rsidR="00DF1083">
        <w:rPr>
          <w:sz w:val="22"/>
          <w:szCs w:val="22"/>
          <w:lang w:val="hr-HR"/>
        </w:rPr>
        <w:t>FEN</w:t>
      </w:r>
      <w:r w:rsidR="00DF1083" w:rsidRPr="00C24E6E">
        <w:rPr>
          <w:sz w:val="22"/>
          <w:szCs w:val="22"/>
          <w:lang w:val="hr-HR"/>
        </w:rPr>
        <w:t>RIS&amp;LOKI d.o.o., Pavla Radića 25, Zagreb, OIB: 99388871270</w:t>
      </w:r>
      <w:r w:rsidR="00DF1083">
        <w:rPr>
          <w:sz w:val="22"/>
          <w:szCs w:val="22"/>
          <w:lang w:val="hr-HR"/>
        </w:rPr>
        <w:t>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Nakon</w:t>
      </w:r>
      <w:r w:rsidR="004535C7" w:rsidRPr="0018319E">
        <w:rPr>
          <w:sz w:val="24"/>
          <w:szCs w:val="24"/>
          <w:lang w:val="hr-HR"/>
        </w:rPr>
        <w:t xml:space="preserve"> po pravomoćnosti ovog rješenja</w:t>
      </w:r>
      <w:r w:rsidRPr="0018319E">
        <w:rPr>
          <w:sz w:val="24"/>
          <w:szCs w:val="24"/>
          <w:lang w:val="hr-HR"/>
        </w:rPr>
        <w:t>,  dužnik će se  brisati iz sudskog registra.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Obrazloženje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8B3EF9" w:rsidRPr="0018319E">
        <w:rPr>
          <w:sz w:val="24"/>
          <w:szCs w:val="24"/>
          <w:lang w:val="hr-HR"/>
        </w:rPr>
        <w:t xml:space="preserve">, RC Zagreb, Podružnica Zagreb, Trg svibanjskih žrtava 1995. 1   </w:t>
      </w:r>
      <w:r w:rsidRPr="0018319E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DF1083">
        <w:rPr>
          <w:sz w:val="24"/>
          <w:szCs w:val="24"/>
          <w:lang w:val="hr-HR"/>
        </w:rPr>
        <w:t xml:space="preserve">07. veljače 2018. </w:t>
      </w:r>
      <w:proofErr w:type="spellStart"/>
      <w:r w:rsidR="00DF1083">
        <w:rPr>
          <w:sz w:val="24"/>
          <w:szCs w:val="24"/>
          <w:lang w:val="hr-HR"/>
        </w:rPr>
        <w:t>godien</w:t>
      </w:r>
      <w:proofErr w:type="spellEnd"/>
      <w:r w:rsidR="000C2429" w:rsidRPr="0018319E">
        <w:rPr>
          <w:sz w:val="24"/>
          <w:szCs w:val="24"/>
          <w:lang w:val="hr-HR"/>
        </w:rPr>
        <w:t xml:space="preserve"> </w:t>
      </w:r>
      <w:r w:rsidRPr="0018319E">
        <w:rPr>
          <w:sz w:val="24"/>
          <w:szCs w:val="24"/>
          <w:lang w:val="hr-HR"/>
        </w:rPr>
        <w:t xml:space="preserve"> pokrenuo skraćeni stečajni postupak nad gore navedenim dužnikom, budući da su ostvareni  uvjeti iz čl. 428. SZ-a.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Zaključkom od</w:t>
      </w:r>
      <w:r w:rsidR="008B3EF9" w:rsidRPr="0018319E">
        <w:rPr>
          <w:sz w:val="24"/>
          <w:szCs w:val="24"/>
          <w:lang w:val="hr-HR"/>
        </w:rPr>
        <w:t xml:space="preserve"> </w:t>
      </w:r>
      <w:r w:rsidR="00DF1083">
        <w:rPr>
          <w:sz w:val="24"/>
          <w:szCs w:val="24"/>
          <w:lang w:val="hr-HR"/>
        </w:rPr>
        <w:t>07. veljače 2018. godine</w:t>
      </w:r>
      <w:r w:rsidR="00F2639A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18319E">
        <w:rPr>
          <w:sz w:val="24"/>
          <w:szCs w:val="24"/>
          <w:lang w:val="hr-HR"/>
        </w:rPr>
        <w:t xml:space="preserve"> </w:t>
      </w:r>
      <w:r w:rsidRPr="0018319E">
        <w:rPr>
          <w:sz w:val="24"/>
          <w:szCs w:val="24"/>
          <w:lang w:val="hr-HR"/>
        </w:rPr>
        <w:t>dužnika  na propisanom obrascu, sukladno čl. 430., 17.  i 13. SZ . Zaključak je  dostavljen  dana</w:t>
      </w:r>
      <w:r w:rsidR="004535C7" w:rsidRPr="0018319E">
        <w:rPr>
          <w:sz w:val="24"/>
          <w:szCs w:val="24"/>
          <w:lang w:val="hr-HR"/>
        </w:rPr>
        <w:t xml:space="preserve"> </w:t>
      </w:r>
      <w:proofErr w:type="spellStart"/>
      <w:r w:rsidR="00DE434E">
        <w:rPr>
          <w:sz w:val="24"/>
          <w:szCs w:val="24"/>
          <w:lang w:val="hr-HR"/>
        </w:rPr>
        <w:t>09.veljače</w:t>
      </w:r>
      <w:proofErr w:type="spellEnd"/>
      <w:r w:rsidR="00DE434E">
        <w:rPr>
          <w:sz w:val="24"/>
          <w:szCs w:val="24"/>
          <w:lang w:val="hr-HR"/>
        </w:rPr>
        <w:t xml:space="preserve"> 2018</w:t>
      </w:r>
      <w:r w:rsidR="00F2639A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me</w:t>
      </w:r>
      <w:r w:rsidR="00DE434E">
        <w:rPr>
          <w:sz w:val="24"/>
          <w:szCs w:val="24"/>
          <w:lang w:val="hr-HR"/>
        </w:rPr>
        <w:t xml:space="preserve">đutim po istom nije </w:t>
      </w:r>
      <w:proofErr w:type="spellStart"/>
      <w:r w:rsidR="00DE434E">
        <w:rPr>
          <w:sz w:val="24"/>
          <w:szCs w:val="24"/>
          <w:lang w:val="hr-HR"/>
        </w:rPr>
        <w:t>postupljeno</w:t>
      </w:r>
      <w:proofErr w:type="spellEnd"/>
      <w:r w:rsidR="00DE434E">
        <w:rPr>
          <w:sz w:val="24"/>
          <w:szCs w:val="24"/>
          <w:lang w:val="hr-HR"/>
        </w:rPr>
        <w:t>.</w:t>
      </w:r>
    </w:p>
    <w:p w:rsidRDefault="000C2429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 xml:space="preserve">Zaključkom od  </w:t>
      </w:r>
      <w:proofErr w:type="spellStart"/>
      <w:r w:rsidR="00DE434E">
        <w:rPr>
          <w:sz w:val="24"/>
          <w:szCs w:val="24"/>
          <w:lang w:val="hr-HR"/>
        </w:rPr>
        <w:t>07.veljače</w:t>
      </w:r>
      <w:proofErr w:type="spellEnd"/>
      <w:r w:rsidR="00DE434E">
        <w:rPr>
          <w:sz w:val="24"/>
          <w:szCs w:val="24"/>
          <w:lang w:val="hr-HR"/>
        </w:rPr>
        <w:t xml:space="preserve"> 2018.</w:t>
      </w:r>
      <w:r w:rsidR="00B83CC6" w:rsidRPr="0018319E">
        <w:rPr>
          <w:sz w:val="24"/>
          <w:szCs w:val="24"/>
          <w:lang w:val="hr-HR"/>
        </w:rPr>
        <w:t xml:space="preserve"> </w:t>
      </w:r>
      <w:r w:rsidR="007878CA" w:rsidRPr="0018319E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18319E" w:rsidR="00AD018D" w:rsidRPr="0018319E">
      <w:pPr>
        <w:pStyle w:val="Bezproreda"/>
        <w:rPr>
          <w:sz w:val="24"/>
          <w:szCs w:val="24"/>
          <w:lang w:val="hr-HR"/>
        </w:rPr>
      </w:pPr>
    </w:p>
    <w:p w:rsidRDefault="004535C7" w:rsidP="0018319E" w:rsidR="004535C7">
      <w:pPr>
        <w:jc w:val="both"/>
        <w:rPr>
          <w:sz w:val="24"/>
          <w:szCs w:val="24"/>
          <w:lang w:val="hr-HR"/>
        </w:rPr>
      </w:pPr>
    </w:p>
    <w:p w:rsidRDefault="00DE434E" w:rsidP="0018319E" w:rsidR="007878CA" w:rsidRPr="00F2639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2                         </w:t>
      </w:r>
      <w:proofErr w:type="spellStart"/>
      <w:r>
        <w:rPr>
          <w:sz w:val="24"/>
          <w:szCs w:val="24"/>
          <w:lang w:val="hr-HR"/>
        </w:rPr>
        <w:t>6.</w:t>
      </w:r>
      <w:r w:rsidRPr="00F2639A">
        <w:rPr>
          <w:sz w:val="24"/>
          <w:szCs w:val="24"/>
          <w:lang w:val="hr-HR"/>
        </w:rPr>
        <w:t>St</w:t>
      </w:r>
      <w:proofErr w:type="spellEnd"/>
      <w:r w:rsidRPr="00F2639A">
        <w:rPr>
          <w:sz w:val="24"/>
          <w:szCs w:val="24"/>
          <w:lang w:val="hr-HR"/>
        </w:rPr>
        <w:t>-</w:t>
      </w:r>
      <w:proofErr w:type="spellStart"/>
      <w:r>
        <w:rPr>
          <w:sz w:val="24"/>
          <w:szCs w:val="24"/>
          <w:lang w:val="hr-HR"/>
        </w:rPr>
        <w:t>2546</w:t>
      </w:r>
      <w:proofErr w:type="spellEnd"/>
      <w:r>
        <w:rPr>
          <w:sz w:val="24"/>
          <w:szCs w:val="24"/>
          <w:lang w:val="hr-HR"/>
        </w:rPr>
        <w:t>/2017</w:t>
      </w:r>
    </w:p>
    <w:p w:rsidRDefault="007878CA" w:rsidP="0018319E" w:rsidR="00DE434E">
      <w:pPr>
        <w:pStyle w:val="Bezproreda"/>
        <w:rPr>
          <w:lang w:val="hr-HR"/>
        </w:rPr>
      </w:pPr>
      <w:r w:rsidRPr="00F2639A">
        <w:rPr>
          <w:lang w:val="hr-HR"/>
        </w:rPr>
        <w:t xml:space="preserve"> </w:t>
      </w:r>
      <w:r w:rsidR="00AD018D">
        <w:rPr>
          <w:lang w:val="hr-HR"/>
        </w:rPr>
        <w:tab/>
      </w:r>
    </w:p>
    <w:p w:rsidRDefault="00DE434E" w:rsidP="0018319E" w:rsidR="00DE434E">
      <w:pPr>
        <w:pStyle w:val="Bezproreda"/>
        <w:rPr>
          <w:lang w:val="hr-HR"/>
        </w:rPr>
      </w:pPr>
    </w:p>
    <w:p w:rsidRDefault="007878CA" w:rsidP="00DE434E" w:rsidR="007878CA" w:rsidRPr="0018319E">
      <w:pPr>
        <w:pStyle w:val="Bezproreda"/>
        <w:ind w:firstLine="708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U Zagrebu</w:t>
      </w:r>
      <w:r w:rsidR="00F2639A" w:rsidRPr="0018319E">
        <w:rPr>
          <w:sz w:val="24"/>
          <w:szCs w:val="24"/>
          <w:lang w:val="hr-HR"/>
        </w:rPr>
        <w:t xml:space="preserve">,  </w:t>
      </w:r>
      <w:r w:rsidR="00DE434E">
        <w:rPr>
          <w:sz w:val="24"/>
          <w:szCs w:val="24"/>
          <w:lang w:val="hr-HR"/>
        </w:rPr>
        <w:t xml:space="preserve">13.travnja </w:t>
      </w:r>
      <w:proofErr w:type="spellStart"/>
      <w:r w:rsidR="00DE434E">
        <w:rPr>
          <w:sz w:val="24"/>
          <w:szCs w:val="24"/>
          <w:lang w:val="hr-HR"/>
        </w:rPr>
        <w:t>2018.</w:t>
      </w:r>
      <w:proofErr w:type="spellEnd"/>
      <w:r w:rsidRPr="0018319E">
        <w:rPr>
          <w:sz w:val="24"/>
          <w:szCs w:val="24"/>
          <w:lang w:val="hr-HR"/>
        </w:rPr>
        <w:t>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ind w:left="7080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      SUDAC:</w:t>
      </w:r>
    </w:p>
    <w:p w:rsidRDefault="00F2639A" w:rsidP="0018319E" w:rsidR="00F2639A" w:rsidRPr="0018319E">
      <w:pPr>
        <w:pStyle w:val="Bezproreda"/>
        <w:ind w:left="7080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Miljenko Dolenc</w:t>
      </w:r>
      <w:r w:rsidR="0079795F">
        <w:rPr>
          <w:sz w:val="24"/>
          <w:szCs w:val="24"/>
          <w:lang w:val="hr-HR"/>
        </w:rPr>
        <w:t>,v.r.</w:t>
      </w:r>
      <w:r w:rsidRPr="0018319E">
        <w:rPr>
          <w:sz w:val="24"/>
          <w:szCs w:val="24"/>
          <w:lang w:val="hr-HR"/>
        </w:rPr>
        <w:t xml:space="preserve">  </w:t>
      </w: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Uputa o pravnom lijeku: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18319E" w:rsidR="007878C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7878CA" w:rsidRPr="0018319E">
      <w:pPr>
        <w:pStyle w:val="Bezproreda"/>
        <w:rPr>
          <w:i/>
          <w:sz w:val="24"/>
          <w:szCs w:val="24"/>
          <w:lang w:val="hr-HR"/>
        </w:rPr>
      </w:pPr>
      <w:r w:rsidRPr="0018319E">
        <w:rPr>
          <w:sz w:val="24"/>
          <w:szCs w:val="24"/>
        </w:rPr>
        <w:t xml:space="preserve"> </w:t>
      </w:r>
    </w:p>
    <w:p w:rsidRDefault="0079795F" w:rsidP="0079795F" w:rsidR="001C3AEC">
      <w:pPr>
        <w:pStyle w:val="Bezproreda"/>
        <w:ind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</w:p>
    <w:p w:rsidRDefault="0079795F" w:rsidP="0079795F" w:rsidR="0079795F" w:rsidRPr="0018319E">
      <w:pPr>
        <w:pStyle w:val="Bezproreda"/>
        <w:ind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Rebecca Boričević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highlight w:val="green"/>
          <w:u w:val="single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highlight w:val="green"/>
          <w:u w:val="single"/>
          <w:lang w:val="hr-HR"/>
        </w:rPr>
      </w:pPr>
    </w:p>
    <w:p w:rsidRDefault="00023773" w:rsidP="0018319E" w:rsidR="00023773" w:rsidRPr="0018319E">
      <w:pPr>
        <w:pStyle w:val="Bezproreda"/>
        <w:rPr>
          <w:sz w:val="24"/>
          <w:szCs w:val="24"/>
          <w:lang w:val="hr-HR"/>
        </w:rPr>
      </w:pPr>
    </w:p>
    <w:sectPr w:rsidSect="0032230D" w:rsidR="00023773" w:rsidRPr="0018319E">
      <w:headerReference w:type="default" r:id="rId11"/>
      <w:pgSz w:h="16838" w:w="11906"/>
      <w:pgMar w:gutter="0" w:footer="720" w:header="720" w:left="1800" w:bottom="1440" w:right="92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7DAE" w:rsidP="0018319E" w:rsidR="00D17DAE">
      <w:r>
        <w:separator/>
      </w:r>
    </w:p>
  </w:endnote>
  <w:endnote w:id="0" w:type="continuationSeparator">
    <w:p w:rsidRDefault="00D17DAE" w:rsidP="0018319E" w:rsidR="00D17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7DAE" w:rsidP="0018319E" w:rsidR="00D17DAE">
      <w:r>
        <w:separator/>
      </w:r>
    </w:p>
  </w:footnote>
  <w:footnote w:id="0" w:type="continuationSeparator">
    <w:p w:rsidRDefault="00D17DAE" w:rsidP="0018319E" w:rsidR="00D17D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319E" w:rsidR="0018319E">
    <w:pPr>
      <w:pStyle w:val="Zaglavlje"/>
      <w:jc w:val="center"/>
    </w:pPr>
  </w:p>
  <w:p w:rsidRDefault="0018319E" w:rsidR="001831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C2429"/>
    <w:rsid w:val="00174980"/>
    <w:rsid w:val="00182E37"/>
    <w:rsid w:val="0018319E"/>
    <w:rsid w:val="00197BAE"/>
    <w:rsid w:val="001B552E"/>
    <w:rsid w:val="001C3AEC"/>
    <w:rsid w:val="0022085D"/>
    <w:rsid w:val="002462A6"/>
    <w:rsid w:val="002D0C8E"/>
    <w:rsid w:val="002D65C0"/>
    <w:rsid w:val="00305C5E"/>
    <w:rsid w:val="00313AB9"/>
    <w:rsid w:val="0032230D"/>
    <w:rsid w:val="00366A53"/>
    <w:rsid w:val="003967A5"/>
    <w:rsid w:val="003C34D6"/>
    <w:rsid w:val="003F7C2D"/>
    <w:rsid w:val="00404E99"/>
    <w:rsid w:val="004535C7"/>
    <w:rsid w:val="004630E9"/>
    <w:rsid w:val="004B4DD1"/>
    <w:rsid w:val="005452C8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9795F"/>
    <w:rsid w:val="007D1E8E"/>
    <w:rsid w:val="00806E72"/>
    <w:rsid w:val="00820579"/>
    <w:rsid w:val="008813C8"/>
    <w:rsid w:val="008870A1"/>
    <w:rsid w:val="008968A1"/>
    <w:rsid w:val="008B3EF9"/>
    <w:rsid w:val="00932234"/>
    <w:rsid w:val="009A7D23"/>
    <w:rsid w:val="009C45DC"/>
    <w:rsid w:val="00A54156"/>
    <w:rsid w:val="00AB277E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17DAE"/>
    <w:rsid w:val="00D20EF3"/>
    <w:rsid w:val="00D93C0D"/>
    <w:rsid w:val="00DA0D7C"/>
    <w:rsid w:val="00DA6B98"/>
    <w:rsid w:val="00DB028D"/>
    <w:rsid w:val="00DE434E"/>
    <w:rsid w:val="00DF1083"/>
    <w:rsid w:val="00EE5D87"/>
    <w:rsid w:val="00F00DAC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1831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8319E"/>
    <w:rPr>
      <w:lang w:val="en-AU"/>
    </w:rPr>
  </w:style>
  <w:style w:styleId="Bezproreda" w:type="paragraph">
    <w:name w:val="No Spacing"/>
    <w:uiPriority w:val="1"/>
    <w:qFormat/>
    <w:rsid w:val="0018319E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E4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3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3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3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3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1831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8319E"/>
    <w:rPr>
      <w:lang w:val="en-AU"/>
    </w:rPr>
  </w:style>
  <w:style w:styleId="Bezproreda" w:type="paragraph">
    <w:name w:val="No Spacing"/>
    <w:uiPriority w:val="1"/>
    <w:qFormat/>
    <w:rsid w:val="0018319E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E4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3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3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3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3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2546</izvorni_sadrzaj>
    <derivirana_varijabla naziv="DomainObject.Predmet.Broj_1">2546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St-2546/2017</izvorni_sadrzaj>
    <derivirana_varijabla naziv="DomainObject.Predmet.OznakaBroj_1">St-2546/2017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FENRIS&amp;LOKI d.o.o.</izvorni_sadrzaj>
    <derivirana_varijabla naziv="DomainObject.Predmet.ProtustrankaFormated_1">  FENRIS&amp;LOKI d.o.o.</derivirana_varijabla>
  </DomainObject.Predmet.ProtustrankaFormated>
  <DomainObject.Predmet.ProtustrankaFormatedOIB>
    <izvorni_sadrzaj>  FENRIS&amp;LOKI d.o.o., OIB 99388871270</izvorni_sadrzaj>
    <derivirana_varijabla naziv="DomainObject.Predmet.ProtustrankaFormatedOIB_1">  FENRIS&amp;LOKI d.o.o., OIB 99388871270</derivirana_varijabla>
  </DomainObject.Predmet.ProtustrankaFormatedOIB>
  <DomainObject.Predmet.ProtustrankaFormatedWithAdress>
    <izvorni_sadrzaj> FENRIS&amp;LOKI d.o.o., Pavla Radića 25, 10000 Zagreb</izvorni_sadrzaj>
    <derivirana_varijabla naziv="DomainObject.Predmet.ProtustrankaFormatedWithAdress_1"> FENRIS&amp;LOKI d.o.o., Pavla Radića 25, 10000 Zagreb</derivirana_varijabla>
  </DomainObject.Predmet.ProtustrankaFormatedWithAdress>
  <DomainObject.Predmet.ProtustrankaFormatedWithAdressOIB>
    <izvorni_sadrzaj> FENRIS&amp;LOKI d.o.o., OIB 99388871270, Pavla Radića 25, 10000 Zagreb</izvorni_sadrzaj>
    <derivirana_varijabla naziv="DomainObject.Predmet.ProtustrankaFormatedWithAdressOIB_1"> FENRIS&amp;LOKI d.o.o., OIB 99388871270, Pavla Radića 25, 10000 Zagreb</derivirana_varijabla>
  </DomainObject.Predmet.ProtustrankaFormatedWithAdressOIB>
  <DomainObject.Predmet.ProtustrankaWithAdress>
    <izvorni_sadrzaj>FENRIS&amp;LOKI d.o.o. Pavla Radića 25, 10000 Zagreb</izvorni_sadrzaj>
    <derivirana_varijabla naziv="DomainObject.Predmet.ProtustrankaWithAdress_1">FENRIS&amp;LOKI d.o.o. Pavla Radića 25, 10000 Zagreb</derivirana_varijabla>
  </DomainObject.Predmet.ProtustrankaWithAdress>
  <DomainObject.Predmet.ProtustrankaWithAdressOIB>
    <izvorni_sadrzaj>FENRIS&amp;LOKI d.o.o., OIB 99388871270, Pavla Radića 25, 10000 Zagreb</izvorni_sadrzaj>
    <derivirana_varijabla naziv="DomainObject.Predmet.ProtustrankaWithAdressOIB_1">FENRIS&amp;LOKI d.o.o., OIB 99388871270, Pavla Radića 25, 10000 Zagreb</derivirana_varijabla>
  </DomainObject.Predmet.ProtustrankaWithAdressOIB>
  <DomainObject.Predmet.ProtustrankaNazivFormated>
    <izvorni_sadrzaj>FENRIS&amp;LOKI d.o.o.</izvorni_sadrzaj>
    <derivirana_varijabla naziv="DomainObject.Predmet.ProtustrankaNazivFormated_1">FENRIS&amp;LOKI d.o.o.</derivirana_varijabla>
  </DomainObject.Predmet.ProtustrankaNazivFormated>
  <DomainObject.Predmet.ProtustrankaNazivFormatedOIB>
    <izvorni_sadrzaj>FENRIS&amp;LOKI d.o.o., OIB 99388871270</izvorni_sadrzaj>
    <derivirana_varijabla naziv="DomainObject.Predmet.ProtustrankaNazivFormatedOIB_1">FENRIS&amp;LOKI d.o.o., OIB 99388871270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FENRIS&amp;LOKI d.o.o.</item>
    </izvorni_sadrzaj>
    <derivirana_varijabla naziv="DomainObject.Predmet.ProtuStrankaListFormated_1">
      <item>FENRIS&amp;LOKI d.o.o.</item>
    </derivirana_varijabla>
  </DomainObject.Predmet.ProtuStrankaListFormated>
  <DomainObject.Predmet.ProtuStrankaListFormatedOIB>
    <izvorni_sadrzaj>
      <item>FENRIS&amp;LOKI d.o.o., OIB 99388871270</item>
    </izvorni_sadrzaj>
    <derivirana_varijabla naziv="DomainObject.Predmet.ProtuStrankaListFormatedOIB_1">
      <item>FENRIS&amp;LOKI d.o.o., OIB 99388871270</item>
    </derivirana_varijabla>
  </DomainObject.Predmet.ProtuStrankaListFormatedOIB>
  <DomainObject.Predmet.ProtuStrankaListFormatedWithAdress>
    <izvorni_sadrzaj>
      <item>FENRIS&amp;LOKI d.o.o., Pavla Radića 25, 10000 Zagreb</item>
    </izvorni_sadrzaj>
    <derivirana_varijabla naziv="DomainObject.Predmet.ProtuStrankaListFormatedWithAdress_1">
      <item>FENRIS&amp;LOKI d.o.o., Pavla Radića 25, 10000 Zagreb</item>
    </derivirana_varijabla>
  </DomainObject.Predmet.ProtuStrankaListFormatedWithAdress>
  <DomainObject.Predmet.ProtuStrankaListFormatedWithAdressOIB>
    <izvorni_sadrzaj>
      <item>FENRIS&amp;LOKI d.o.o., OIB 99388871270, Pavla Radića 25, 10000 Zagreb</item>
    </izvorni_sadrzaj>
    <derivirana_varijabla naziv="DomainObject.Predmet.ProtuStrankaListFormatedWithAdressOIB_1">
      <item>FENRIS&amp;LOKI d.o.o., OIB 99388871270, Pavla Radića 25, 10000 Zagreb</item>
    </derivirana_varijabla>
  </DomainObject.Predmet.ProtuStrankaListFormatedWithAdressOIB>
  <DomainObject.Predmet.ProtuStrankaListNazivFormated>
    <izvorni_sadrzaj>
      <item>FENRIS&amp;LOKI d.o.o.</item>
    </izvorni_sadrzaj>
    <derivirana_varijabla naziv="DomainObject.Predmet.ProtuStrankaListNazivFormated_1">
      <item>FENRIS&amp;LOKI d.o.o.</item>
    </derivirana_varijabla>
  </DomainObject.Predmet.ProtuStrankaListNazivFormated>
  <DomainObject.Predmet.ProtuStrankaListNazivFormatedOIB>
    <izvorni_sadrzaj>
      <item>FENRIS&amp;LOKI d.o.o., OIB 99388871270</item>
    </izvorni_sadrzaj>
    <derivirana_varijabla naziv="DomainObject.Predmet.ProtuStrankaListNazivFormatedOIB_1">
      <item>FENRIS&amp;LOKI d.o.o., OIB 99388871270</item>
    </derivirana_varijabla>
  </DomainObject.Predmet.ProtuStrankaListNazivFormatedOIB>
  <DomainObject.Predmet.OstaliListFormated>
    <izvorni_sadrzaj>
      <item>Markan Lopar</item>
    </izvorni_sadrzaj>
    <derivirana_varijabla naziv="DomainObject.Predmet.OstaliListFormated_1">
      <item>Markan Lopar</item>
    </derivirana_varijabla>
  </DomainObject.Predmet.OstaliListFormated>
  <DomainObject.Predmet.OstaliListFormatedOIB>
    <izvorni_sadrzaj>
      <item>Markan Lopar</item>
    </izvorni_sadrzaj>
    <derivirana_varijabla naziv="DomainObject.Predmet.OstaliListFormatedOIB_1">
      <item>Markan Lopar</item>
    </derivirana_varijabla>
  </DomainObject.Predmet.OstaliListFormatedOIB>
  <DomainObject.Predmet.OstaliListFormatedWithAdress>
    <izvorni_sadrzaj>
      <item>Markan Lopar, Jordanovac 110, 10000 Zagreb</item>
    </izvorni_sadrzaj>
    <derivirana_varijabla naziv="DomainObject.Predmet.OstaliListFormatedWithAdress_1">
      <item>Markan Lopar, Jordanovac 110, 10000 Zagreb</item>
    </derivirana_varijabla>
  </DomainObject.Predmet.OstaliListFormatedWithAdress>
  <DomainObject.Predmet.OstaliListFormatedWithAdressOIB>
    <izvorni_sadrzaj>
      <item>Markan Lopar, Jordanovac 110, 10000 Zagreb</item>
    </izvorni_sadrzaj>
    <derivirana_varijabla naziv="DomainObject.Predmet.OstaliListFormatedWithAdressOIB_1">
      <item>Markan Lopar, Jordanovac 110, 10000 Zagreb</item>
    </derivirana_varijabla>
  </DomainObject.Predmet.OstaliListFormatedWithAdressOIB>
  <DomainObject.Predmet.OstaliListNazivFormated>
    <izvorni_sadrzaj>
      <item>Markan Lopar</item>
    </izvorni_sadrzaj>
    <derivirana_varijabla naziv="DomainObject.Predmet.OstaliListNazivFormated_1">
      <item>Markan Lopar</item>
    </derivirana_varijabla>
  </DomainObject.Predmet.OstaliListNazivFormated>
  <DomainObject.Predmet.OstaliListNazivFormatedOIB>
    <izvorni_sadrzaj>
      <item>Markan Lopar</item>
    </izvorni_sadrzaj>
    <derivirana_varijabla naziv="DomainObject.Predmet.OstaliListNazivFormatedOIB_1">
      <item>Markan Lopar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FENRIS&amp;LOKI d.o.o.</izvorni_sadrzaj>
    <derivirana_varijabla naziv="DomainObject.Predmet.ProtustrankaIDrugi_1">FENRIS&amp;LOKI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FENRIS&amp;LOKI d.o.o., OIB 99388871270, Pavla Radića 25, 10000 Zagreb</izvorni_sadrzaj>
    <derivirana_varijabla naziv="DomainObject.Predmet.ProtustrankaIDrugiAdressOIB_1">FENRIS&amp;LOKI d.o.o., OIB 99388871270, Pavla Radića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FENRIS&amp;LOKI d.o.o.</item>
      <item>FINA Regionalni centar Zagreb</item>
      <item>Markan Lopar</item>
    </izvorni_sadrzaj>
    <derivirana_varijabla naziv="DomainObject.Predmet.SudioniciListNaziv_1">
      <item>FENRIS&amp;LOKI d.o.o.</item>
      <item>FINA Regionalni centar Zagreb</item>
      <item>Markan Lopar</item>
    </derivirana_varijabla>
  </DomainObject.Predmet.SudioniciListNaziv>
  <DomainObject.Predmet.SudioniciListAdressOIB>
    <izvorni_sadrzaj>
      <item>FENRIS&amp;LOKI d.o.o., OIB 99388871270, Pavla Radića 25,10000 Zagreb</item>
      <item>FINA Regionalni centar Zagreb, OIB 85821130368, Trg svibanjskih žrtava 1995. 1,10000 Zagreb</item>
      <item>Markan Lopar, Jordanovac 110,10000 Zagreb</item>
    </izvorni_sadrzaj>
    <derivirana_varijabla naziv="DomainObject.Predmet.SudioniciListAdressOIB_1">
      <item>FENRIS&amp;LOKI d.o.o., OIB 99388871270, Pavla Radića 25,10000 Zagreb</item>
      <item>FINA Regionalni centar Zagreb, OIB 85821130368, Trg svibanjskih žrtava 1995. 1,10000 Zagreb</item>
      <item>Markan Lopar, Jordanovac 110,10000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99388871270</item>
      <item>, OIB 85821130368</item>
      <item>, OIB null</item>
    </izvorni_sadrzaj>
    <derivirana_varijabla naziv="DomainObject.Predmet.SudioniciListNazivOIB_1">
      <item>, OIB 99388871270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73642D-6BC7-485E-A860-D830387EDA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2113</properties:Characters>
  <properties:Lines>74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2018-04-05T07:03:00Z</dcterms:created>
  <dc:creator>rboricevic</dc:creator>
  <cp:lastModifiedBy>Rebecca Boričević</cp:lastModifiedBy>
  <cp:lastPrinted>2018-04-13T07:12:00Z</cp:lastPrinted>
  <dcterms:modified xmlns:xsi="http://www.w3.org/2001/XMLSchema-instance" xsi:type="dcterms:W3CDTF">2018-04-13T07:12:00Z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63) (2546-2017-OTVORI-ZAKLJUČI.docx)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