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cd5c" w14:paraId="e36cd5c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3329C7">
        <w:rPr>
          <w:sz w:val="24"/>
          <w:szCs w:val="24"/>
        </w:rPr>
        <w:t>298</w:t>
      </w:r>
      <w:r w:rsidR="0085206A">
        <w:rPr>
          <w:sz w:val="24"/>
          <w:szCs w:val="24"/>
        </w:rPr>
        <w:t>/18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85206A">
        <w:rPr>
          <w:sz w:val="24"/>
          <w:szCs w:val="24"/>
        </w:rPr>
        <w:t xml:space="preserve">nad stečajnim dužnikom </w:t>
      </w:r>
      <w:r w:rsidR="003329C7" w:rsidRPr="003329C7">
        <w:rPr>
          <w:sz w:val="24"/>
          <w:szCs w:val="24"/>
        </w:rPr>
        <w:t>EPIPHARM-projekt društvo s ograničenom odgovornošću za trgovinu i usluge u stečaju, Velika Gorica (Grad Velika Gorica),Augu</w:t>
      </w:r>
      <w:r w:rsidR="003329C7">
        <w:rPr>
          <w:sz w:val="24"/>
          <w:szCs w:val="24"/>
        </w:rPr>
        <w:t>sta Šenoe 79 A, OIB 25247874122</w:t>
      </w:r>
      <w:r w:rsidR="0085206A">
        <w:rPr>
          <w:sz w:val="24"/>
          <w:szCs w:val="24"/>
        </w:rPr>
        <w:t>,</w:t>
      </w:r>
      <w:r w:rsidR="003329C7">
        <w:rPr>
          <w:sz w:val="24"/>
          <w:szCs w:val="24"/>
        </w:rPr>
        <w:t xml:space="preserve">  dana 16</w:t>
      </w:r>
      <w:r>
        <w:rPr>
          <w:sz w:val="24"/>
          <w:szCs w:val="24"/>
        </w:rPr>
        <w:t xml:space="preserve">. </w:t>
      </w:r>
      <w:r w:rsidR="001810D4">
        <w:rPr>
          <w:sz w:val="24"/>
          <w:szCs w:val="24"/>
        </w:rPr>
        <w:t>svibnja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329C7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16</w:t>
      </w:r>
      <w:r w:rsidR="007C75E5">
        <w:rPr>
          <w:sz w:val="24"/>
          <w:szCs w:val="24"/>
        </w:rPr>
        <w:t xml:space="preserve">. </w:t>
      </w:r>
      <w:r w:rsidR="001810D4">
        <w:rPr>
          <w:sz w:val="24"/>
          <w:szCs w:val="24"/>
        </w:rPr>
        <w:t>svibnja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117E1B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ind w:left="360"/>
        <w:jc w:val="both"/>
        <w:rPr>
          <w:sz w:val="24"/>
          <w:szCs w:val="24"/>
        </w:rPr>
      </w:pPr>
    </w:p>
    <w:p w:rsidRDefault="00117E1B" w:rsidP="006F7248" w:rsidR="00117E1B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117E1B" w:rsidP="006F7248" w:rsidR="00117E1B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66DED"/>
    <w:rsid w:val="00117E1B"/>
    <w:rsid w:val="001810D4"/>
    <w:rsid w:val="001E6E1D"/>
    <w:rsid w:val="002576CA"/>
    <w:rsid w:val="003329C7"/>
    <w:rsid w:val="00335791"/>
    <w:rsid w:val="00336F8C"/>
    <w:rsid w:val="00357675"/>
    <w:rsid w:val="003D6FE7"/>
    <w:rsid w:val="004115F0"/>
    <w:rsid w:val="00481D49"/>
    <w:rsid w:val="006946BE"/>
    <w:rsid w:val="00696B29"/>
    <w:rsid w:val="00772EA7"/>
    <w:rsid w:val="007C75E5"/>
    <w:rsid w:val="007E7635"/>
    <w:rsid w:val="0085206A"/>
    <w:rsid w:val="00854D6E"/>
    <w:rsid w:val="008E20FF"/>
    <w:rsid w:val="009C7950"/>
    <w:rsid w:val="00AA44D8"/>
    <w:rsid w:val="00B06999"/>
    <w:rsid w:val="00B65025"/>
    <w:rsid w:val="00D005B5"/>
    <w:rsid w:val="00EA30A3"/>
    <w:rsid w:val="00F01F67"/>
    <w:rsid w:val="00F21D0C"/>
    <w:rsid w:val="00F5552E"/>
    <w:rsid w:val="00F60067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E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7E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E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E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E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E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7E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E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E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E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EPIPHARM-projekt d.o.o.</izvorni_sadrzaj>
    <derivirana_varijabla naziv="DomainObject.Predmet.ProtustrankaFormated_1">  EPIPHARM-projekt d.o.o.</derivirana_varijabla>
  </DomainObject.Predmet.ProtustrankaFormated>
  <DomainObject.Predmet.ProtustrankaFormatedOIB>
    <izvorni_sadrzaj>  EPIPHARM-projekt d.o.o., OIB 25247874122</izvorni_sadrzaj>
    <derivirana_varijabla naziv="DomainObject.Predmet.ProtustrankaFormatedOIB_1">  EPIPHARM-projekt d.o.o., OIB 25247874122</derivirana_varijabla>
  </DomainObject.Predmet.ProtustrankaFormatedOIB>
  <DomainObject.Predmet.ProtustrankaFormatedWithAdress>
    <izvorni_sadrzaj> EPIPHARM-projekt d.o.o., Augusta Šenoe 79 A, 10410 Velika Gorica</izvorni_sadrzaj>
    <derivirana_varijabla naziv="DomainObject.Predmet.ProtustrankaFormatedWithAdress_1"> EPIPHARM-projekt d.o.o., Augusta Šenoe 79 A, 10410 Velika Gorica</derivirana_varijabla>
  </DomainObject.Predmet.ProtustrankaFormatedWithAdress>
  <DomainObject.Predmet.ProtustrankaFormatedWithAdressOIB>
    <izvorni_sadrzaj> EPIPHARM-projekt d.o.o., OIB 25247874122, Augusta Šenoe 79 A, 10410 Velika Gorica</izvorni_sadrzaj>
    <derivirana_varijabla naziv="DomainObject.Predmet.ProtustrankaFormatedWithAdressOIB_1"> EPIPHARM-projekt d.o.o., OIB 25247874122, Augusta Šenoe 79 A, 10410 Velika Gorica</derivirana_varijabla>
  </DomainObject.Predmet.ProtustrankaFormatedWithAdressOIB>
  <DomainObject.Predmet.ProtustrankaWithAdress>
    <izvorni_sadrzaj>EPIPHARM-projekt d.o.o. Augusta Šenoe 79 A, 10410 Velika Gorica</izvorni_sadrzaj>
    <derivirana_varijabla naziv="DomainObject.Predmet.ProtustrankaWithAdress_1">EPIPHARM-projekt d.o.o. Augusta Šenoe 79 A, 10410 Velika Gorica</derivirana_varijabla>
  </DomainObject.Predmet.ProtustrankaWithAdress>
  <DomainObject.Predmet.ProtustrankaWithAdressOIB>
    <izvorni_sadrzaj>EPIPHARM-projekt d.o.o., OIB 25247874122, Augusta Šenoe 79 A, 10410 Velika Gorica</izvorni_sadrzaj>
    <derivirana_varijabla naziv="DomainObject.Predmet.ProtustrankaWithAdressOIB_1">EPIPHARM-projekt d.o.o., OIB 25247874122, Augusta Šenoe 79 A, 10410 Velika Gorica</derivirana_varijabla>
  </DomainObject.Predmet.ProtustrankaWithAdressOIB>
  <DomainObject.Predmet.ProtustrankaNazivFormated>
    <izvorni_sadrzaj>EPIPHARM-projekt d.o.o.</izvorni_sadrzaj>
    <derivirana_varijabla naziv="DomainObject.Predmet.ProtustrankaNazivFormated_1">EPIPHARM-projekt d.o.o.</derivirana_varijabla>
  </DomainObject.Predmet.ProtustrankaNazivFormated>
  <DomainObject.Predmet.ProtustrankaNazivFormatedOIB>
    <izvorni_sadrzaj>EPIPHARM-projekt d.o.o., OIB 25247874122</izvorni_sadrzaj>
    <derivirana_varijabla naziv="DomainObject.Predmet.ProtustrankaNazivFormatedOIB_1">EPIPHARM-projekt d.o.o., OIB 25247874122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VELIKA GORICA</izvorni_sadrzaj>
    <derivirana_varijabla naziv="DomainObject.Predmet.StrankaFormated_1">  FINA Regionalni centar Zagreb; RH MINISTARSTVO FINANCIJA zastupanog po punomoćniku ŽDO VELIKA GORICA</derivirana_varijabla>
  </DomainObject.Predmet.StrankaFormated>
  <DomainObject.Predmet.StrankaFormatedOIB>
    <izvorni_sadrzaj>  FINA Regionalni centar Zagreb, OIB 85821130368; RH MINISTARSTVO FINANCIJA, OIB 18683136487 zastupanog po punomoćniku ŽDO VELIKA GORICA</izvorni_sadrzaj>
    <derivirana_varijabla naziv="DomainObject.Predmet.StrankaFormatedOIB_1">  FINA Regionalni centar Zagreb, OIB 85821130368; RH MINISTARSTVO FINANCIJA, OIB 18683136487 zastupanog po punomoćniku ŽDO VELIKA GORICA</derivirana_varijabla>
  </DomainObject.Predmet.StrankaFormatedOIB>
  <DomainObject.Predmet.StrankaFormatedWithAdress>
    <izvorni_sadrzaj> FINA Regionalni centar Zagreb, Trg svibanjskih žrtava 1995. 1, 10000 Zagreb; RH MINISTARSTVO FINANCIJA zastupanog po punomoćniku ŽDO VELIKA GORICA</izvorni_sadrzaj>
    <derivirana_varijabla naziv="DomainObject.Predmet.StrankaFormatedWithAdress_1"> FINA Regionalni centar Zagreb, Trg svibanjskih žrtava 1995. 1, 10000 Zagreb; RH MINISTARSTVO FINANCIJA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 zastupanog po punomoćniku ŽDO VELIKA GORICA</izvorni_sadrzaj>
    <derivirana_varijabla naziv="DomainObject.Predmet.StrankaFormatedWithAdressOIB_1"> FINA Regionalni centar Zagreb, OIB 85821130368, Trg svibanjskih žrtava 1995. 1, 10000 Zagreb; RH MINISTARSTVO FINANCIJA, OIB 18683136487 zastupanog po punomoćniku ŽDO VELIKA GORICA</derivirana_varijabla>
  </DomainObject.Predmet.StrankaFormatedWithAdressOIB>
  <DomainObject.Predmet.StrankaWithAdress>
    <izvorni_sadrzaj>FINA Regionalni centar Zagreb Trg svibanjskih žrtava 1995. 1,10000 Zagreb,RH MINISTARSTVO FINANCIJA </izvorni_sadrzaj>
    <derivirana_varijabla naziv="DomainObject.Predmet.StrankaWithAdress_1">FINA Regionalni centar Zagreb Trg svibanjskih žrtava 1995. 1,10000 Zagreb,RH MINISTARSTVO FINANCIJA </derivirana_varijabla>
  </DomainObject.Predmet.StrankaWithAdress>
  <DomainObject.Predmet.StrankaWithAdressOIB>
    <izvorni_sadrzaj>FINA Regionalni centar Zagreb, OIB 85821130368, Trg svibanjskih žrtava 1995. 1,10000 Zagreb,RH MINISTARSTVO FINANCIJA, OIB 18683136487</izvorni_sadrzaj>
    <derivirana_varijabla naziv="DomainObject.Predmet.StrankaWithAdressOIB_1">FINA Regionalni centar Zagreb, OIB 85821130368, Trg svibanjskih žrtava 1995.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zastupanog po punomoćniku ŽDO VELIKA GORICA</item>
    </izvorni_sadrzaj>
    <derivirana_varijabla naziv="DomainObject.Predmet.StrankaListFormated_1">
      <item>FINA Regionalni centar Zagreb</item>
      <item>RH MINISTARSTVO FINANCIJA zastupanog po punomoćniku ŽDO VELIKA GORICA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VELIKA GORICA</item>
    </izvorni_sadrzaj>
    <derivirana_varijabla naziv="DomainObject.Predmet.StrankaListFormatedOIB_1">
      <item>FINA Regionalni centar Zagreb, OIB 85821130368</item>
      <item>RH MINISTARSTVO FINANCIJA, OIB 18683136487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zastupanog po punomoćniku ŽDO VELIKA GORICA</item>
    </izvorni_sadrzaj>
    <derivirana_varijabla naziv="DomainObject.Predmet.StrankaListFormatedWithAdress_1">
      <item>FINA Regionalni centar Zagreb, Trg svibanjskih žrtava 1995. 1, 10000 Zagreb</item>
      <item>RH MINISTARSTVO FINANCIJA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 zastupanog po punomoćniku ŽDO VELIKA GORICA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EPIPHARM-projekt d.o.o.</item>
    </izvorni_sadrzaj>
    <derivirana_varijabla naziv="DomainObject.Predmet.ProtuStrankaListFormated_1">
      <item>EPIPHARM-projekt d.o.o.</item>
    </derivirana_varijabla>
  </DomainObject.Predmet.ProtuStrankaListFormated>
  <DomainObject.Predmet.ProtuStrankaListFormatedOIB>
    <izvorni_sadrzaj>
      <item>EPIPHARM-projekt d.o.o., OIB 25247874122</item>
    </izvorni_sadrzaj>
    <derivirana_varijabla naziv="DomainObject.Predmet.ProtuStrankaListFormatedOIB_1">
      <item>EPIPHARM-projekt d.o.o., OIB 25247874122</item>
    </derivirana_varijabla>
  </DomainObject.Predmet.ProtuStrankaListFormatedOIB>
  <DomainObject.Predmet.ProtuStrankaListFormatedWithAdress>
    <izvorni_sadrzaj>
      <item>EPIPHARM-projekt d.o.o., Augusta Šenoe 79 A, 10410 Velika Gorica</item>
    </izvorni_sadrzaj>
    <derivirana_varijabla naziv="DomainObject.Predmet.ProtuStrankaListFormatedWithAdress_1">
      <item>EPIPHARM-projekt d.o.o., Augusta Šenoe 79 A, 10410 Velika Gorica</item>
    </derivirana_varijabla>
  </DomainObject.Predmet.ProtuStrankaListFormatedWithAdress>
  <DomainObject.Predmet.ProtuStrankaListFormatedWithAdressOIB>
    <izvorni_sadrzaj>
      <item>EPIPHARM-projekt d.o.o., OIB 25247874122, Augusta Šenoe 79 A, 10410 Velika Gorica</item>
    </izvorni_sadrzaj>
    <derivirana_varijabla naziv="DomainObject.Predmet.ProtuStrankaListFormatedWithAdressOIB_1">
      <item>EPIPHARM-projekt d.o.o., OIB 25247874122, Augusta Šenoe 79 A, 10410 Velika Gorica</item>
    </derivirana_varijabla>
  </DomainObject.Predmet.ProtuStrankaListFormatedWithAdressOIB>
  <DomainObject.Predmet.ProtuStrankaListNazivFormated>
    <izvorni_sadrzaj>
      <item>EPIPHARM-projekt d.o.o.</item>
    </izvorni_sadrzaj>
    <derivirana_varijabla naziv="DomainObject.Predmet.ProtuStrankaListNazivFormated_1">
      <item>EPIPHARM-projekt d.o.o.</item>
    </derivirana_varijabla>
  </DomainObject.Predmet.ProtuStrankaListNazivFormated>
  <DomainObject.Predmet.ProtuStrankaListNazivFormatedOIB>
    <izvorni_sadrzaj>
      <item>EPIPHARM-projekt d.o.o., OIB 25247874122</item>
    </izvorni_sadrzaj>
    <derivirana_varijabla naziv="DomainObject.Predmet.ProtuStrankaListNazivFormatedOIB_1">
      <item>EPIPHARM-projekt d.o.o., OIB 25247874122</item>
    </derivirana_varijabla>
  </DomainObject.Predmet.ProtuStrankaListNazivFormatedOIB>
  <DomainObject.Predmet.OstaliListFormated>
    <izvorni_sadrzaj>
      <item>Ilija Ageljić</item>
      <item>ŽDO VELIKA GORICA punomoćnik sudionika u postupku RH MINISTARSTVO FINANCIJA</item>
    </izvorni_sadrzaj>
    <derivirana_varijabla naziv="DomainObject.Predmet.OstaliListFormated_1">
      <item>Ilija Ageljić</item>
      <item>ŽDO VELIKA GORICA punomoćnik sudionika u postupku RH MINISTARSTVO FINANCIJA</item>
    </derivirana_varijabla>
  </DomainObject.Predmet.OstaliListFormated>
  <DomainObject.Predmet.OstaliListFormatedOIB>
    <izvorni_sadrzaj>
      <item>Ilija Ageljić, OIB 30048073080</item>
      <item>ŽDO VELIKA GORICA punomoćnik sudionika u postupku RH MINISTARSTVO FINANCIJA</item>
    </izvorni_sadrzaj>
    <derivirana_varijabla naziv="DomainObject.Predmet.OstaliListFormatedOIB_1">
      <item>Ilija Ageljić, OIB 30048073080</item>
      <item>ŽDO VELIKA GORICA punomoćnik sudionika u postupku RH MINISTARSTVO FINANCIJA</item>
    </derivirana_varijabla>
  </DomainObject.Predmet.OstaliListFormatedOIB>
  <DomainObject.Predmet.OstaliListFormatedWithAdress>
    <izvorni_sadrzaj>
      <item>Ilija Ageljić, Augusta Šenoe 79A, 10410 Velika Gorica</item>
      <item>ŽDO VELIKA GORICA, Hrvatske bratske zajednice 1, 10410 Velika Gorica punomoćnik sudionika u postupku RH MINISTARSTVO FINANCIJA</item>
    </izvorni_sadrzaj>
    <derivirana_varijabla naziv="DomainObject.Predmet.OstaliListFormatedWithAdress_1">
      <item>Ilija Ageljić, Augusta Šenoe 79A, 10410 Velika Gorica</item>
      <item>ŽDO VELIKA GORICA, Hrvatske bratske zajednice 1, 10410 Velika Gorica punomoćnik sudionika u postupku RH MINISTARSTVO FINANCIJA</item>
    </derivirana_varijabla>
  </DomainObject.Predmet.OstaliListFormatedWithAdress>
  <DomainObject.Predmet.OstaliListFormatedWithAdressOIB>
    <izvorni_sadrzaj>
      <item>Ilija Ageljić, OIB 30048073080, Augusta Šenoe 79A, 10410 Velika Gorica</item>
      <item>ŽDO VELIKA GORICA, Hrvatske bratske zajednice 1, 10410 Velika Gorica punomoćnik sudionika u postupku RH MINISTARSTVO FINANCIJA</item>
    </izvorni_sadrzaj>
    <derivirana_varijabla naziv="DomainObject.Predmet.OstaliListFormatedWithAdressOIB_1">
      <item>Ilija Ageljić, OIB 30048073080, Augusta Šenoe 79A, 10410 Velika Gorica</item>
      <item>ŽDO VELIKA GORICA, Hrvatske bratske zajednice 1, 10410 Velika Gorica punomoćnik sudionika u postupku RH MINISTARSTVO FINANCIJA</item>
    </derivirana_varijabla>
  </DomainObject.Predmet.OstaliListFormatedWithAdressOIB>
  <DomainObject.Predmet.OstaliListNazivFormated>
    <izvorni_sadrzaj>
      <item>Ilija Ageljić</item>
      <item>ŽDO VELIKA GORICA</item>
    </izvorni_sadrzaj>
    <derivirana_varijabla naziv="DomainObject.Predmet.OstaliListNazivFormated_1">
      <item>Ilija Ageljić</item>
      <item>ŽDO VELIKA GORICA</item>
    </derivirana_varijabla>
  </DomainObject.Predmet.OstaliListNazivFormated>
  <DomainObject.Predmet.OstaliListNazivFormatedOIB>
    <izvorni_sadrzaj>
      <item>Ilija Ageljić, OIB 30048073080</item>
      <item>ŽDO VELIKA GORICA</item>
    </izvorni_sadrzaj>
    <derivirana_varijabla naziv="DomainObject.Predmet.OstaliListNazivFormatedOIB_1">
      <item>Ilija Ageljić, OIB 30048073080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EPIPHARM-projekt d.o.o.</izvorni_sadrzaj>
    <derivirana_varijabla naziv="DomainObject.Predmet.ProtustrankaIDrugi_1">EPIPHARM-projekt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EPIPHARM-projekt d.o.o., OIB 25247874122, Augusta Šenoe 79 A, 10410 Velika Gorica</izvorni_sadrzaj>
    <derivirana_varijabla naziv="DomainObject.Predmet.ProtustrankaIDrugiAdressOIB_1">EPIPHARM-projekt d.o.o., OIB 25247874122, Augusta Šenoe 79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EPIPHARM-projekt d.o.o.</item>
      <item>FINA Regionalni centar Zagreb</item>
      <item>Ilija Ageljić</item>
      <item>RH MINISTARSTVO FINANCIJA</item>
      <item>ŽDO VELIKA GORICA</item>
    </izvorni_sadrzaj>
    <derivirana_varijabla naziv="DomainObject.Predmet.SudioniciListNaziv_1">
      <item>EPIPHARM-projekt d.o.o.</item>
      <item>FINA Regionalni centar Zagreb</item>
      <item>Ilija Ageljić</item>
      <item>RH MINISTARSTVO FINANCIJA</item>
      <item>ŽDO VELIKA GORICA</item>
    </derivirana_varijabla>
  </DomainObject.Predmet.SudioniciListNaziv>
  <DomainObject.Predmet.SudioniciListAdressOIB>
    <izvorni_sadrzaj>
      <item>EPIPHARM-projekt d.o.o., OIB 25247874122, Augusta Šenoe 79 A,10410 Velika Gorica</item>
      <item>FINA Regionalni centar Zagreb, OIB 85821130368, Trg svibanjskih žrtava 1995. 1,10000 Zagreb</item>
      <item>Ilija Ageljić, OIB 30048073080, Augusta Šenoe 79A,10410 Velika Gorica</item>
      <item>RH MINISTARSTVO FINANCIJA, OIB 18683136487</item>
      <item>ŽDO VELIKA GORICA, Hrvatske bratske zajednice 1,10410 Velika Gorica</item>
    </izvorni_sadrzaj>
    <derivirana_varijabla naziv="DomainObject.Predmet.SudioniciListAdressOIB_1">
      <item>EPIPHARM-projekt d.o.o., OIB 25247874122, Augusta Šenoe 79 A,10410 Velika Gorica</item>
      <item>FINA Regionalni centar Zagreb, OIB 85821130368, Trg svibanjskih žrtava 1995. 1,10000 Zagreb</item>
      <item>Ilija Ageljić, OIB 30048073080, Augusta Šenoe 79A,10410 Velika Gorica</item>
      <item>RH MINISTARSTVO FINANCIJA, OIB 18683136487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25247874122</item>
      <item>, OIB 85821130368</item>
      <item>, OIB 30048073080</item>
      <item>, OIB 18683136487</item>
      <item>, OIB null</item>
    </izvorni_sadrzaj>
    <derivirana_varijabla naziv="DomainObject.Predmet.SudioniciListNazivOIB_1">
      <item>, OIB 25247874122</item>
      <item>, OIB 85821130368</item>
      <item>, OIB 30048073080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St-298/2018-27</izvorni_sadrzaj>
    <derivirana_varijabla naziv="DomainObject.PredzadnjaOdlukaIzPredmeta.Oznaka_1">St-298/2018-27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678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2019-05-16T11:10:00Z</dcterms:created>
  <dc:creator>Monika Grbac</dc:creator>
  <cp:lastModifiedBy>Monika Grbac</cp:lastModifiedBy>
  <cp:lastPrinted>2019-04-18T11:52:00Z</cp:lastPrinted>
  <dcterms:modified xmlns:xsi="http://www.w3.org/2001/XMLSchema-instance" xsi:type="dcterms:W3CDTF">2019-05-16T11:13:00Z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(st-298-18.docx)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