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0c5b" w14:paraId="1df0c5b" w:rsidRDefault="001D7C1D" w:rsidP="001D7C1D" w:rsidR="001D7C1D" w:rsidRPr="00D3766B">
      <w:pPr>
        <w15:collapsed w:val="false"/>
      </w:pPr>
      <w:bookmarkStart w:name="_GoBack" w:id="0"/>
      <w:bookmarkEnd w:id="0"/>
      <w:r w:rsidRPr="00D3766B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D3766B">
      <w:r w:rsidRPr="00D3766B">
        <w:t>REPUBLIKA HRVATSKA</w:t>
      </w:r>
    </w:p>
    <w:p w:rsidRDefault="001D7C1D" w:rsidP="001D7C1D" w:rsidR="001D7C1D" w:rsidRPr="00D3766B">
      <w:r w:rsidRPr="00D3766B">
        <w:t>TRGOVAČKI SUD U ZAGREBU</w:t>
      </w:r>
    </w:p>
    <w:p w:rsidRDefault="001D7C1D" w:rsidP="001D7C1D" w:rsidR="001C6A50" w:rsidRPr="00D3766B">
      <w:r w:rsidRPr="00D3766B">
        <w:t xml:space="preserve">Zagreb, Amruševa 2/II     </w:t>
      </w:r>
      <w:r w:rsidRPr="00D3766B">
        <w:tab/>
      </w:r>
      <w:r w:rsidRPr="00D3766B">
        <w:tab/>
      </w:r>
      <w:r w:rsidRPr="00D3766B">
        <w:tab/>
      </w:r>
      <w:r w:rsidRPr="00D3766B">
        <w:tab/>
      </w:r>
      <w:r w:rsidRPr="00D3766B">
        <w:tab/>
      </w:r>
      <w:r w:rsidRPr="00D3766B">
        <w:tab/>
      </w:r>
    </w:p>
    <w:p w:rsidRDefault="00A0396E" w:rsidP="00A0396E" w:rsidR="00A0396E" w:rsidRPr="00D3766B"/>
    <w:p w:rsidRDefault="00A0396E" w:rsidP="00A0396E" w:rsidR="00A0396E" w:rsidRPr="00D3766B">
      <w:pPr>
        <w:jc w:val="center"/>
      </w:pPr>
    </w:p>
    <w:p w:rsidRDefault="006D5AB7" w:rsidP="006D5AB7" w:rsidR="006D5AB7" w:rsidRPr="00D3766B">
      <w:pPr>
        <w:jc w:val="center"/>
      </w:pPr>
    </w:p>
    <w:p w:rsidRDefault="006D5AB7" w:rsidP="006D5AB7" w:rsidR="006D5AB7" w:rsidRPr="00D3766B">
      <w:pPr>
        <w:jc w:val="center"/>
      </w:pPr>
      <w:r w:rsidRPr="00D3766B">
        <w:t>R E P U B L I K A   H R V A T S K A</w:t>
      </w:r>
    </w:p>
    <w:p w:rsidRDefault="006D5AB7" w:rsidP="006D5AB7" w:rsidR="006D5AB7" w:rsidRPr="00D3766B">
      <w:pPr>
        <w:jc w:val="center"/>
      </w:pPr>
      <w:r w:rsidRPr="00D3766B">
        <w:t>R J E Š E NJ E</w:t>
      </w:r>
    </w:p>
    <w:p w:rsidRDefault="000F6A84" w:rsidP="006D5AB7" w:rsidR="000F6A84" w:rsidRPr="00D3766B">
      <w:pPr>
        <w:jc w:val="both"/>
      </w:pPr>
    </w:p>
    <w:p w:rsidRDefault="006D5AB7" w:rsidP="000F6A84" w:rsidR="00E3002E" w:rsidRPr="00D3766B">
      <w:pPr>
        <w:ind w:firstLine="708"/>
        <w:jc w:val="both"/>
      </w:pPr>
      <w:r w:rsidRPr="00D3766B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EA43A9" w:rsidRPr="00D3766B">
        <w:t>27</w:t>
      </w:r>
      <w:r w:rsidRPr="00D3766B">
        <w:t>.</w:t>
      </w:r>
      <w:r w:rsidR="00860663" w:rsidRPr="00D3766B">
        <w:t xml:space="preserve"> </w:t>
      </w:r>
      <w:r w:rsidR="00EA43A9" w:rsidRPr="00D3766B">
        <w:t>veljače</w:t>
      </w:r>
      <w:r w:rsidRPr="00D3766B">
        <w:t xml:space="preserve"> 201</w:t>
      </w:r>
      <w:r w:rsidR="00EA43A9" w:rsidRPr="00D3766B">
        <w:t>9</w:t>
      </w:r>
      <w:r w:rsidRPr="00D3766B">
        <w:t>. godine</w:t>
      </w:r>
    </w:p>
    <w:p w:rsidRDefault="000F6A84" w:rsidP="000F6A84" w:rsidR="000F6A84" w:rsidRPr="00D3766B">
      <w:pPr>
        <w:ind w:firstLine="708"/>
        <w:jc w:val="both"/>
      </w:pPr>
    </w:p>
    <w:p w:rsidRDefault="001D7C1D" w:rsidP="0042407B" w:rsidR="00E3002E" w:rsidRPr="00D3766B">
      <w:pPr>
        <w:jc w:val="center"/>
      </w:pPr>
      <w:r w:rsidRPr="00D3766B">
        <w:t>r i j e š i o  j e</w:t>
      </w:r>
    </w:p>
    <w:p w:rsidRDefault="0042407B" w:rsidP="0042407B" w:rsidR="0042407B" w:rsidRPr="00D3766B">
      <w:pPr>
        <w:jc w:val="center"/>
        <w:rPr>
          <w:b/>
        </w:rPr>
      </w:pPr>
    </w:p>
    <w:p w:rsidRDefault="00904E39" w:rsidP="00904E39" w:rsidR="00904E39" w:rsidRPr="00D3766B">
      <w:pPr>
        <w:pStyle w:val="BodyText21"/>
        <w:rPr>
          <w:rFonts w:hAnsi="Times New Roman" w:ascii="Times New Roman"/>
          <w:szCs w:val="24"/>
        </w:rPr>
      </w:pPr>
      <w:r w:rsidRPr="00D3766B">
        <w:rPr>
          <w:rFonts w:hAnsi="Times New Roman" w:ascii="Times New Roman"/>
          <w:szCs w:val="24"/>
        </w:rPr>
        <w:t xml:space="preserve">Utvrđuje se </w:t>
      </w:r>
      <w:r w:rsidR="00CB518A" w:rsidRPr="00D3766B">
        <w:rPr>
          <w:rFonts w:hAnsi="Times New Roman" w:ascii="Times New Roman"/>
          <w:szCs w:val="24"/>
        </w:rPr>
        <w:t xml:space="preserve">kako se </w:t>
      </w:r>
      <w:r w:rsidRPr="00D3766B">
        <w:rPr>
          <w:rFonts w:hAnsi="Times New Roman" w:ascii="Times New Roman"/>
          <w:szCs w:val="24"/>
        </w:rPr>
        <w:t>vjerovnik:</w:t>
      </w:r>
    </w:p>
    <w:p w:rsidRDefault="00904E39" w:rsidP="00904E39" w:rsidR="00904E39" w:rsidRPr="00D3766B">
      <w:pPr>
        <w:pStyle w:val="BodyText21"/>
        <w:rPr>
          <w:rFonts w:hAnsi="Times New Roman" w:ascii="Times New Roman"/>
          <w:szCs w:val="24"/>
        </w:rPr>
      </w:pPr>
    </w:p>
    <w:p w:rsidRDefault="00EA43A9" w:rsidP="00D3766B" w:rsidR="00EA43A9" w:rsidRPr="00D3766B">
      <w:pPr>
        <w:pStyle w:val="BodyText21"/>
        <w:rPr>
          <w:rFonts w:hAnsi="Times New Roman" w:ascii="Times New Roman"/>
          <w:szCs w:val="24"/>
        </w:rPr>
      </w:pPr>
      <w:r w:rsidRPr="00D3766B">
        <w:rPr>
          <w:rFonts w:hAnsi="Times New Roman" w:ascii="Times New Roman"/>
          <w:szCs w:val="24"/>
        </w:rPr>
        <w:t>FILIA USLUGE d.o.o. za ugostiteljstvo, OIB: 03777302074, Avenija Dubrovnik 167, 10000</w:t>
      </w:r>
    </w:p>
    <w:p w:rsidRDefault="00EA43A9" w:rsidP="00D3766B" w:rsidR="007E5232" w:rsidRPr="00D3766B">
      <w:pPr>
        <w:pStyle w:val="BodyText21"/>
        <w:rPr>
          <w:rFonts w:hAnsi="Times New Roman" w:ascii="Times New Roman"/>
          <w:szCs w:val="24"/>
        </w:rPr>
      </w:pPr>
      <w:r w:rsidRPr="00D3766B">
        <w:rPr>
          <w:rFonts w:hAnsi="Times New Roman" w:ascii="Times New Roman"/>
          <w:szCs w:val="24"/>
        </w:rPr>
        <w:t xml:space="preserve">Zagreb, </w:t>
      </w:r>
      <w:r w:rsidR="00B3405B" w:rsidRPr="00D3766B">
        <w:rPr>
          <w:rFonts w:hAnsi="Times New Roman" w:ascii="Times New Roman"/>
          <w:szCs w:val="24"/>
        </w:rPr>
        <w:t>odr</w:t>
      </w:r>
      <w:r w:rsidR="00CB518A" w:rsidRPr="00D3766B">
        <w:rPr>
          <w:rFonts w:hAnsi="Times New Roman" w:ascii="Times New Roman"/>
          <w:szCs w:val="24"/>
        </w:rPr>
        <w:t>ekao svoje utvrđene</w:t>
      </w:r>
      <w:r w:rsidR="00B3405B" w:rsidRPr="00D3766B">
        <w:rPr>
          <w:rFonts w:hAnsi="Times New Roman" w:ascii="Times New Roman"/>
          <w:szCs w:val="24"/>
        </w:rPr>
        <w:t xml:space="preserve"> tražbine u ovosudnom predmetu u iznosu od</w:t>
      </w:r>
      <w:r w:rsidR="006D5AB7" w:rsidRPr="00D3766B">
        <w:rPr>
          <w:rFonts w:hAnsi="Times New Roman" w:ascii="Times New Roman"/>
          <w:szCs w:val="24"/>
        </w:rPr>
        <w:t xml:space="preserve"> </w:t>
      </w:r>
      <w:r w:rsidRPr="00D3766B">
        <w:rPr>
          <w:rFonts w:hAnsi="Times New Roman" w:ascii="Times New Roman"/>
          <w:szCs w:val="24"/>
        </w:rPr>
        <w:t xml:space="preserve">437,50 </w:t>
      </w:r>
      <w:r w:rsidR="007E5232" w:rsidRPr="00D3766B">
        <w:rPr>
          <w:rFonts w:hAnsi="Times New Roman" w:ascii="Times New Roman"/>
          <w:szCs w:val="24"/>
        </w:rPr>
        <w:t>kuna</w:t>
      </w:r>
      <w:r w:rsidR="00D3766B">
        <w:rPr>
          <w:rFonts w:hAnsi="Times New Roman" w:ascii="Times New Roman"/>
          <w:szCs w:val="24"/>
        </w:rPr>
        <w:t>.</w:t>
      </w:r>
    </w:p>
    <w:p w:rsidRDefault="00B312CE" w:rsidP="00904E39" w:rsidR="00B312CE" w:rsidRPr="00D3766B">
      <w:pPr>
        <w:jc w:val="center"/>
      </w:pPr>
    </w:p>
    <w:p w:rsidRDefault="000F6A84" w:rsidP="00904E39" w:rsidR="000F6A84" w:rsidRPr="00D3766B">
      <w:pPr>
        <w:jc w:val="center"/>
      </w:pPr>
    </w:p>
    <w:p w:rsidRDefault="00904E39" w:rsidP="00904E39" w:rsidR="00904E39" w:rsidRPr="00D3766B">
      <w:pPr>
        <w:jc w:val="center"/>
      </w:pPr>
      <w:r w:rsidRPr="00D3766B">
        <w:t>Obrazloženje</w:t>
      </w:r>
    </w:p>
    <w:p w:rsidRDefault="000F6A84" w:rsidP="00904E39" w:rsidR="000F6A84" w:rsidRPr="00D3766B">
      <w:pPr>
        <w:jc w:val="both"/>
      </w:pPr>
    </w:p>
    <w:p w:rsidRDefault="00A07A97" w:rsidP="00B312CE" w:rsidR="00904E39" w:rsidRPr="00D3766B">
      <w:pPr>
        <w:ind w:firstLine="708"/>
        <w:jc w:val="both"/>
      </w:pPr>
      <w:r w:rsidRPr="00D3766B">
        <w:t xml:space="preserve">Podneskom od </w:t>
      </w:r>
      <w:r w:rsidR="00E83D01" w:rsidRPr="00D3766B">
        <w:t>26</w:t>
      </w:r>
      <w:r w:rsidRPr="00D3766B">
        <w:t>.</w:t>
      </w:r>
      <w:r w:rsidR="00E83D01" w:rsidRPr="00D3766B">
        <w:t xml:space="preserve"> veljače</w:t>
      </w:r>
      <w:r w:rsidRPr="00D3766B">
        <w:t xml:space="preserve"> 201</w:t>
      </w:r>
      <w:r w:rsidR="00E83D01" w:rsidRPr="00D3766B">
        <w:t>9</w:t>
      </w:r>
      <w:r w:rsidRPr="00D3766B">
        <w:t>. godine vjerovnik je naveo kako povlači prijavu u ovosudnom predmetu za iznos tražbine</w:t>
      </w:r>
      <w:r w:rsidR="00DD42B6" w:rsidRPr="00D3766B">
        <w:t xml:space="preserve">, u iznosu od </w:t>
      </w:r>
      <w:r w:rsidR="00E83D01" w:rsidRPr="00D3766B">
        <w:t>437,50</w:t>
      </w:r>
      <w:r w:rsidR="00DD42B6" w:rsidRPr="00D3766B">
        <w:t xml:space="preserve"> kuna</w:t>
      </w:r>
      <w:r w:rsidR="004A01BF" w:rsidRPr="00D3766B">
        <w:t>, obzirom da je tražbina u cijelosti podmirena</w:t>
      </w:r>
      <w:r w:rsidR="00E83D01" w:rsidRPr="00D3766B">
        <w:t xml:space="preserve"> prije otvaranja predstečajnog postupka</w:t>
      </w:r>
      <w:r w:rsidR="004A01BF" w:rsidRPr="00D3766B">
        <w:t>.</w:t>
      </w:r>
      <w:r w:rsidRPr="00D3766B">
        <w:t xml:space="preserve"> </w:t>
      </w:r>
    </w:p>
    <w:p w:rsidRDefault="000F6A84" w:rsidP="00B312CE" w:rsidR="000F6A84" w:rsidRPr="00D3766B">
      <w:pPr>
        <w:ind w:firstLine="708"/>
        <w:jc w:val="both"/>
      </w:pPr>
    </w:p>
    <w:p w:rsidRDefault="00DD42B6" w:rsidP="00B312CE" w:rsidR="00DD42B6" w:rsidRPr="00D3766B">
      <w:pPr>
        <w:ind w:firstLine="708"/>
        <w:jc w:val="both"/>
      </w:pPr>
      <w:r w:rsidRPr="00D3766B">
        <w:t xml:space="preserve">Uvidom u Rješenje o utvrđenim i osporenim tražbinama od 27. rujna 2018. godine sud je utvrdio kako je vjerovniku priznata tražbina u iznosu od </w:t>
      </w:r>
      <w:r w:rsidR="00E83D01" w:rsidRPr="00D3766B">
        <w:t>437,50</w:t>
      </w:r>
      <w:r w:rsidRPr="00D3766B">
        <w:t xml:space="preserve"> kuna.</w:t>
      </w:r>
    </w:p>
    <w:p w:rsidRDefault="000F6A84" w:rsidP="00B312CE" w:rsidR="000F6A84" w:rsidRPr="00D3766B">
      <w:pPr>
        <w:ind w:firstLine="708"/>
        <w:jc w:val="both"/>
      </w:pPr>
    </w:p>
    <w:p w:rsidRDefault="00DD42B6" w:rsidP="00B312CE" w:rsidR="00DD42B6" w:rsidRPr="00D3766B">
      <w:pPr>
        <w:ind w:firstLine="708"/>
        <w:jc w:val="both"/>
      </w:pPr>
      <w:r w:rsidRPr="00D3766B">
        <w:t>S obzirom da je vjerovniku priznata tražbina Rješenjem od 27. rujna 2018. godine, to vjerovnik više nije u mogućnosti povlačiti prijavu, obzirom da je o njegovoj prijavi već odlučeno.</w:t>
      </w:r>
    </w:p>
    <w:p w:rsidRDefault="00E83D01" w:rsidP="00B312CE" w:rsidR="00E83D01" w:rsidRPr="00D3766B">
      <w:pPr>
        <w:ind w:firstLine="708"/>
        <w:jc w:val="both"/>
      </w:pPr>
    </w:p>
    <w:p w:rsidRDefault="003510F6" w:rsidP="00B312CE" w:rsidR="003510F6" w:rsidRPr="00D3766B">
      <w:pPr>
        <w:ind w:firstLine="708"/>
        <w:jc w:val="both"/>
      </w:pPr>
      <w:r w:rsidRPr="00D3766B">
        <w:t>Slijedom navedenoga, imajući u vidu da je u ovosudnom postupku doneseno Rješenje o utvrđenim i osporenim tražbinama od 27. rujna 2018. godine, vjerovnik svojom utvrđenom tražbinom može disponirati na način da je se odrekne.</w:t>
      </w:r>
    </w:p>
    <w:p w:rsidRDefault="000F6A84" w:rsidP="00B312CE" w:rsidR="000F6A84" w:rsidRPr="00D3766B">
      <w:pPr>
        <w:ind w:firstLine="708"/>
        <w:jc w:val="both"/>
      </w:pPr>
    </w:p>
    <w:p w:rsidRDefault="003510F6" w:rsidP="00B312CE" w:rsidR="00626B8D" w:rsidRPr="00D3766B">
      <w:pPr>
        <w:ind w:firstLine="708"/>
        <w:jc w:val="both"/>
      </w:pPr>
      <w:r w:rsidRPr="00D3766B">
        <w:t>Stoga</w:t>
      </w:r>
      <w:r w:rsidR="00E83D01" w:rsidRPr="00D3766B">
        <w:t xml:space="preserve"> je sud podnesak vjerovnika od 27</w:t>
      </w:r>
      <w:r w:rsidRPr="00D3766B">
        <w:t>.</w:t>
      </w:r>
      <w:r w:rsidR="00E83D01" w:rsidRPr="00D3766B">
        <w:t xml:space="preserve"> veljače</w:t>
      </w:r>
      <w:r w:rsidRPr="00D3766B">
        <w:t xml:space="preserve"> 201</w:t>
      </w:r>
      <w:r w:rsidR="00E83D01" w:rsidRPr="00D3766B">
        <w:t>9</w:t>
      </w:r>
      <w:r w:rsidRPr="00D3766B">
        <w:t>. godine u kojom je vjerovnik naveo kako povlači prijavu tražbine u cijelosti, obzirom da je ista namirena, tretirao kao podnesak kojim se vjerovnik odriče već utvrđene tražbine u ovosudnom predmetu.</w:t>
      </w:r>
    </w:p>
    <w:p w:rsidRDefault="000F6A84" w:rsidP="00B312CE" w:rsidR="000F6A84" w:rsidRPr="00D3766B">
      <w:pPr>
        <w:ind w:firstLine="708"/>
        <w:jc w:val="both"/>
      </w:pPr>
    </w:p>
    <w:p w:rsidRDefault="00904E39" w:rsidP="00904E39" w:rsidR="00904E39" w:rsidRPr="00D3766B">
      <w:pPr>
        <w:pStyle w:val="BodyText21"/>
        <w:ind w:firstLine="0" w:left="0"/>
        <w:rPr>
          <w:rFonts w:hAnsi="Times New Roman" w:ascii="Times New Roman"/>
          <w:szCs w:val="24"/>
        </w:rPr>
      </w:pPr>
      <w:r w:rsidRPr="00D3766B"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D3766B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D3766B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D3766B">
            <w:pPr>
              <w:rPr>
                <w:color w:val="484848"/>
              </w:rPr>
            </w:pPr>
          </w:p>
        </w:tc>
      </w:tr>
    </w:tbl>
    <w:p w:rsidRDefault="000F6A84" w:rsidP="00904E39" w:rsidR="000F6A84" w:rsidRPr="00D3766B">
      <w:pPr>
        <w:numPr>
          <w:ilvl w:val="12"/>
          <w:numId w:val="0"/>
        </w:numPr>
        <w:jc w:val="center"/>
      </w:pPr>
    </w:p>
    <w:p w:rsidRDefault="00904E39" w:rsidP="00904E39" w:rsidR="00904E39" w:rsidRPr="00D3766B">
      <w:pPr>
        <w:numPr>
          <w:ilvl w:val="12"/>
          <w:numId w:val="0"/>
        </w:numPr>
        <w:jc w:val="center"/>
      </w:pPr>
      <w:r w:rsidRPr="00D3766B">
        <w:t>U  Zagrebu,</w:t>
      </w:r>
      <w:r w:rsidR="00742B84" w:rsidRPr="00D3766B">
        <w:t xml:space="preserve"> </w:t>
      </w:r>
      <w:r w:rsidR="00E83D01" w:rsidRPr="00D3766B">
        <w:t>27</w:t>
      </w:r>
      <w:r w:rsidR="00860663" w:rsidRPr="00D3766B">
        <w:t>.</w:t>
      </w:r>
      <w:r w:rsidR="00E83D01" w:rsidRPr="00D3766B">
        <w:t xml:space="preserve"> veljače</w:t>
      </w:r>
      <w:r w:rsidR="00860663" w:rsidRPr="00D3766B">
        <w:t xml:space="preserve"> 201</w:t>
      </w:r>
      <w:r w:rsidR="00E83D01" w:rsidRPr="00D3766B">
        <w:t>9</w:t>
      </w:r>
      <w:r w:rsidRPr="00D3766B">
        <w:t>. godine</w:t>
      </w:r>
    </w:p>
    <w:p w:rsidRDefault="00904E39" w:rsidP="00904E39" w:rsidR="00904E39" w:rsidRPr="00D3766B">
      <w:pPr>
        <w:pStyle w:val="Tijeloteksta"/>
        <w:ind w:left="5760"/>
      </w:pPr>
      <w:r w:rsidRPr="00D3766B">
        <w:tab/>
      </w:r>
    </w:p>
    <w:p w:rsidRDefault="00E56134" w:rsidP="00CC052C" w:rsidR="00E56134" w:rsidRPr="00D3766B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D3766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4288C" w:rsidP="00CC052C" w:rsidR="00E5613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4288C" w:rsidP="00CC052C" w:rsidR="0024288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24288C" w:rsidP="0024288C" w:rsidR="0024288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24288C" w:rsidP="00CC052C" w:rsidR="0024288C" w:rsidRPr="00D3766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CF23BB" w:rsidP="00742B84" w:rsidR="00CF23BB" w:rsidRPr="00D376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4E39" w:rsidP="00904E39" w:rsidR="00904E39" w:rsidRPr="00D376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3766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D3766B">
      <w:pPr>
        <w:pStyle w:val="Tijeloteksta"/>
        <w:ind w:firstLine="612" w:left="5760"/>
      </w:pPr>
    </w:p>
    <w:p w:rsidRDefault="00904E39" w:rsidP="00904E39" w:rsidR="00904E39" w:rsidRPr="00D3766B">
      <w:pPr>
        <w:pStyle w:val="Tijeloteksta"/>
        <w:ind w:left="5760"/>
      </w:pPr>
    </w:p>
    <w:p w:rsidRDefault="00904E39" w:rsidP="00904E39" w:rsidR="00904E39" w:rsidRPr="00D3766B">
      <w:pPr>
        <w:numPr>
          <w:ilvl w:val="12"/>
          <w:numId w:val="0"/>
        </w:numPr>
        <w:jc w:val="center"/>
      </w:pPr>
    </w:p>
    <w:p w:rsidRDefault="00904E39" w:rsidP="00904E39" w:rsidR="00904E39" w:rsidRPr="00D3766B">
      <w:pPr>
        <w:numPr>
          <w:ilvl w:val="12"/>
          <w:numId w:val="0"/>
        </w:numPr>
        <w:jc w:val="both"/>
      </w:pPr>
      <w:r w:rsidRPr="00D3766B">
        <w:t>UPUTA O PRAVNOM LIJEKU :</w:t>
      </w:r>
    </w:p>
    <w:p w:rsidRDefault="00904E39" w:rsidP="00904E39" w:rsidR="00904E39" w:rsidRPr="00D3766B">
      <w:pPr>
        <w:numPr>
          <w:ilvl w:val="12"/>
          <w:numId w:val="0"/>
        </w:numPr>
        <w:jc w:val="both"/>
      </w:pPr>
      <w:r w:rsidRPr="00D3766B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</w:p>
    <w:p w:rsidRDefault="00904E39" w:rsidP="00904E39" w:rsidR="00904E39" w:rsidRPr="00D3766B">
      <w:pPr>
        <w:numPr>
          <w:ilvl w:val="12"/>
          <w:numId w:val="0"/>
        </w:numPr>
        <w:jc w:val="both"/>
      </w:pPr>
    </w:p>
    <w:p w:rsidRDefault="00CF23BB" w:rsidP="00904E39" w:rsidR="00CF23BB" w:rsidRPr="00D3766B">
      <w:pPr>
        <w:numPr>
          <w:ilvl w:val="12"/>
          <w:numId w:val="0"/>
        </w:numPr>
        <w:jc w:val="both"/>
      </w:pPr>
    </w:p>
    <w:p w:rsidRDefault="00CF23BB" w:rsidP="00904E39" w:rsidR="00CF23BB" w:rsidRPr="00D3766B">
      <w:pPr>
        <w:numPr>
          <w:ilvl w:val="12"/>
          <w:numId w:val="0"/>
        </w:numPr>
        <w:jc w:val="both"/>
      </w:pPr>
    </w:p>
    <w:p w:rsidRDefault="004A0C13" w:rsidP="00904E39" w:rsidR="004A0C13" w:rsidRPr="00D3766B">
      <w:pPr>
        <w:pStyle w:val="BodyText21"/>
        <w:rPr>
          <w:rFonts w:hAnsi="Times New Roman" w:ascii="Times New Roman"/>
          <w:szCs w:val="24"/>
        </w:rPr>
      </w:pPr>
    </w:p>
    <w:sectPr w:rsidSect="00E51AC2" w:rsidR="004A0C13" w:rsidRPr="00D3766B">
      <w:headerReference w:type="even" r:id="rId11"/>
      <w:headerReference w:type="default" r:id="rId12"/>
      <w:pgSz w:h="15840" w:w="12240"/>
      <w:pgMar w:gutter="0" w:footer="709" w:header="709" w:left="1622" w:bottom="1418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8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 </w:t>
    </w:r>
    <w:r w:rsidR="00D3766B">
      <w:t>72. St-1379/2018-56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4288C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24B40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B518A"/>
    <w:rsid w:val="00CC052C"/>
    <w:rsid w:val="00CD09E2"/>
    <w:rsid w:val="00CE29F2"/>
    <w:rsid w:val="00CE75B7"/>
    <w:rsid w:val="00CF23BB"/>
    <w:rsid w:val="00CF28C5"/>
    <w:rsid w:val="00D03905"/>
    <w:rsid w:val="00D1401A"/>
    <w:rsid w:val="00D2408B"/>
    <w:rsid w:val="00D33ACA"/>
    <w:rsid w:val="00D3766B"/>
    <w:rsid w:val="00D42964"/>
    <w:rsid w:val="00D452A3"/>
    <w:rsid w:val="00D5118C"/>
    <w:rsid w:val="00D53E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83D01"/>
    <w:rsid w:val="00E914F3"/>
    <w:rsid w:val="00E960BB"/>
    <w:rsid w:val="00EA24FC"/>
    <w:rsid w:val="00EA43A9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FILIA USLUGE d.o.o. - odricanje tražbine</izvorni_sadrzaj>
    <derivirana_varijabla naziv="DomainObject.Primjedba_1">FILIA USLUGE d.o.o. - odricanje tražbine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DCF99-29E7-4BB0-97DA-41E54D409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1807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2019-02-27T11:08:00Z</dcterms:created>
  <dc:creator>nribaric</dc:creator>
  <cp:lastModifiedBy>Maja Hajtek</cp:lastModifiedBy>
  <cp:lastPrinted>2018-11-15T10:28:00Z</cp:lastPrinted>
  <dcterms:modified xmlns:xsi="http://www.w3.org/2001/XMLSchema-instance" xsi:type="dcterms:W3CDTF">2019-02-27T12:37:00Z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mikroklima 27.2.2019. FILIA USLUGE - 56.docx)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