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fd02f" w14:paraId="a3fd02f"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324799">
        <w:rPr>
          <w:b/>
        </w:rPr>
        <w:t>1259</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324799" w:rsidRPr="00324799">
        <w:t>JOLE-TRILJ, d.o.o. Trilj, Ramska 3, OIB: 83835123866</w:t>
      </w:r>
      <w:r>
        <w:t>, dana</w:t>
      </w:r>
      <w:r w:rsidR="000F41F7">
        <w:t xml:space="preserve"> </w:t>
      </w:r>
      <w:r w:rsidR="00E32403">
        <w:t>1. prosinca</w:t>
      </w:r>
      <w:r w:rsidR="00FA098F">
        <w:t xml:space="preserve"> 2017</w:t>
      </w:r>
      <w:r>
        <w:t xml:space="preserve">. godine </w:t>
      </w:r>
    </w:p>
    <w:p w:rsidRDefault="00C82BA1" w:rsidP="00C82BA1" w:rsidR="00C82BA1" w:rsidRPr="00FA098F">
      <w:pPr>
        <w:jc w:val="both"/>
        <w:rPr>
          <w:sz w:val="16"/>
          <w:szCs w:val="16"/>
        </w:rPr>
      </w:pPr>
    </w:p>
    <w:p w:rsidRDefault="00C82BA1" w:rsidP="00C82BA1" w:rsidR="00C82BA1" w:rsidRPr="00E32403">
      <w:pPr>
        <w:jc w:val="both"/>
        <w:rPr>
          <w:sz w:val="22"/>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324799" w:rsidRPr="00324799">
        <w:t xml:space="preserve">Jozo Lipotić iz Trilja, Ramska ulica 3, OIB: 88821844286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324799">
        <w:t>1259</w:t>
      </w:r>
      <w:r w:rsidR="009002A7" w:rsidRPr="007224A6">
        <w:t>-2016</w:t>
      </w:r>
      <w:r w:rsidRPr="007224A6">
        <w:t>.</w:t>
      </w:r>
      <w:r w:rsidR="00E32403">
        <w:t xml:space="preserve"> </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324799">
        <w:t>1259</w:t>
      </w:r>
      <w:r w:rsidR="00ED4C11" w:rsidRPr="007224A6">
        <w:t>-2016</w:t>
      </w:r>
      <w:r>
        <w:t>.</w:t>
      </w:r>
    </w:p>
    <w:p w:rsidRDefault="00FA098F" w:rsidP="00FA098F" w:rsidR="00FA098F">
      <w:pPr>
        <w:ind w:left="360"/>
        <w:jc w:val="both"/>
      </w:pPr>
    </w:p>
    <w:p w:rsidRDefault="00FA098F" w:rsidP="00E32403" w:rsidR="00AC3430">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324799">
        <w:t>12</w:t>
      </w:r>
      <w:r w:rsidR="00E32403">
        <w:t xml:space="preserve">. svibnja </w:t>
      </w:r>
      <w:r w:rsidR="00E32403">
        <w:rPr>
          <w:szCs w:val="24"/>
        </w:rPr>
        <w:t>2016.</w:t>
      </w:r>
      <w:r w:rsidR="007224A6">
        <w:rPr>
          <w:szCs w:val="24"/>
        </w:rPr>
        <w:t xml:space="preserve"> </w:t>
      </w:r>
      <w:r w:rsidR="00C64C7E" w:rsidRPr="00C64C7E">
        <w:t>sukladno odredbama</w:t>
      </w:r>
      <w:r w:rsidRPr="00702A5E">
        <w:rPr>
          <w:b/>
        </w:rPr>
        <w:t xml:space="preserve"> </w:t>
      </w:r>
      <w:r w:rsidRPr="007224A6">
        <w:t xml:space="preserve">čl. </w:t>
      </w:r>
      <w:r w:rsidR="00E32403">
        <w:t>110</w:t>
      </w:r>
      <w:r w:rsidRPr="007224A6">
        <w:t xml:space="preserve">. st. </w:t>
      </w:r>
      <w:r w:rsidR="00E32403">
        <w:t>1</w:t>
      </w:r>
      <w:r w:rsidRPr="00AC3430">
        <w:t>.</w:t>
      </w:r>
      <w:r>
        <w:t xml:space="preserve"> Stečajnog zako</w:t>
      </w:r>
      <w:r w:rsidR="00702A5E">
        <w:t>na (˝Narodne novine˝ broj 71/15</w:t>
      </w:r>
      <w:r w:rsidR="00043EB9">
        <w:t xml:space="preserve"> i 104/17</w:t>
      </w:r>
      <w:r w:rsidR="00702A5E">
        <w:t>,</w:t>
      </w:r>
      <w:r>
        <w:t xml:space="preserve"> dalje: SZ), prijedlog za otvaranje stečajnog postupka nad d</w:t>
      </w:r>
      <w:r w:rsidR="00702A5E">
        <w:t xml:space="preserve">užnikom </w:t>
      </w:r>
      <w:r w:rsidR="00324799">
        <w:t>JOLE-TRILJ, d.o.o. Trilj</w:t>
      </w:r>
      <w:r w:rsidR="007224A6">
        <w:t>.</w:t>
      </w:r>
      <w:r w:rsidR="00702A5E">
        <w:t xml:space="preserve"> U prijedlogu je navedeno</w:t>
      </w:r>
      <w:r>
        <w:t xml:space="preserve"> da dužnik </w:t>
      </w:r>
      <w:r w:rsidR="00324799">
        <w:t>na dan 12. svibnja 2016.</w:t>
      </w:r>
      <w:r w:rsidR="00324799" w:rsidRPr="00324799">
        <w:t>, u Očevidniku redoslijeda osnova za plaćanje, ima evidentirane neizvršene osnove za plaćanje u neprekinutom razdoblju od 120 dana, u ukupnom iznosu od 11.455,42 kn</w:t>
      </w:r>
      <w:r w:rsidR="00E32403" w:rsidRPr="00E32403">
        <w:t>,</w:t>
      </w:r>
      <w:r w:rsidR="007224A6" w:rsidRPr="00207F2D">
        <w:t xml:space="preserve"> </w:t>
      </w:r>
      <w:r w:rsidRPr="00207F2D">
        <w:t>kao i da prema podacima koji su dostavljeni od Hrvatskog zavoda za mirovinsko osiguranje dužnik ima</w:t>
      </w:r>
      <w:r w:rsidRPr="00702A5E">
        <w:rPr>
          <w:b/>
        </w:rPr>
        <w:t xml:space="preserve"> </w:t>
      </w:r>
      <w:r w:rsidR="00AC3430">
        <w:t>1</w:t>
      </w:r>
      <w:r w:rsidR="007224A6">
        <w:t xml:space="preserve"> zaposlen</w:t>
      </w:r>
      <w:r w:rsidR="00AC3430">
        <w:t>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324799">
        <w:t>1259</w:t>
      </w:r>
      <w:r w:rsidRPr="007224A6">
        <w:t>/2016 od</w:t>
      </w:r>
      <w:r w:rsidRPr="00702A5E">
        <w:rPr>
          <w:b/>
        </w:rPr>
        <w:t xml:space="preserve"> </w:t>
      </w:r>
      <w:r w:rsidR="00E32403">
        <w:t>31</w:t>
      </w:r>
      <w:r w:rsidR="00FA3BF2">
        <w:t>. ožujka</w:t>
      </w:r>
      <w:r w:rsidR="007224A6">
        <w:t xml:space="preserve"> 2017</w:t>
      </w:r>
      <w:r w:rsidR="00E32403">
        <w:t>.</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043EB9">
      <w:pPr>
        <w:ind w:firstLine="708"/>
        <w:jc w:val="both"/>
      </w:pPr>
      <w:r>
        <w:t xml:space="preserve">- </w:t>
      </w:r>
      <w:r w:rsidR="00C64C7E">
        <w:t xml:space="preserve">da </w:t>
      </w:r>
      <w:r w:rsidR="00FA098F">
        <w:t xml:space="preserve">dužnik </w:t>
      </w:r>
      <w:r w:rsidR="00324799">
        <w:t>JOLE-TRILJ, d.o.o. Trilj</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324799">
        <w:t>16</w:t>
      </w:r>
      <w:r w:rsidR="00E32403" w:rsidRPr="00E32403">
        <w:t>. svibnja 2016.</w:t>
      </w:r>
      <w:r w:rsidR="00E32403">
        <w:t xml:space="preserve"> </w:t>
      </w:r>
      <w:r w:rsidR="00FA098F" w:rsidRPr="00C64C7E">
        <w:t xml:space="preserve">ima evidentirane neizvršene osnove za plaćanje u neprekinutom razdoblju </w:t>
      </w:r>
      <w:r w:rsidR="00E32403" w:rsidRPr="00E32403">
        <w:t xml:space="preserve">od 120 dana, u ukupnom iznosu od </w:t>
      </w:r>
      <w:r w:rsidR="00324799">
        <w:t xml:space="preserve">11.455,42 </w:t>
      </w:r>
      <w:r w:rsidR="00E32403" w:rsidRPr="00E32403">
        <w:t>kn</w:t>
      </w:r>
      <w:r w:rsidR="00043EB9">
        <w:t xml:space="preserve">, dok na dan </w:t>
      </w:r>
      <w:r w:rsidR="00324799">
        <w:t>26.04</w:t>
      </w:r>
      <w:r w:rsidR="00043EB9">
        <w:t>.2017., a sukladno potvrdi FINE, dužnik ima evidentirane neizvršene osnove za plaćan</w:t>
      </w:r>
      <w:r w:rsidR="00E32403">
        <w:t>je</w:t>
      </w:r>
      <w:r w:rsidR="00324799">
        <w:t xml:space="preserve"> u neprekinutom razdoblju od 468</w:t>
      </w:r>
      <w:r w:rsidR="00043EB9">
        <w:t xml:space="preserve"> dana,</w:t>
      </w:r>
    </w:p>
    <w:p w:rsidRDefault="00FA098F" w:rsidP="00FA098F" w:rsidR="00FA098F">
      <w:pPr>
        <w:ind w:firstLine="708"/>
        <w:jc w:val="both"/>
      </w:pPr>
      <w:r>
        <w:t xml:space="preserve">- da </w:t>
      </w:r>
      <w:r w:rsidR="00324799">
        <w:t>Jozo Lipotić iz Trilja</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w:t>
      </w:r>
      <w:r w:rsidR="00043EB9">
        <w:t xml:space="preserve"> nad dužnikom</w:t>
      </w:r>
      <w:r>
        <w:t>, posljedično če</w:t>
      </w:r>
      <w:r w:rsidR="00C64C7E">
        <w:t>mu</w:t>
      </w:r>
      <w:r>
        <w:t xml:space="preserve"> je prijedloga za otvaranje stečajnog postupka, po službenoj dužnosti, na temelju</w:t>
      </w:r>
      <w:r w:rsidR="00043EB9">
        <w:t xml:space="preserve"> </w:t>
      </w:r>
      <w:r>
        <w:t>čl. 110. st. 1. SZ-a podnijela Financijska agencija, a koja je na temelju čl. 114. st. 3. SZ-a oslobođena plaćanja predujma,</w:t>
      </w:r>
    </w:p>
    <w:p w:rsidRDefault="00FA098F" w:rsidP="00FA098F" w:rsidR="00FA098F">
      <w:pPr>
        <w:jc w:val="both"/>
      </w:pPr>
      <w:r>
        <w:t xml:space="preserve">to je stoga ovaj sud pozvao </w:t>
      </w:r>
      <w:r w:rsidR="00324799">
        <w:t>Jozu</w:t>
      </w:r>
      <w:r w:rsidR="00324799" w:rsidRPr="00324799">
        <w:t xml:space="preserve"> Lipotić</w:t>
      </w:r>
      <w:r w:rsidR="00324799">
        <w:t>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w:t>
      </w:r>
      <w:r>
        <w:lastRenderedPageBreak/>
        <w:t>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E32403">
        <w:t>1. prosinca</w:t>
      </w:r>
      <w:r>
        <w:t xml:space="preserve"> 2017. </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5A224A">
      <w:pPr>
        <w:jc w:val="both"/>
      </w:pPr>
      <w:r>
        <w:t>-</w:t>
      </w:r>
      <w:r w:rsidR="00FA098F">
        <w:t xml:space="preserve"> </w:t>
      </w:r>
      <w:r w:rsidR="00043EB9">
        <w:t>z.z. dužnika</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395E87">
          <w:rPr>
            <w:noProof/>
          </w:rPr>
          <w:t>3</w:t>
        </w:r>
        <w:r>
          <w:fldChar w:fldCharType="end"/>
        </w:r>
      </w:sdtContent>
    </w:sdt>
    <w:r>
      <w:t>-</w:t>
    </w:r>
    <w:r>
      <w:tab/>
      <w:t xml:space="preserve">   12. St-</w:t>
    </w:r>
    <w:r w:rsidR="00324799">
      <w:t>1259</w:t>
    </w:r>
    <w:r>
      <w:t>/2016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3EB9"/>
    <w:rsid w:val="000F41F7"/>
    <w:rsid w:val="00191535"/>
    <w:rsid w:val="00207F2D"/>
    <w:rsid w:val="00254B18"/>
    <w:rsid w:val="0028268A"/>
    <w:rsid w:val="002A70CF"/>
    <w:rsid w:val="002F41E7"/>
    <w:rsid w:val="00324799"/>
    <w:rsid w:val="00395E87"/>
    <w:rsid w:val="003A2582"/>
    <w:rsid w:val="004745EB"/>
    <w:rsid w:val="004922BA"/>
    <w:rsid w:val="005A224A"/>
    <w:rsid w:val="006F4A44"/>
    <w:rsid w:val="00702A5E"/>
    <w:rsid w:val="007224A6"/>
    <w:rsid w:val="00757C72"/>
    <w:rsid w:val="008E4A02"/>
    <w:rsid w:val="009002A7"/>
    <w:rsid w:val="009F4E01"/>
    <w:rsid w:val="00A14B7B"/>
    <w:rsid w:val="00A160C7"/>
    <w:rsid w:val="00A42CE8"/>
    <w:rsid w:val="00A65088"/>
    <w:rsid w:val="00A86E8D"/>
    <w:rsid w:val="00A9627C"/>
    <w:rsid w:val="00AC3430"/>
    <w:rsid w:val="00BE546C"/>
    <w:rsid w:val="00C21DEF"/>
    <w:rsid w:val="00C64C7E"/>
    <w:rsid w:val="00C82BA1"/>
    <w:rsid w:val="00CD4305"/>
    <w:rsid w:val="00CD43BF"/>
    <w:rsid w:val="00DD581D"/>
    <w:rsid w:val="00E32403"/>
    <w:rsid w:val="00ED1CCE"/>
    <w:rsid w:val="00ED4211"/>
    <w:rsid w:val="00ED4C11"/>
    <w:rsid w:val="00EF2801"/>
    <w:rsid w:val="00FA098F"/>
    <w:rsid w:val="00FA3BF2"/>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95E87"/>
    <w:rPr>
      <w:color w:val="808080"/>
      <w:bdr w:space="0" w:sz="0" w:color="auto" w:val="none"/>
      <w:shd w:fill="auto" w:color="auto" w:val="clear"/>
    </w:rPr>
  </w:style>
  <w:style w:customStyle="true" w:styleId="eSPISCCParagraphDefaultFont" w:type="character">
    <w:name w:val="eSPIS_CC_Paragraph Default Font"/>
    <w:basedOn w:val="Zadanifontodlomka"/>
    <w:rsid w:val="00395E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5E87"/>
    <w:rPr>
      <w:bdr w:space="0" w:sz="0" w:color="auto" w:val="none"/>
      <w:shd w:fill="FFFFCC" w:color="auto" w:val="clear"/>
      <w:lang w:val="hr-HR"/>
    </w:rPr>
  </w:style>
  <w:style w:customStyle="true" w:styleId="PozadinaSvijetloCrvena" w:type="character">
    <w:name w:val="Pozadina_SvijetloCrvena"/>
    <w:basedOn w:val="eSPISCCParagraphDefaultFont"/>
    <w:rsid w:val="00395E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5E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95E87"/>
    <w:rPr>
      <w:color w:val="808080"/>
      <w:bdr w:color="auto" w:space="0" w:sz="0" w:val="none"/>
      <w:shd w:color="auto" w:fill="auto" w:val="clear"/>
    </w:rPr>
  </w:style>
  <w:style w:customStyle="1" w:styleId="eSPISCCParagraphDefaultFont" w:type="character">
    <w:name w:val="eSPIS_CC_Paragraph Default Font"/>
    <w:basedOn w:val="Zadanifontodlomka"/>
    <w:rsid w:val="00395E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5E87"/>
    <w:rPr>
      <w:bdr w:color="auto" w:space="0" w:sz="0" w:val="none"/>
      <w:shd w:color="auto" w:fill="FFFFCC" w:val="clear"/>
      <w:lang w:val="hr-HR"/>
    </w:rPr>
  </w:style>
  <w:style w:customStyle="1" w:styleId="PozadinaSvijetloCrvena" w:type="character">
    <w:name w:val="Pozadina_SvijetloCrvena"/>
    <w:basedOn w:val="eSPISCCParagraphDefaultFont"/>
    <w:rsid w:val="00395E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5E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1259</izvorni_sadrzaj>
    <derivirana_varijabla naziv="DomainObject.Predmet.Broj_1">1259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St-1259/2016</izvorni_sadrzaj>
    <derivirana_varijabla naziv="DomainObject.Predmet.OznakaBroj_1">St-1259/2016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JOLE-TRILJ, d.o.o. za trgovinu</izvorni_sadrzaj>
    <derivirana_varijabla naziv="DomainObject.Predmet.ProtustrankaFormated_1">  JOLE-TRILJ, d.o.o. za trgovinu</derivirana_varijabla>
  </DomainObject.Predmet.ProtustrankaFormated>
  <DomainObject.Predmet.ProtustrankaFormatedOIB>
    <izvorni_sadrzaj>  JOLE-TRILJ, d.o.o. za trgovinu, OIB 83835123866</izvorni_sadrzaj>
    <derivirana_varijabla naziv="DomainObject.Predmet.ProtustrankaFormatedOIB_1">  JOLE-TRILJ, d.o.o. za trgovinu, OIB 83835123866</derivirana_varijabla>
  </DomainObject.Predmet.ProtustrankaFormatedOIB>
  <DomainObject.Predmet.ProtustrankaFormatedWithAdress>
    <izvorni_sadrzaj> JOLE-TRILJ, d.o.o. za trgovinu, Ramska 3, 21240 Trilj</izvorni_sadrzaj>
    <derivirana_varijabla naziv="DomainObject.Predmet.ProtustrankaFormatedWithAdress_1"> JOLE-TRILJ, d.o.o. za trgovinu, Ramska 3, 21240 Trilj</derivirana_varijabla>
  </DomainObject.Predmet.ProtustrankaFormatedWithAdress>
  <DomainObject.Predmet.ProtustrankaFormatedWithAdressOIB>
    <izvorni_sadrzaj> JOLE-TRILJ, d.o.o. za trgovinu, OIB 83835123866, Ramska 3, 21240 Trilj</izvorni_sadrzaj>
    <derivirana_varijabla naziv="DomainObject.Predmet.ProtustrankaFormatedWithAdressOIB_1"> JOLE-TRILJ, d.o.o. za trgovinu, OIB 83835123866, Ramska 3, 21240 Trilj</derivirana_varijabla>
  </DomainObject.Predmet.ProtustrankaFormatedWithAdressOIB>
  <DomainObject.Predmet.ProtustrankaWithAdress>
    <izvorni_sadrzaj>JOLE-TRILJ, d.o.o. za trgovinu Ramska 3, 21240 Trilj</izvorni_sadrzaj>
    <derivirana_varijabla naziv="DomainObject.Predmet.ProtustrankaWithAdress_1">JOLE-TRILJ, d.o.o. za trgovinu Ramska 3, 21240 Trilj</derivirana_varijabla>
  </DomainObject.Predmet.ProtustrankaWithAdress>
  <DomainObject.Predmet.ProtustrankaWithAdressOIB>
    <izvorni_sadrzaj>JOLE-TRILJ, d.o.o. za trgovinu, OIB 83835123866, Ramska 3, 21240 Trilj</izvorni_sadrzaj>
    <derivirana_varijabla naziv="DomainObject.Predmet.ProtustrankaWithAdressOIB_1">JOLE-TRILJ, d.o.o. za trgovinu, OIB 83835123866, Ramska 3, 21240 Trilj</derivirana_varijabla>
  </DomainObject.Predmet.ProtustrankaWithAdressOIB>
  <DomainObject.Predmet.ProtustrankaNazivFormated>
    <izvorni_sadrzaj>JOLE-TRILJ, d.o.o. za trgovinu</izvorni_sadrzaj>
    <derivirana_varijabla naziv="DomainObject.Predmet.ProtustrankaNazivFormated_1">JOLE-TRILJ, d.o.o. za trgovinu</derivirana_varijabla>
  </DomainObject.Predmet.ProtustrankaNazivFormated>
  <DomainObject.Predmet.ProtustrankaNazivFormatedOIB>
    <izvorni_sadrzaj>JOLE-TRILJ, d.o.o. za trgovinu, OIB 83835123866</izvorni_sadrzaj>
    <derivirana_varijabla naziv="DomainObject.Predmet.ProtustrankaNazivFormatedOIB_1">JOLE-TRILJ, d.o.o. za trgovinu, OIB 83835123866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11455.42</izvorni_sadrzaj>
    <derivirana_varijabla naziv="DomainObject.Predmet.TrenutnaVrijednost_1">11455.42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JOLE-TRILJ, d.o.o. za trgovinu</item>
    </izvorni_sadrzaj>
    <derivirana_varijabla naziv="DomainObject.Predmet.ProtuStrankaListFormated_1">
      <item>JOLE-TRILJ, d.o.o. za trgovinu</item>
    </derivirana_varijabla>
  </DomainObject.Predmet.ProtuStrankaListFormated>
  <DomainObject.Predmet.ProtuStrankaListFormatedOIB>
    <izvorni_sadrzaj>
      <item>JOLE-TRILJ, d.o.o. za trgovinu, OIB 83835123866</item>
    </izvorni_sadrzaj>
    <derivirana_varijabla naziv="DomainObject.Predmet.ProtuStrankaListFormatedOIB_1">
      <item>JOLE-TRILJ, d.o.o. za trgovinu, OIB 83835123866</item>
    </derivirana_varijabla>
  </DomainObject.Predmet.ProtuStrankaListFormatedOIB>
  <DomainObject.Predmet.ProtuStrankaListFormatedWithAdress>
    <izvorni_sadrzaj>
      <item>JOLE-TRILJ, d.o.o. za trgovinu, Ramska 3, 21240 Trilj</item>
    </izvorni_sadrzaj>
    <derivirana_varijabla naziv="DomainObject.Predmet.ProtuStrankaListFormatedWithAdress_1">
      <item>JOLE-TRILJ, d.o.o. za trgovinu, Ramska 3, 21240 Trilj</item>
    </derivirana_varijabla>
  </DomainObject.Predmet.ProtuStrankaListFormatedWithAdress>
  <DomainObject.Predmet.ProtuStrankaListFormatedWithAdressOIB>
    <izvorni_sadrzaj>
      <item>JOLE-TRILJ, d.o.o. za trgovinu, OIB 83835123866, Ramska 3, 21240 Trilj</item>
    </izvorni_sadrzaj>
    <derivirana_varijabla naziv="DomainObject.Predmet.ProtuStrankaListFormatedWithAdressOIB_1">
      <item>JOLE-TRILJ, d.o.o. za trgovinu, OIB 83835123866, Ramska 3, 21240 Trilj</item>
    </derivirana_varijabla>
  </DomainObject.Predmet.ProtuStrankaListFormatedWithAdressOIB>
  <DomainObject.Predmet.ProtuStrankaListNazivFormated>
    <izvorni_sadrzaj>
      <item>JOLE-TRILJ, d.o.o. za trgovinu</item>
    </izvorni_sadrzaj>
    <derivirana_varijabla naziv="DomainObject.Predmet.ProtuStrankaListNazivFormated_1">
      <item>JOLE-TRILJ, d.o.o. za trgovinu</item>
    </derivirana_varijabla>
  </DomainObject.Predmet.ProtuStrankaListNazivFormated>
  <DomainObject.Predmet.ProtuStrankaListNazivFormatedOIB>
    <izvorni_sadrzaj>
      <item>JOLE-TRILJ, d.o.o. za trgovinu, OIB 83835123866</item>
    </izvorni_sadrzaj>
    <derivirana_varijabla naziv="DomainObject.Predmet.ProtuStrankaListNazivFormatedOIB_1">
      <item>JOLE-TRILJ, d.o.o. za trgovinu, OIB 83835123866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JOLE-TRILJ, d.o.o. za trgovinu</izvorni_sadrzaj>
    <derivirana_varijabla naziv="DomainObject.Predmet.ProtustrankaIDrugi_1">JOLE-TRILJ,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JOLE-TRILJ, d.o.o. za trgovinu, OIB 83835123866, Ramska 3, 21240 Trilj</izvorni_sadrzaj>
    <derivirana_varijabla naziv="DomainObject.Predmet.ProtustrankaIDrugiAdressOIB_1">JOLE-TRILJ, d.o.o. za trgovinu, OIB 83835123866, Ramska 3,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JOLE-TRILJ, d.o.o. za trgovinu</item>
      <item>FINANCIJSKA AGENCIJA, RC SPLIT</item>
    </izvorni_sadrzaj>
    <derivirana_varijabla naziv="DomainObject.Predmet.SudioniciListNaziv_1">
      <item>JOLE-TRILJ, d.o.o. za trgovinu</item>
      <item>FINANCIJSKA AGENCIJA, RC SPLIT</item>
    </derivirana_varijabla>
  </DomainObject.Predmet.SudioniciListNaziv>
  <DomainObject.Predmet.SudioniciListAdressOIB>
    <izvorni_sadrzaj>
      <item>JOLE-TRILJ, d.o.o. za trgovinu, OIB 83835123866, Ramska 3,21240 Trilj</item>
      <item>FINANCIJSKA AGENCIJA, RC SPLIT, OIB 85821130368, Mažuranićevo šetalište 24 b,21000 Split</item>
    </izvorni_sadrzaj>
    <derivirana_varijabla naziv="DomainObject.Predmet.SudioniciListAdressOIB_1">
      <item>JOLE-TRILJ, d.o.o. za trgovinu, OIB 83835123866, Ramska 3,21240 Trilj</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83835123866</item>
      <item>, OIB 85821130368</item>
    </izvorni_sadrzaj>
    <derivirana_varijabla naziv="DomainObject.Predmet.SudioniciListNazivOIB_1">
      <item>, OIB 83835123866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1095</properties:Words>
  <properties:Characters>5927</properties:Characters>
  <properties:Lines>125</properties:Lines>
  <properties:Paragraphs>32</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2017-07-26T09:49:00Z</dcterms:created>
  <dc:creator>Paško Bačić</dc:creator>
  <cp:lastModifiedBy>Paško Bačić</cp:lastModifiedBy>
  <cp:lastPrinted>2017-12-01T08:22:00Z</cp:lastPrinted>
  <dcterms:modified xmlns:xsi="http://www.w3.org/2001/XMLSchema-instance" xsi:type="dcterms:W3CDTF">2017-12-01T08:22:00Z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