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896b" w14:paraId="107896b" w:rsidRDefault="001323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333" w:rsidP="00132333" w:rsidR="00AE649C">
      <w:pPr>
        <w:pStyle w:val="NormaleSPIS"/>
        <w:spacing w:after="0"/>
      </w:pPr>
      <w:r>
        <w:t xml:space="preserve">        Republika Hrvatska</w:t>
      </w:r>
    </w:p>
    <w:p w:rsidRDefault="00132333" w:rsidP="00132333" w:rsidR="00132333">
      <w:pPr>
        <w:pStyle w:val="NormaleSPIS"/>
        <w:spacing w:after="0"/>
      </w:pPr>
      <w:r>
        <w:t xml:space="preserve">     Trgovački sud u Bjelovaru</w:t>
      </w:r>
    </w:p>
    <w:p w:rsidRDefault="00132333" w:rsidP="00132333" w:rsidR="00132333">
      <w:pPr>
        <w:pStyle w:val="NormaleSPIS"/>
        <w:spacing w:after="0"/>
      </w:pPr>
      <w:r>
        <w:t>Bjelovar, Šetalište dr.I.Lebovića 42.</w:t>
      </w:r>
      <w:bookmarkStart w:name="_GoBack" w:id="0"/>
      <w:bookmarkEnd w:id="0"/>
    </w:p>
    <w:p w:rsidRDefault="00132333" w:rsidP="00132333" w:rsidR="00132333">
      <w:pPr>
        <w:pStyle w:val="NormaleSPIS"/>
        <w:jc w:val="right"/>
        <w:rPr>
          <w:noProof/>
        </w:rPr>
      </w:pPr>
      <w:r>
        <w:rPr>
          <w:noProof/>
        </w:rPr>
        <w:t>Poslovni broj: 7 St-269/2018-10</w:t>
      </w:r>
    </w:p>
    <w:p w:rsidRDefault="00132333" w:rsidP="00132333" w:rsidR="00132333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32333" w:rsidP="00132333" w:rsidR="00132333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32333" w:rsidP="00132333" w:rsidR="00132333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55931693258, 09. kolovoza</w:t>
      </w:r>
      <w:r>
        <w:rPr>
          <w:noProof/>
        </w:rPr>
        <w:t xml:space="preserve"> 2018.</w:t>
      </w:r>
    </w:p>
    <w:p w:rsidRDefault="00132333" w:rsidP="00132333" w:rsidR="00132333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32333" w:rsidP="00132333" w:rsidR="0013233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55931693258.</w:t>
      </w:r>
    </w:p>
    <w:p w:rsidRDefault="00132333" w:rsidP="00132333" w:rsidR="0013233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32333" w:rsidP="00132333" w:rsidR="00132333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10,15 sati, u ovome sudu u Bjelovaru, Šetalište dr. Ivše Lebovića 42, sudnica br. 2, na koje se pozivaju dostavom ovoga rješenja:</w:t>
      </w:r>
    </w:p>
    <w:p w:rsidRDefault="00132333" w:rsidP="00132333" w:rsidR="00132333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132333" w:rsidP="00132333" w:rsidR="00132333">
      <w:pPr>
        <w:ind w:left="851"/>
        <w:jc w:val="both"/>
        <w:rPr>
          <w:noProof/>
        </w:rPr>
      </w:pPr>
      <w:r>
        <w:rPr>
          <w:noProof/>
        </w:rPr>
        <w:t>-zakonski zastupnik dužnika Ljubomir Šetka iz Zagreba, Petani 6.</w:t>
      </w:r>
    </w:p>
    <w:p w:rsidRDefault="00132333" w:rsidP="00132333" w:rsidR="00132333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32333" w:rsidP="00132333" w:rsidR="00132333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32333" w:rsidP="00132333" w:rsidR="00132333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31.10.2017. dužnik u Očevidniku redoslijeda osnova za plaćanje ima evidentirane neizvršene osnove za plaćanje u neprekinutom razdoblju od 120 dana, u ukupnom iznosu od 24.639,44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132333" w:rsidP="00132333" w:rsidR="00132333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132333" w:rsidP="00132333" w:rsidR="00132333">
      <w:pPr>
        <w:spacing w:after="0"/>
        <w:ind w:firstLine="851"/>
        <w:jc w:val="center"/>
      </w:pPr>
      <w:r>
        <w:lastRenderedPageBreak/>
        <w:t>2</w:t>
      </w:r>
    </w:p>
    <w:p w:rsidRDefault="00132333" w:rsidP="00132333" w:rsidR="00132333">
      <w:pPr>
        <w:ind w:firstLine="851"/>
        <w:jc w:val="right"/>
      </w:pPr>
      <w:r>
        <w:t>Poslovni broj:7 St-269/2018-10</w:t>
      </w:r>
    </w:p>
    <w:p w:rsidRDefault="00132333" w:rsidP="00132333" w:rsidR="00132333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132333" w:rsidP="00132333" w:rsidR="00132333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32333" w:rsidP="00132333" w:rsidR="00132333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32333" w:rsidP="00132333" w:rsidR="00132333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132333" w:rsidP="00132333" w:rsidR="00132333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132333" w:rsidP="00132333" w:rsidR="00132333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132333" w:rsidP="00132333" w:rsidR="00132333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132333" w:rsidP="00132333" w:rsidR="00132333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Jasmina Tubić</w:t>
      </w:r>
    </w:p>
    <w:p w:rsidRDefault="00132333" w:rsidP="00132333" w:rsidR="00132333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32333" w:rsidP="00132333" w:rsidR="00132333">
      <w:pPr>
        <w:jc w:val="both"/>
      </w:pPr>
    </w:p>
    <w:p w:rsidRDefault="00132333" w:rsidP="00132333" w:rsidR="00132333">
      <w:pPr>
        <w:jc w:val="both"/>
        <w:rPr>
          <w:noProof/>
        </w:rPr>
      </w:pPr>
    </w:p>
    <w:p w:rsidRDefault="00132333" w:rsidP="00132333" w:rsidR="00132333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33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354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St-269/2018-10</izvorni_sadrzaj>
    <derivirana_varijabla naziv="DomainObject.Oznaka_1">St-269/2018-10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Narentum j.d.o.o. za usluge i trgovinu</izvorni_sadrzaj>
    <derivirana_varijabla naziv="DomainObject.Predmet.ProtustrankaFormated_1">  Narentum j.d.o.o. za usluge i trgovinu</derivirana_varijabla>
  </DomainObject.Predmet.ProtustrankaFormated>
  <DomainObject.Predmet.ProtustrankaFormatedOIB>
    <izvorni_sadrzaj>  Narentum j.d.o.o. za usluge i trgovinu, OIB 55931693258</izvorni_sadrzaj>
    <derivirana_varijabla naziv="DomainObject.Predmet.ProtustrankaFormatedOIB_1">  Narentum j.d.o.o. za usluge i trgovinu, OIB 55931693258</derivirana_varijabla>
  </DomainObject.Predmet.ProtustrankaFormatedOIB>
  <DomainObject.Predmet.ProtustrankaFormatedWithAdress>
    <izvorni_sadrzaj> Narentum j.d.o.o. za usluge i trgovinu, Petani 6, 10000 Zagreb</izvorni_sadrzaj>
    <derivirana_varijabla naziv="DomainObject.Predmet.ProtustrankaFormatedWithAdress_1"> Narentum j.d.o.o. za usluge i trgovinu, Petani 6, 10000 Zagreb</derivirana_varijabla>
  </DomainObject.Predmet.ProtustrankaFormatedWithAdress>
  <DomainObject.Predmet.ProtustrankaFormatedWithAdressOIB>
    <izvorni_sadrzaj> Narentum j.d.o.o. za usluge i trgovinu, OIB 55931693258, Petani 6, 10000 Zagreb</izvorni_sadrzaj>
    <derivirana_varijabla naziv="DomainObject.Predmet.ProtustrankaFormatedWithAdressOIB_1"> Narentum j.d.o.o. za usluge i trgovinu, OIB 55931693258, Petani 6, 10000 Zagreb</derivirana_varijabla>
  </DomainObject.Predmet.ProtustrankaFormatedWithAdressOIB>
  <DomainObject.Predmet.ProtustrankaWithAdress>
    <izvorni_sadrzaj>Narentum j.d.o.o. za usluge i trgovinu Petani 6, 10000 Zagreb</izvorni_sadrzaj>
    <derivirana_varijabla naziv="DomainObject.Predmet.ProtustrankaWithAdress_1">Narentum j.d.o.o. za usluge i trgovinu Petani 6, 10000 Zagreb</derivirana_varijabla>
  </DomainObject.Predmet.ProtustrankaWithAdress>
  <DomainObject.Predmet.ProtustrankaWithAdressOIB>
    <izvorni_sadrzaj>Narentum j.d.o.o. za usluge i trgovinu, OIB 55931693258, Petani 6, 10000 Zagreb</izvorni_sadrzaj>
    <derivirana_varijabla naziv="DomainObject.Predmet.ProtustrankaWithAdressOIB_1">Narentum j.d.o.o. za usluge i trgovinu, OIB 55931693258, Petani 6, 10000 Zagreb</derivirana_varijabla>
  </DomainObject.Predmet.ProtustrankaWithAdressOIB>
  <DomainObject.Predmet.ProtustrankaNazivFormated>
    <izvorni_sadrzaj>Narentum j.d.o.o. za usluge i trgovinu</izvorni_sadrzaj>
    <derivirana_varijabla naziv="DomainObject.Predmet.ProtustrankaNazivFormated_1">Narentum j.d.o.o. za usluge i trgovinu</derivirana_varijabla>
  </DomainObject.Predmet.ProtustrankaNazivFormated>
  <DomainObject.Predmet.ProtustrankaNazivFormatedOIB>
    <izvorni_sadrzaj>Narentum j.d.o.o. za usluge i trgovinu, OIB 55931693258</izvorni_sadrzaj>
    <derivirana_varijabla naziv="DomainObject.Predmet.ProtustrankaNazivFormatedOIB_1">Narentum j.d.o.o. za usluge i trgovinu, OIB 55931693258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Narentum j.d.o.o. za usluge i trgovinu</item>
    </izvorni_sadrzaj>
    <derivirana_varijabla naziv="DomainObject.Predmet.ProtuStrankaListFormated_1">
      <item>Narentum j.d.o.o. za usluge i trgovinu</item>
    </derivirana_varijabla>
  </DomainObject.Predmet.ProtuStrankaListFormated>
  <DomainObject.Predmet.ProtuStrankaListFormatedOIB>
    <izvorni_sadrzaj>
      <item>Narentum j.d.o.o. za usluge i trgovinu, OIB 55931693258</item>
    </izvorni_sadrzaj>
    <derivirana_varijabla naziv="DomainObject.Predmet.ProtuStrankaListFormatedOIB_1">
      <item>Narentum j.d.o.o. za usluge i trgovinu, OIB 55931693258</item>
    </derivirana_varijabla>
  </DomainObject.Predmet.ProtuStrankaListFormatedOIB>
  <DomainObject.Predmet.ProtuStrankaListFormatedWithAdress>
    <izvorni_sadrzaj>
      <item>Narentum j.d.o.o. za usluge i trgovinu, Petani 6, 10000 Zagreb</item>
    </izvorni_sadrzaj>
    <derivirana_varijabla naziv="DomainObject.Predmet.ProtuStrankaListFormatedWithAdress_1">
      <item>Narentum j.d.o.o. za usluge i trgovinu, Petani 6, 10000 Zagreb</item>
    </derivirana_varijabla>
  </DomainObject.Predmet.ProtuStrankaListFormatedWithAdress>
  <DomainObject.Predmet.ProtuStrankaListFormatedWithAdressOIB>
    <izvorni_sadrzaj>
      <item>Narentum j.d.o.o. za usluge i trgovinu, OIB 55931693258, Petani 6, 10000 Zagreb</item>
    </izvorni_sadrzaj>
    <derivirana_varijabla naziv="DomainObject.Predmet.ProtuStrankaListFormatedWithAdressOIB_1">
      <item>Narentum j.d.o.o. za usluge i trgovinu, OIB 55931693258, Petani 6, 10000 Zagreb</item>
    </derivirana_varijabla>
  </DomainObject.Predmet.ProtuStrankaListFormatedWithAdressOIB>
  <DomainObject.Predmet.ProtuStrankaListNazivFormated>
    <izvorni_sadrzaj>
      <item>Narentum j.d.o.o. za usluge i trgovinu</item>
    </izvorni_sadrzaj>
    <derivirana_varijabla naziv="DomainObject.Predmet.ProtuStrankaListNazivFormated_1">
      <item>Narentum j.d.o.o. za usluge i trgovinu</item>
    </derivirana_varijabla>
  </DomainObject.Predmet.ProtuStrankaListNazivFormated>
  <DomainObject.Predmet.ProtuStrankaListNazivFormatedOIB>
    <izvorni_sadrzaj>
      <item>Narentum j.d.o.o. za usluge i trgovinu, OIB 55931693258</item>
    </izvorni_sadrzaj>
    <derivirana_varijabla naziv="DomainObject.Predmet.ProtuStrankaListNazivFormatedOIB_1">
      <item>Narentum j.d.o.o. za usluge i trgovinu, OIB 55931693258</item>
    </derivirana_varijabla>
  </DomainObject.Predmet.ProtuStrankaListNazivFormatedOIB>
  <DomainObject.Predmet.OstaliListFormated>
    <izvorni_sadrzaj>
      <item>Ljubomir Šetka</item>
    </izvorni_sadrzaj>
    <derivirana_varijabla naziv="DomainObject.Predmet.OstaliListFormated_1">
      <item>Ljubomir Šetka</item>
    </derivirana_varijabla>
  </DomainObject.Predmet.OstaliListFormated>
  <DomainObject.Predmet.OstaliListFormatedOIB>
    <izvorni_sadrzaj>
      <item>Ljubomir Šetka, OIB 29033013488</item>
    </izvorni_sadrzaj>
    <derivirana_varijabla naziv="DomainObject.Predmet.OstaliListFormatedOIB_1">
      <item>Ljubomir Šetka, OIB 29033013488</item>
    </derivirana_varijabla>
  </DomainObject.Predmet.OstaliListFormatedOIB>
  <DomainObject.Predmet.OstaliListFormatedWithAdress>
    <izvorni_sadrzaj>
      <item>Ljubomir Šetka, Petani 6, 10000 Zagreb</item>
    </izvorni_sadrzaj>
    <derivirana_varijabla naziv="DomainObject.Predmet.OstaliListFormatedWithAdress_1">
      <item>Ljubomir Šetka, Petani 6, 10000 Zagreb</item>
    </derivirana_varijabla>
  </DomainObject.Predmet.OstaliListFormatedWithAdress>
  <DomainObject.Predmet.OstaliListFormatedWithAdressOIB>
    <izvorni_sadrzaj>
      <item>Ljubomir Šetka, OIB 29033013488, Petani 6, 10000 Zagreb</item>
    </izvorni_sadrzaj>
    <derivirana_varijabla naziv="DomainObject.Predmet.OstaliListFormatedWithAdressOIB_1">
      <item>Ljubomir Šetka, OIB 29033013488, Petani 6, 10000 Zagreb</item>
    </derivirana_varijabla>
  </DomainObject.Predmet.OstaliListFormatedWithAdressOIB>
  <DomainObject.Predmet.OstaliListNazivFormated>
    <izvorni_sadrzaj>
      <item>Ljubomir Šetka</item>
    </izvorni_sadrzaj>
    <derivirana_varijabla naziv="DomainObject.Predmet.OstaliListNazivFormated_1">
      <item>Ljubomir Šetka</item>
    </derivirana_varijabla>
  </DomainObject.Predmet.OstaliListNazivFormated>
  <DomainObject.Predmet.OstaliListNazivFormatedOIB>
    <izvorni_sadrzaj>
      <item>Ljubomir Šetka, OIB 29033013488</item>
    </izvorni_sadrzaj>
    <derivirana_varijabla naziv="DomainObject.Predmet.OstaliListNazivFormatedOIB_1">
      <item>Ljubomir Šetka, OIB 29033013488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St-269/2018-10</izvorni_sadrzaj>
    <derivirana_varijabla naziv="DomainObject.PoslovniBrojDokumenta_1">St-269/2018-10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Narentum j.d.o.o. za usluge i trgovinu</izvorni_sadrzaj>
    <derivirana_varijabla naziv="DomainObject.Predmet.ProtustrankaIDrugi_1">Narentum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Narentum j.d.o.o. za usluge i trgovinu, OIB 55931693258, Petani 6, 10000 Zagreb</izvorni_sadrzaj>
    <derivirana_varijabla naziv="DomainObject.Predmet.ProtustrankaIDrugiAdressOIB_1">Narentum j.d.o.o. za usluge i trgovinu, OIB 55931693258, Petani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Narentum j.d.o.o. za usluge i trgovinu</item>
      <item>FINA Regionalni centar Zagreb</item>
      <item>Ljubomir Šetka</item>
    </izvorni_sadrzaj>
    <derivirana_varijabla naziv="DomainObject.Predmet.SudioniciListNaziv_1">
      <item>Narentum j.d.o.o. za usluge i trgovinu</item>
      <item>FINA Regionalni centar Zagreb</item>
      <item>Ljubomir Šetka</item>
    </derivirana_varijabla>
  </DomainObject.Predmet.SudioniciListNaziv>
  <DomainObject.Predmet.SudioniciListAdressOIB>
    <izvorni_sadrzaj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izvorni_sadrzaj>
    <derivirana_varijabla naziv="DomainObject.Predmet.SudioniciListAdressOIB_1"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2DDBB-A8E4-40F0-B8B4-375527D08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2721</properties:Characters>
  <properties:Lines>59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2018-08-09T06:08:00Z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