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7cbb" w14:paraId="28e7cbb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 xml:space="preserve">Zagreb, </w:t>
      </w:r>
      <w:proofErr w:type="spellStart"/>
      <w:r w:rsidRPr="001E1117">
        <w:rPr>
          <w:bCs/>
        </w:rPr>
        <w:t>Amruševa</w:t>
      </w:r>
      <w:proofErr w:type="spellEnd"/>
      <w:r w:rsidRPr="001E1117">
        <w:rPr>
          <w:bCs/>
        </w:rPr>
        <w:t xml:space="preserve">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1F2BA3">
        <w:rPr>
          <w:bCs/>
        </w:rPr>
        <w:t>794/16-9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stečajnom sucu Nadi Kraljić, a povodom prijedloga predlagatelja </w:t>
      </w:r>
      <w:r w:rsidR="0009306D">
        <w:t xml:space="preserve">FINA-Regionalni centar Zagreb za pokretanje stečajnog postupka nad dužnikom </w:t>
      </w:r>
      <w:r w:rsidR="00E9197E" w:rsidRPr="00B90946">
        <w:t xml:space="preserve">MEDITERAN VOĆE d.o.o. Zagreb, </w:t>
      </w:r>
      <w:proofErr w:type="spellStart"/>
      <w:r w:rsidR="00E9197E" w:rsidRPr="00B90946">
        <w:t>Ferenšćica</w:t>
      </w:r>
      <w:proofErr w:type="spellEnd"/>
      <w:r w:rsidR="00E9197E" w:rsidRPr="00B90946">
        <w:t xml:space="preserve"> I.80 MBS: 080767298 OIB: 02073144053 </w:t>
      </w:r>
      <w:r w:rsidR="00002ACE" w:rsidRPr="001E1117">
        <w:t>dana</w:t>
      </w:r>
      <w:r w:rsidR="000F172F" w:rsidRPr="001E1117">
        <w:t xml:space="preserve"> </w:t>
      </w:r>
      <w:r w:rsidR="0034029A">
        <w:t>24</w:t>
      </w:r>
      <w:r w:rsidR="0060333C">
        <w:t>. veljače 2017.</w:t>
      </w:r>
      <w:r w:rsidR="007B1F7D" w:rsidRPr="001E1117">
        <w:t xml:space="preserve">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E9197E" w:rsidRPr="00E9197E">
        <w:t xml:space="preserve"> </w:t>
      </w:r>
      <w:r w:rsidR="00E9197E" w:rsidRPr="00B90946">
        <w:t xml:space="preserve">MEDITERAN VOĆE d.o.o. Zagreb, </w:t>
      </w:r>
      <w:proofErr w:type="spellStart"/>
      <w:r w:rsidR="00E9197E" w:rsidRPr="00B90946">
        <w:t>Ferenšćica</w:t>
      </w:r>
      <w:proofErr w:type="spellEnd"/>
      <w:r w:rsidR="00E9197E" w:rsidRPr="00B90946">
        <w:t xml:space="preserve"> I.80 MBS: 080767298 OIB: 02073144053</w:t>
      </w:r>
      <w:r w:rsidR="000F172F" w:rsidRPr="001E1117">
        <w:t>.</w:t>
      </w:r>
    </w:p>
    <w:p w:rsidRDefault="00324EEA" w:rsidP="001E1117" w:rsidR="00E70CFA" w:rsidRPr="001E1117">
      <w:pPr>
        <w:autoSpaceDE w:val="false"/>
        <w:autoSpaceDN w:val="false"/>
        <w:adjustRightInd w:val="false"/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1A6A48">
        <w:t xml:space="preserve"> </w:t>
      </w:r>
      <w:r w:rsidR="001A6A48" w:rsidRPr="003A02B3">
        <w:t>Sabljić Renato, Zdenački zavoj 14, Zagreb,</w:t>
      </w:r>
      <w:r w:rsidR="001A6A48">
        <w:t xml:space="preserve"> </w:t>
      </w:r>
      <w:r w:rsidR="001A6A48" w:rsidRPr="003A02B3">
        <w:t>OIB: 74644810692.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34029A">
        <w:t>24</w:t>
      </w:r>
      <w:r w:rsidR="0060333C">
        <w:t xml:space="preserve">. veljače 2017. </w:t>
      </w:r>
      <w:r w:rsidRPr="001E1117">
        <w:t>godine</w:t>
      </w:r>
      <w:r w:rsidR="00002ACE" w:rsidRPr="001E1117">
        <w:t xml:space="preserve"> u </w:t>
      </w:r>
      <w:r w:rsidR="001522E4">
        <w:t>14,45</w:t>
      </w:r>
      <w:r w:rsidR="007356D2" w:rsidRPr="001E1117">
        <w:t xml:space="preserve"> sati</w:t>
      </w:r>
      <w:r w:rsidRPr="001E1117">
        <w:t xml:space="preserve">.  </w:t>
      </w:r>
    </w:p>
    <w:p w:rsidRDefault="00E70CFA" w:rsidP="005D6A6F" w:rsidR="00E70CFA" w:rsidRPr="001E1117">
      <w:pPr>
        <w:autoSpaceDE w:val="false"/>
        <w:autoSpaceDN w:val="false"/>
        <w:adjustRightInd w:val="false"/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</w:t>
      </w:r>
      <w:proofErr w:type="spellStart"/>
      <w:r w:rsidR="009A2238" w:rsidRPr="001E1117">
        <w:t>toč</w:t>
      </w:r>
      <w:proofErr w:type="spellEnd"/>
      <w:r w:rsidR="009A2238" w:rsidRPr="001E1117">
        <w:t>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 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A21257" w:rsidRPr="001E1117">
        <w:t xml:space="preserve"> </w:t>
      </w:r>
      <w:r w:rsidR="007E4B58" w:rsidRPr="001E1117">
        <w:rPr>
          <w:bCs/>
        </w:rPr>
        <w:t xml:space="preserve"> </w:t>
      </w:r>
      <w:r w:rsidR="001A6A48" w:rsidRPr="003A02B3">
        <w:t>Sabljić Renato, Zdenački zavoj 14, Zagreb,</w:t>
      </w:r>
      <w:r w:rsidR="001A6A48">
        <w:t xml:space="preserve"> </w:t>
      </w:r>
      <w:r w:rsidR="001A6A48" w:rsidRPr="003A02B3">
        <w:t>OIB: 74644810692.</w:t>
      </w:r>
    </w:p>
    <w:p w:rsidRDefault="007E2A7B" w:rsidR="007E2A7B" w:rsidRPr="001E1117"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1E1117"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E1117">
      <w:r w:rsidRPr="001E1117">
        <w:tab/>
        <w:t>Prijavi tražbine je potrebno priložiti i potvrdu o uplaćenoj pristojbi prema tarifnom broju 23 st. 2.</w:t>
      </w:r>
    </w:p>
    <w:p w:rsidRDefault="00324EEA" w:rsidP="00160055" w:rsidR="00BF4894" w:rsidRPr="001E1117">
      <w:pPr>
        <w:ind w:firstLine="708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proofErr w:type="spellStart"/>
      <w:r w:rsidR="007E2A7B" w:rsidRPr="001E1117">
        <w:t>Razlučni</w:t>
      </w:r>
      <w:proofErr w:type="spellEnd"/>
      <w:r w:rsidR="007E2A7B" w:rsidRPr="001E1117">
        <w:t xml:space="preserve"> vjerovnici dužni su obavijestiti stečajnog upravitelja o svom </w:t>
      </w:r>
      <w:proofErr w:type="spellStart"/>
      <w:r w:rsidR="007E2A7B" w:rsidRPr="001E1117">
        <w:t>razlučnom</w:t>
      </w:r>
      <w:proofErr w:type="spellEnd"/>
      <w:r w:rsidR="007E2A7B" w:rsidRPr="001E1117">
        <w:t xml:space="preserve"> pravu, pravnoj osnovi </w:t>
      </w:r>
      <w:proofErr w:type="spellStart"/>
      <w:r w:rsidR="007E2A7B" w:rsidRPr="001E1117">
        <w:t>razlučnog</w:t>
      </w:r>
      <w:proofErr w:type="spellEnd"/>
      <w:r w:rsidR="007E2A7B" w:rsidRPr="001E1117">
        <w:t xml:space="preserve"> prava i dijelu imovine stečajnog dužnika na koje se odnosi </w:t>
      </w:r>
      <w:proofErr w:type="spellStart"/>
      <w:r w:rsidR="007E2A7B" w:rsidRPr="001E1117">
        <w:t>razlučno</w:t>
      </w:r>
      <w:proofErr w:type="spellEnd"/>
      <w:r w:rsidR="007E2A7B" w:rsidRPr="001E1117">
        <w:t xml:space="preserve"> pravo</w:t>
      </w:r>
      <w:r w:rsidR="00A32A20" w:rsidRPr="001E1117">
        <w:t>.</w:t>
      </w:r>
      <w:r w:rsidR="007E2A7B" w:rsidRPr="001E1117">
        <w:t xml:space="preserve"> </w:t>
      </w:r>
    </w:p>
    <w:p w:rsidRDefault="007E2A7B" w:rsidP="00160055" w:rsidR="007E2A7B" w:rsidRPr="001E1117">
      <w:pPr>
        <w:ind w:firstLine="708"/>
      </w:pPr>
      <w:r w:rsidRPr="001E1117">
        <w:t xml:space="preserve">Ako </w:t>
      </w:r>
      <w:proofErr w:type="spellStart"/>
      <w:r w:rsidRPr="001E1117">
        <w:t>razlučni</w:t>
      </w:r>
      <w:proofErr w:type="spellEnd"/>
      <w:r w:rsidRPr="001E1117">
        <w:t xml:space="preserve"> vjerovnici prijavljuju tražbinu i kao stečajni vjerovnici u prijavi su dužni označiti dio imovine stečajnog dužnika na koji se odnosi njihovo </w:t>
      </w:r>
      <w:proofErr w:type="spellStart"/>
      <w:r w:rsidRPr="001E1117">
        <w:t>razlučno</w:t>
      </w:r>
      <w:proofErr w:type="spellEnd"/>
      <w:r w:rsidRPr="001E1117">
        <w:t xml:space="preserve"> pravo i iznos do kojeg njihova tražbina predvidivo neće biti pokrivena tim </w:t>
      </w:r>
      <w:proofErr w:type="spellStart"/>
      <w:r w:rsidRPr="001E1117">
        <w:t>razlučnim</w:t>
      </w:r>
      <w:proofErr w:type="spellEnd"/>
      <w:r w:rsidRPr="001E1117">
        <w:t xml:space="preserve"> pravom. </w:t>
      </w: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2A7B" w:rsidP="007E2A7B" w:rsidR="007E2A7B" w:rsidRPr="001E1117">
      <w:pPr>
        <w:ind w:firstLine="708"/>
      </w:pPr>
      <w:proofErr w:type="spellStart"/>
      <w:r w:rsidRPr="001E1117">
        <w:lastRenderedPageBreak/>
        <w:t>Razlučni</w:t>
      </w:r>
      <w:proofErr w:type="spellEnd"/>
      <w:r w:rsidRPr="001E1117">
        <w:t xml:space="preserve"> vjerovnici koji nisu obavijestili stečajnog upravitelja o svom </w:t>
      </w:r>
      <w:proofErr w:type="spellStart"/>
      <w:r w:rsidRPr="001E1117">
        <w:t>razlučnom</w:t>
      </w:r>
      <w:proofErr w:type="spellEnd"/>
      <w:r w:rsidRPr="001E1117">
        <w:t xml:space="preserve"> pravu ne gube pravo odvojenog namirenja iz predmeta </w:t>
      </w:r>
      <w:proofErr w:type="spellStart"/>
      <w:r w:rsidRPr="001E1117">
        <w:t>razlučnog</w:t>
      </w:r>
      <w:proofErr w:type="spellEnd"/>
      <w:r w:rsidRPr="001E1117">
        <w:t xml:space="preserve"> prava. </w:t>
      </w:r>
    </w:p>
    <w:p w:rsidRDefault="007E2A7B" w:rsidP="005572B3" w:rsidR="00160055" w:rsidRPr="001E1117">
      <w:pPr>
        <w:ind w:firstLine="708"/>
      </w:pPr>
      <w:r w:rsidRPr="001E1117">
        <w:t xml:space="preserve">Iznimno </w:t>
      </w:r>
      <w:proofErr w:type="spellStart"/>
      <w:r w:rsidRPr="001E1117">
        <w:t>razlučni</w:t>
      </w:r>
      <w:proofErr w:type="spellEnd"/>
      <w:r w:rsidRPr="001E1117">
        <w:t xml:space="preserve"> vjerovnici gube pravo na odvojeno namirenje i nemaju pravo tražiti naknadu štete ili bilo kakvu drugu naknadu od stečajnog dužnika ili vjerovnika, ako je predmet </w:t>
      </w:r>
      <w:proofErr w:type="spellStart"/>
      <w:r w:rsidRPr="001E1117">
        <w:t>razlučnog</w:t>
      </w:r>
      <w:proofErr w:type="spellEnd"/>
      <w:r w:rsidRPr="001E1117">
        <w:t xml:space="preserve"> prava mimo njih unovčen u stečajnom postupku, a </w:t>
      </w:r>
      <w:proofErr w:type="spellStart"/>
      <w:r w:rsidRPr="001E1117">
        <w:t>razlučno</w:t>
      </w:r>
      <w:proofErr w:type="spellEnd"/>
      <w:r w:rsidRPr="001E1117">
        <w:t xml:space="preserve"> pravo nije bilo upisano u javnoj knjizi ili stečajni upravitelj za njega nije znao niti je morao znati. </w:t>
      </w:r>
    </w:p>
    <w:p w:rsidRDefault="00324EEA" w:rsidP="007E2A7B" w:rsidR="007E2A7B" w:rsidRPr="001E1117">
      <w:pPr>
        <w:ind w:firstLine="708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R="008062E7" w:rsidRPr="001E1117"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R="00E70CFA" w:rsidRPr="001E1117"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5D6A6F" w:rsidRPr="001E1117">
        <w:t xml:space="preserve"> </w:t>
      </w:r>
      <w:r w:rsidR="001A6A48">
        <w:t>25. svibnja 2017.</w:t>
      </w:r>
      <w:r w:rsidR="005D6A6F" w:rsidRPr="001E1117">
        <w:t xml:space="preserve"> </w:t>
      </w:r>
      <w:r w:rsidR="003D4DF4" w:rsidRPr="001E1117">
        <w:t xml:space="preserve">g. </w:t>
      </w:r>
      <w:r w:rsidR="005F4178" w:rsidRPr="001E1117">
        <w:t xml:space="preserve">u </w:t>
      </w:r>
      <w:r w:rsidR="001A6A48">
        <w:t>09,30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1A6A48">
        <w:t>10,00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C72DF8" w:rsidRPr="001E1117">
        <w:t>89/II (stari dio).</w:t>
      </w:r>
    </w:p>
    <w:p w:rsidRDefault="00D233B8" w:rsidR="00E70CFA" w:rsidRPr="001E1117">
      <w:pPr>
        <w:ind w:firstLine="708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>oglasnoj ploči ovog suda dana</w:t>
      </w:r>
      <w:r w:rsidR="0034029A">
        <w:t xml:space="preserve"> 24</w:t>
      </w:r>
      <w:r w:rsidR="0060333C">
        <w:t xml:space="preserve">. veljače 2017. </w:t>
      </w:r>
      <w:r w:rsidR="00856AFB" w:rsidRPr="001E1117">
        <w:t>godine.</w:t>
      </w:r>
      <w:r w:rsidR="006F0C78" w:rsidRPr="001E1117">
        <w:t xml:space="preserve"> </w:t>
      </w:r>
    </w:p>
    <w:p w:rsidRDefault="00D233B8" w:rsidP="00DD7199" w:rsidR="00013AA6">
      <w:pPr>
        <w:ind w:firstLine="708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1E1143" w:rsidP="00E27264" w:rsidR="001E1143" w:rsidRPr="001E1117"/>
    <w:p w:rsidRDefault="00CC5B38" w:rsidP="00CC5B38" w:rsidR="00F11E60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91089F" w:rsidP="00B2158F" w:rsidR="007B1F7D">
      <w:pPr>
        <w:ind w:firstLine="708"/>
      </w:pPr>
      <w:r w:rsidRPr="001E1117">
        <w:t xml:space="preserve">Financijska agencija je podnijela prijedlog za </w:t>
      </w:r>
      <w:r w:rsidR="00B2158F">
        <w:t>otvaranje stečajnog postupka nad stečajnim dužnikom</w:t>
      </w:r>
      <w:r w:rsidR="00E9197E" w:rsidRPr="00E9197E">
        <w:t xml:space="preserve"> </w:t>
      </w:r>
      <w:r w:rsidR="00E9197E" w:rsidRPr="00B90946">
        <w:t xml:space="preserve">MEDITERAN VOĆE d.o.o. Zagreb, </w:t>
      </w:r>
      <w:proofErr w:type="spellStart"/>
      <w:r w:rsidR="00E9197E" w:rsidRPr="00B90946">
        <w:t>Ferenšćica</w:t>
      </w:r>
      <w:proofErr w:type="spellEnd"/>
      <w:r w:rsidR="00E9197E" w:rsidRPr="00B90946">
        <w:t xml:space="preserve"> I.80 MBS: 080767298 OIB: 02073144053</w:t>
      </w:r>
      <w:r w:rsidR="00E9197E">
        <w:t>.</w:t>
      </w:r>
    </w:p>
    <w:p w:rsidRDefault="00B2158F" w:rsidP="00B2158F" w:rsidR="00B2158F" w:rsidRPr="001E1117">
      <w:r>
        <w:tab/>
      </w:r>
      <w:r w:rsidR="00E9197E" w:rsidRPr="009B1E96">
        <w:t xml:space="preserve">Prijedlog je podnesen temeljem odredbe čl. 49 stavak 2 Zakona o financijskom poslovanju i </w:t>
      </w:r>
      <w:proofErr w:type="spellStart"/>
      <w:r w:rsidR="00E9197E" w:rsidRPr="009B1E96">
        <w:t>predstečajnoj</w:t>
      </w:r>
      <w:proofErr w:type="spellEnd"/>
      <w:r w:rsidR="00E9197E" w:rsidRPr="009B1E96">
        <w:t xml:space="preserve"> nagodbi (NN 108/12 i 144/12, dalje ZFPN) obzirom je pravomoćnom odlukom od </w:t>
      </w:r>
      <w:r w:rsidR="00E9197E">
        <w:t xml:space="preserve">17. studenog 2015. </w:t>
      </w:r>
      <w:r w:rsidR="00E9197E" w:rsidRPr="009B1E96">
        <w:t xml:space="preserve"> godine  poslovni broj ur.br.:04-06-</w:t>
      </w:r>
      <w:r w:rsidR="00E9197E">
        <w:t xml:space="preserve">15-8922-4 </w:t>
      </w:r>
      <w:r w:rsidR="00E9197E" w:rsidRPr="009B1E96">
        <w:t xml:space="preserve">nagodbeno vijeće </w:t>
      </w:r>
      <w:r w:rsidR="00E9197E">
        <w:t xml:space="preserve">je odbacilo prijedlog za otvaranje postupka </w:t>
      </w:r>
      <w:proofErr w:type="spellStart"/>
      <w:r w:rsidR="00E9197E">
        <w:t>predstečajne</w:t>
      </w:r>
      <w:proofErr w:type="spellEnd"/>
      <w:r w:rsidR="00E9197E">
        <w:t xml:space="preserve"> nagodbe.</w:t>
      </w:r>
    </w:p>
    <w:p w:rsidRDefault="00D233B8" w:rsidP="007B1F7D" w:rsidR="00DE7DC1">
      <w:pPr>
        <w:ind w:firstLine="708"/>
      </w:pPr>
      <w:r w:rsidRPr="001E1117">
        <w:t xml:space="preserve">Rješenjem od </w:t>
      </w:r>
      <w:r w:rsidR="00E9197E">
        <w:t>13. prosinca</w:t>
      </w:r>
      <w:r w:rsidR="00D75444">
        <w:t xml:space="preserve"> </w:t>
      </w:r>
      <w:r w:rsidR="007B1F7D" w:rsidRPr="001E1117">
        <w:t xml:space="preserve"> 2016. </w:t>
      </w:r>
      <w:r w:rsidR="00D82F1C" w:rsidRPr="001E1117">
        <w:t xml:space="preserve"> </w:t>
      </w:r>
      <w:r w:rsidRPr="001E1117">
        <w:t>godine pokrenut je prethodni postupak za utvrđivanje uvjeta z</w:t>
      </w:r>
      <w:r w:rsidR="00D75444">
        <w:t xml:space="preserve">a otvaranje stečajnog postupka, te naloženo zakonskom zastupniku da dostavi popis imovine. </w:t>
      </w:r>
    </w:p>
    <w:p w:rsidRDefault="00D75444" w:rsidP="00410E77" w:rsidR="00E9197E">
      <w:r>
        <w:tab/>
        <w:t xml:space="preserve"> </w:t>
      </w:r>
      <w:r w:rsidR="00E9197E">
        <w:t xml:space="preserve">Zakonski zastupnik nije dostavio popis imovine, dok je na ročištu za izjašnjenje o prijedlogu za otvaranje stečajnog postupka izjavio da se protivi prijedlogu za otvaranje stečajnog postupka s obzirom da je u </w:t>
      </w:r>
      <w:r w:rsidR="004B0592">
        <w:t>pregovorima</w:t>
      </w:r>
      <w:r w:rsidR="00E9197E">
        <w:t xml:space="preserve"> sa bankom koja ima </w:t>
      </w:r>
      <w:proofErr w:type="spellStart"/>
      <w:r w:rsidR="00E9197E">
        <w:t>razlučno</w:t>
      </w:r>
      <w:proofErr w:type="spellEnd"/>
      <w:r w:rsidR="00E9197E">
        <w:t xml:space="preserve"> pravo na zemljištu koje je vlasništvo stečajnog dužnika. Stečajni dužnik nema zaposlenika.</w:t>
      </w:r>
    </w:p>
    <w:p w:rsidRDefault="00E9197E" w:rsidP="00410E77" w:rsidR="0060333C">
      <w:r>
        <w:tab/>
        <w:t xml:space="preserve">Na ročište za utvrđenje uvjeta određeno za dan 23. veljače 2017. godine zakonski zastupnik nije pristupio.  </w:t>
      </w:r>
    </w:p>
    <w:p w:rsidRDefault="00D75444" w:rsidP="00410E77" w:rsidR="00D75444" w:rsidRPr="001E1117">
      <w:pPr>
        <w:rPr>
          <w:bCs/>
        </w:rPr>
      </w:pPr>
      <w:r>
        <w:tab/>
      </w:r>
      <w:r w:rsidR="00625904">
        <w:t xml:space="preserve">Prema potvrdi FINE žiro račun dužnika na dan </w:t>
      </w:r>
      <w:r w:rsidR="00FD10E2">
        <w:t>6. veljače</w:t>
      </w:r>
      <w:r w:rsidR="00625904">
        <w:t xml:space="preserve"> 2017. godine blokiran je </w:t>
      </w:r>
      <w:r w:rsidR="00FD10E2">
        <w:t xml:space="preserve">874 </w:t>
      </w:r>
      <w:r w:rsidR="00625904">
        <w:t xml:space="preserve">dana, a nepodmirene obveze iznose </w:t>
      </w:r>
      <w:r w:rsidR="00FD10E2">
        <w:t>686.314,67</w:t>
      </w:r>
      <w:r w:rsidR="00625904">
        <w:t xml:space="preserve"> </w:t>
      </w:r>
      <w:r w:rsidR="00E9197E">
        <w:t>kuna</w:t>
      </w:r>
      <w:r w:rsidR="00625904">
        <w:t>.</w:t>
      </w:r>
    </w:p>
    <w:p w:rsidRDefault="00063E80" w:rsidP="00063E80" w:rsidR="00063E80" w:rsidRPr="001E1117">
      <w:pPr>
        <w:ind w:firstLine="708"/>
      </w:pPr>
      <w:r w:rsidRPr="001E1117">
        <w:t xml:space="preserve">Prema čl. 5 Stečajnog zakona nad pravnom osobom stečaj se može otvoriti samo ako se utvrdi postojanje kojeg od zakonom predviđenih razloga, a razlozi su </w:t>
      </w:r>
      <w:r>
        <w:t xml:space="preserve">nesposobnost za plaćanje i </w:t>
      </w:r>
      <w:r w:rsidRPr="001E1117">
        <w:t xml:space="preserve">prezaduženost. </w:t>
      </w:r>
      <w:r>
        <w:t>Prema odredbi čl. 6  st. 4 Stečajnog zakona s</w:t>
      </w:r>
      <w:r w:rsidRPr="001E1117">
        <w:t xml:space="preserve">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</w:t>
      </w:r>
      <w:r w:rsidRPr="001E1117">
        <w:lastRenderedPageBreak/>
        <w:t xml:space="preserve">Prema </w:t>
      </w:r>
      <w:r>
        <w:t>st. 4  čl. 6  postojanje okolnosti iz st. 2</w:t>
      </w:r>
      <w:r w:rsidRPr="001E1117">
        <w:t xml:space="preserve"> o tome da je dužnik nesposoban za plaćanje dokazuje se potvrdom pravne osobe koja za dužnika obavlja poslove platnog prometa.</w:t>
      </w:r>
    </w:p>
    <w:p w:rsidRDefault="00F11E60" w:rsidP="005B0183" w:rsidR="00562323" w:rsidRPr="001E1117">
      <w:pPr>
        <w:ind w:firstLine="708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Stečajnog zakona. </w:t>
      </w:r>
    </w:p>
    <w:p w:rsidRDefault="008F0311" w:rsidP="007014D3" w:rsidR="00D77443" w:rsidRPr="001E1117">
      <w:pPr>
        <w:ind w:firstLine="708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7014D3" w:rsidR="006B6D4F" w:rsidRPr="001E1117">
      <w:pPr>
        <w:ind w:firstLine="708"/>
      </w:pPr>
      <w:r w:rsidRPr="001E1117">
        <w:t>Stečajni uprav</w:t>
      </w:r>
      <w:r w:rsidR="005865F3">
        <w:t xml:space="preserve">itelj imenovan je temeljem čl. </w:t>
      </w:r>
      <w:r w:rsidR="006738B3">
        <w:t>84</w:t>
      </w:r>
      <w:r w:rsidR="00BE0375">
        <w:t xml:space="preserve"> st. 1 Stečajnog zakona, a u vezi sa čl. 85 st. 1 Stečajnog zakona.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625904">
        <w:t>24</w:t>
      </w:r>
      <w:r w:rsidR="0060333C">
        <w:t xml:space="preserve">. veljače 2017. 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145C79">
        <w:t>,v.r.</w:t>
      </w:r>
    </w:p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DD7199" w:rsidR="00964FEA" w:rsidRPr="001E1117">
      <w:pPr>
        <w:ind w:left="360"/>
      </w:pPr>
    </w:p>
    <w:p w:rsidRDefault="00964FEA" w:rsidP="00DD7199" w:rsidR="00964FEA" w:rsidRPr="001E1117">
      <w:pPr>
        <w:ind w:left="360"/>
      </w:pPr>
    </w:p>
    <w:p w:rsidRDefault="00145C79" w:rsidR="00145C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145C79" w:rsidP="00145C79" w:rsidR="00145C79">
      <w:pPr>
        <w:ind w:firstLine="708" w:left="4956"/>
      </w:pPr>
      <w:r>
        <w:t>Vinka Mihalinčić</w:t>
      </w:r>
    </w:p>
    <w:p w:rsidRDefault="00F167C3" w:rsidP="00747506" w:rsidR="00F167C3" w:rsidRPr="001E1117">
      <w:pPr>
        <w:ind w:left="360"/>
      </w:pPr>
      <w:r w:rsidRPr="001E1117">
        <w:tab/>
        <w:t xml:space="preserve"> </w:t>
      </w:r>
    </w:p>
    <w:sectPr w:rsidSect="00A232E1" w:rsidR="00F167C3" w:rsidRPr="001E1117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0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</w:t>
    </w:r>
    <w:r w:rsidRPr="000F172F">
      <w:t>31-ST-</w:t>
    </w:r>
    <w:r w:rsidR="0082702D">
      <w:t>794/16-9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45C79"/>
    <w:rsid w:val="001522E4"/>
    <w:rsid w:val="00156693"/>
    <w:rsid w:val="00160055"/>
    <w:rsid w:val="001649E2"/>
    <w:rsid w:val="00174FBC"/>
    <w:rsid w:val="00177B9B"/>
    <w:rsid w:val="001941A3"/>
    <w:rsid w:val="00194D79"/>
    <w:rsid w:val="001A6A48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1F2BA3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029A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0592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333C"/>
    <w:rsid w:val="00604244"/>
    <w:rsid w:val="006206CA"/>
    <w:rsid w:val="00621FE3"/>
    <w:rsid w:val="0062477B"/>
    <w:rsid w:val="00625904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270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5444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9197E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10E2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5C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5C7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C7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C7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C7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5C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5C7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C7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C7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C7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St-794/2016-9</izvorni_sadrzaj>
    <derivirana_varijabla naziv="DomainObject.Oznaka_1">St-794/2016-9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VOĆE d.o.o.</izvorni_sadrzaj>
    <derivirana_varijabla naziv="DomainObject.Predmet.ProtustrankaFormated_1">  MEDITERAN VOĆE d.o.o.</derivirana_varijabla>
  </DomainObject.Predmet.ProtustrankaFormated>
  <DomainObject.Predmet.ProtustrankaFormatedOIB>
    <izvorni_sadrzaj>  MEDITERAN VOĆE d.o.o., OIB 02073144053</izvorni_sadrzaj>
    <derivirana_varijabla naziv="DomainObject.Predmet.ProtustrankaFormatedOIB_1">  MEDITERAN VOĆE d.o.o., OIB 02073144053</derivirana_varijabla>
  </DomainObject.Predmet.ProtustrankaFormatedOIB>
  <DomainObject.Predmet.ProtustrankaFormatedWithAdress>
    <izvorni_sadrzaj> MEDITERAN VOĆE d.o.o., Ferenščica I. 80, 10000 Zagreb</izvorni_sadrzaj>
    <derivirana_varijabla naziv="DomainObject.Predmet.ProtustrankaFormatedWithAdress_1"> MEDITERAN VOĆE d.o.o., Ferenščica I. 80, 10000 Zagreb</derivirana_varijabla>
  </DomainObject.Predmet.ProtustrankaFormatedWithAdress>
  <DomainObject.Predmet.ProtustrankaFormatedWithAdressOIB>
    <izvorni_sadrzaj> MEDITERAN VOĆE d.o.o., OIB 02073144053, Ferenščica I. 80, 10000 Zagreb</izvorni_sadrzaj>
    <derivirana_varijabla naziv="DomainObject.Predmet.ProtustrankaFormatedWithAdressOIB_1"> MEDITERAN VOĆE d.o.o., OIB 02073144053, Ferenščica I. 80, 10000 Zagreb</derivirana_varijabla>
  </DomainObject.Predmet.ProtustrankaFormatedWithAdressOIB>
  <DomainObject.Predmet.ProtustrankaWithAdress>
    <izvorni_sadrzaj>MEDITERAN VOĆE d.o.o. Ferenščica I. 80, 10000 Zagreb</izvorni_sadrzaj>
    <derivirana_varijabla naziv="DomainObject.Predmet.ProtustrankaWithAdress_1">MEDITERAN VOĆE d.o.o. Ferenščica I. 80, 10000 Zagreb</derivirana_varijabla>
  </DomainObject.Predmet.ProtustrankaWithAdress>
  <DomainObject.Predmet.ProtustrankaWithAdressOIB>
    <izvorni_sadrzaj>MEDITERAN VOĆE d.o.o., OIB 02073144053, Ferenščica I. 80, 10000 Zagreb</izvorni_sadrzaj>
    <derivirana_varijabla naziv="DomainObject.Predmet.ProtustrankaWithAdressOIB_1">MEDITERAN VOĆE d.o.o., OIB 02073144053, Ferenščica I. 80, 10000 Zagreb</derivirana_varijabla>
  </DomainObject.Predmet.ProtustrankaWithAdressOIB>
  <DomainObject.Predmet.ProtustrankaNazivFormated>
    <izvorni_sadrzaj>MEDITERAN VOĆE d.o.o.</izvorni_sadrzaj>
    <derivirana_varijabla naziv="DomainObject.Predmet.ProtustrankaNazivFormated_1">MEDITERAN VOĆE d.o.o.</derivirana_varijabla>
  </DomainObject.Predmet.ProtustrankaNazivFormated>
  <DomainObject.Predmet.ProtustrankaNazivFormatedOIB>
    <izvorni_sadrzaj>MEDITERAN VOĆE d.o.o., OIB 02073144053</izvorni_sadrzaj>
    <derivirana_varijabla naziv="DomainObject.Predmet.ProtustrankaNazivFormatedOIB_1">MEDITERAN VOĆE d.o.o., OIB 02073144053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VOĆE d.o.o.</item>
    </izvorni_sadrzaj>
    <derivirana_varijabla naziv="DomainObject.Predmet.ProtuStrankaListFormated_1">
      <item>MEDITERAN VOĆE d.o.o.</item>
    </derivirana_varijabla>
  </DomainObject.Predmet.ProtuStrankaListFormated>
  <DomainObject.Predmet.ProtuStrankaListFormatedOIB>
    <izvorni_sadrzaj>
      <item>MEDITERAN VOĆE d.o.o., OIB 02073144053</item>
    </izvorni_sadrzaj>
    <derivirana_varijabla naziv="DomainObject.Predmet.ProtuStrankaListFormatedOIB_1">
      <item>MEDITERAN VOĆE d.o.o., OIB 02073144053</item>
    </derivirana_varijabla>
  </DomainObject.Predmet.ProtuStrankaListFormatedOIB>
  <DomainObject.Predmet.ProtuStrankaListFormatedWithAdress>
    <izvorni_sadrzaj>
      <item>MEDITERAN VOĆE d.o.o., Ferenščica I. 80, 10000 Zagreb</item>
    </izvorni_sadrzaj>
    <derivirana_varijabla naziv="DomainObject.Predmet.ProtuStrankaListFormatedWithAdress_1">
      <item>MEDITERAN VOĆE d.o.o., Ferenščica I. 80, 10000 Zagreb</item>
    </derivirana_varijabla>
  </DomainObject.Predmet.ProtuStrankaListFormatedWithAdress>
  <DomainObject.Predmet.ProtuStrankaListFormatedWithAdressOIB>
    <izvorni_sadrzaj>
      <item>MEDITERAN VOĆE d.o.o., OIB 02073144053, Ferenščica I. 80, 10000 Zagreb</item>
    </izvorni_sadrzaj>
    <derivirana_varijabla naziv="DomainObject.Predmet.ProtuStrankaListFormatedWithAdressOIB_1">
      <item>MEDITERAN VOĆE d.o.o., OIB 02073144053, Ferenščica I. 80, 10000 Zagreb</item>
    </derivirana_varijabla>
  </DomainObject.Predmet.ProtuStrankaListFormatedWithAdressOIB>
  <DomainObject.Predmet.ProtuStrankaListNazivFormated>
    <izvorni_sadrzaj>
      <item>MEDITERAN VOĆE d.o.o.</item>
    </izvorni_sadrzaj>
    <derivirana_varijabla naziv="DomainObject.Predmet.ProtuStrankaListNazivFormated_1">
      <item>MEDITERAN VOĆE d.o.o.</item>
    </derivirana_varijabla>
  </DomainObject.Predmet.ProtuStrankaListNazivFormated>
  <DomainObject.Predmet.ProtuStrankaListNazivFormatedOIB>
    <izvorni_sadrzaj>
      <item>MEDITERAN VOĆE d.o.o., OIB 02073144053</item>
    </izvorni_sadrzaj>
    <derivirana_varijabla naziv="DomainObject.Predmet.ProtuStrankaListNazivFormatedOIB_1">
      <item>MEDITERAN VOĆE d.o.o., OIB 02073144053</item>
    </derivirana_varijabla>
  </DomainObject.Predmet.ProtuStrankaListNazivFormatedOIB>
  <DomainObject.Predmet.OstaliListFormated>
    <izvorni_sadrzaj>
      <item>Ferat Zeneli</item>
    </izvorni_sadrzaj>
    <derivirana_varijabla naziv="DomainObject.Predmet.OstaliListFormated_1">
      <item>Ferat Zeneli</item>
    </derivirana_varijabla>
  </DomainObject.Predmet.OstaliListFormated>
  <DomainObject.Predmet.OstaliListFormatedOIB>
    <izvorni_sadrzaj>
      <item>Ferat Zeneli, OIB 17198976405</item>
    </izvorni_sadrzaj>
    <derivirana_varijabla naziv="DomainObject.Predmet.OstaliListFormatedOIB_1">
      <item>Ferat Zeneli, OIB 17198976405</item>
    </derivirana_varijabla>
  </DomainObject.Predmet.OstaliListFormatedOIB>
  <DomainObject.Predmet.OstaliListFormatedWithAdress>
    <izvorni_sadrzaj>
      <item>Ferat Zeneli, Ferenščica I. 80, 10000 Zagreb</item>
    </izvorni_sadrzaj>
    <derivirana_varijabla naziv="DomainObject.Predmet.OstaliListFormatedWithAdress_1">
      <item>Ferat Zeneli, Ferenščica I. 80, 10000 Zagreb</item>
    </derivirana_varijabla>
  </DomainObject.Predmet.OstaliListFormatedWithAdress>
  <DomainObject.Predmet.OstaliListFormatedWithAdressOIB>
    <izvorni_sadrzaj>
      <item>Ferat Zeneli, OIB 17198976405, Ferenščica I. 80, 10000 Zagreb</item>
    </izvorni_sadrzaj>
    <derivirana_varijabla naziv="DomainObject.Predmet.OstaliListFormatedWithAdressOIB_1">
      <item>Ferat Zeneli, OIB 17198976405, Ferenščica I. 80, 10000 Zagreb</item>
    </derivirana_varijabla>
  </DomainObject.Predmet.OstaliListFormatedWithAdressOIB>
  <DomainObject.Predmet.OstaliListNazivFormated>
    <izvorni_sadrzaj>
      <item>Ferat Zeneli</item>
    </izvorni_sadrzaj>
    <derivirana_varijabla naziv="DomainObject.Predmet.OstaliListNazivFormated_1">
      <item>Ferat Zeneli</item>
    </derivirana_varijabla>
  </DomainObject.Predmet.OstaliListNazivFormated>
  <DomainObject.Predmet.OstaliListNazivFormatedOIB>
    <izvorni_sadrzaj>
      <item>Ferat Zeneli, OIB 17198976405</item>
    </izvorni_sadrzaj>
    <derivirana_varijabla naziv="DomainObject.Predmet.OstaliListNazivFormatedOIB_1">
      <item>Ferat Zeneli, OIB 17198976405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St-794/2016-9</izvorni_sadrzaj>
    <derivirana_varijabla naziv="DomainObject.PoslovniBrojDokumenta_1">St-794/2016-9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VOĆE d.o.o.</izvorni_sadrzaj>
    <derivirana_varijabla naziv="DomainObject.Predmet.ProtustrankaIDrugi_1">MEDITERAN VOĆE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MEDITERAN VOĆE d.o.o., OIB 02073144053, Ferenščica I. 80, 10000 Zagreb</izvorni_sadrzaj>
    <derivirana_varijabla naziv="DomainObject.Predmet.ProtustrankaIDrugiAdressOIB_1">MEDITERAN VOĆE d.o.o., OIB 02073144053, Ferenščica I.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VOĆE d.o.o.</item>
      <item>Ferat Zeneli</item>
    </izvorni_sadrzaj>
    <derivirana_varijabla naziv="DomainObject.Predmet.SudioniciListNaziv_1">
      <item>FINA Regionalni centar Zagreb</item>
      <item>MEDITERAN VOĆE d.o.o.</item>
      <item>Ferat Zeneli</item>
    </derivirana_varijabla>
  </DomainObject.Predmet.SudioniciListNaziv>
  <DomainObject.Predmet.SudioniciListAdressOIB>
    <izvorni_sadrzaj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izvorni_sadrzaj>
    <derivirana_varijabla naziv="DomainObject.Predmet.SudioniciListAdressOIB_1"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02073144053</item>
      <item>, OIB 17198976405</item>
    </izvorni_sadrzaj>
    <derivirana_varijabla naziv="DomainObject.Predmet.SudioniciListNazivOIB_1">
      <item>, OIB 85821130368</item>
      <item>, OIB 02073144053</item>
      <item>, OIB 17198976405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C7C68-B612-4FE7-9298-65E599913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1028</properties:Words>
  <properties:Characters>5500</properties:Characters>
  <properties:Lines>113</properties:Lines>
  <properties:Paragraphs>41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2017-02-24T09:52:00Z</dcterms:created>
  <dc:creator>Nada Kraljić</dc:creator>
  <cp:lastModifiedBy>Vinka Mihalinčić</cp:lastModifiedBy>
  <cp:lastPrinted>2017-02-24T09:58:00Z</cp:lastPrinted>
  <dcterms:modified xmlns:xsi="http://www.w3.org/2001/XMLSchema-instance" xsi:type="dcterms:W3CDTF">2017-02-24T13:28:00Z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St-794/2016-9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