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ed44" w14:paraId="e45ed44" w:rsidRDefault="0050484F" w:rsidP="00B542FA" w:rsidR="0050484F" w:rsidRPr="0066654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0484F" w:rsidR="0043096E" w:rsidRPr="00666544">
      <w:pPr>
        <w:jc w:val="both"/>
        <w:rPr>
          <w:sz w:val="24"/>
          <w:szCs w:val="24"/>
        </w:rPr>
      </w:pPr>
      <w:r w:rsidRPr="00666544">
        <w:rPr>
          <w:noProof/>
          <w:sz w:val="24"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666544">
      <w:pPr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</w:p>
    <w:p w:rsidRDefault="004605B5" w:rsidP="00A471B9" w:rsidR="00A471B9" w:rsidRPr="00666544">
      <w:pPr>
        <w:jc w:val="both"/>
        <w:rPr>
          <w:sz w:val="24"/>
          <w:szCs w:val="24"/>
        </w:rPr>
      </w:pPr>
      <w:r w:rsidRPr="00666544">
        <w:rPr>
          <w:sz w:val="24"/>
          <w:szCs w:val="24"/>
        </w:rPr>
        <w:t>REPUBLIKA HRVATSKA</w:t>
      </w:r>
    </w:p>
    <w:p w:rsidRDefault="004605B5" w:rsidP="00A471B9" w:rsidR="00A471B9" w:rsidRPr="00666544">
      <w:pPr>
        <w:jc w:val="both"/>
        <w:rPr>
          <w:sz w:val="24"/>
          <w:szCs w:val="24"/>
        </w:rPr>
      </w:pPr>
      <w:r w:rsidRPr="00666544">
        <w:rPr>
          <w:sz w:val="24"/>
          <w:szCs w:val="24"/>
        </w:rPr>
        <w:t xml:space="preserve"> </w:t>
      </w:r>
      <w:proofErr w:type="spellStart"/>
      <w:r w:rsidR="00A471B9" w:rsidRPr="00666544">
        <w:rPr>
          <w:sz w:val="24"/>
          <w:szCs w:val="24"/>
        </w:rPr>
        <w:t>Trgovački</w:t>
      </w:r>
      <w:proofErr w:type="spellEnd"/>
      <w:r w:rsidR="00A471B9" w:rsidRPr="00666544">
        <w:rPr>
          <w:sz w:val="24"/>
          <w:szCs w:val="24"/>
        </w:rPr>
        <w:t xml:space="preserve"> </w:t>
      </w:r>
      <w:proofErr w:type="spellStart"/>
      <w:r w:rsidR="00A471B9" w:rsidRPr="00666544">
        <w:rPr>
          <w:sz w:val="24"/>
          <w:szCs w:val="24"/>
        </w:rPr>
        <w:t>sud</w:t>
      </w:r>
      <w:proofErr w:type="spellEnd"/>
      <w:r w:rsidR="00A471B9" w:rsidRPr="00666544">
        <w:rPr>
          <w:sz w:val="24"/>
          <w:szCs w:val="24"/>
        </w:rPr>
        <w:t xml:space="preserve"> u </w:t>
      </w:r>
      <w:proofErr w:type="spellStart"/>
      <w:r w:rsidR="00A471B9" w:rsidRPr="00666544">
        <w:rPr>
          <w:sz w:val="24"/>
          <w:szCs w:val="24"/>
        </w:rPr>
        <w:t>Zagrebu</w:t>
      </w:r>
      <w:proofErr w:type="spellEnd"/>
    </w:p>
    <w:p w:rsidRDefault="004605B5" w:rsidP="00A471B9" w:rsidR="004605B5" w:rsidRPr="00666544">
      <w:pPr>
        <w:jc w:val="both"/>
        <w:rPr>
          <w:sz w:val="24"/>
          <w:szCs w:val="24"/>
        </w:rPr>
      </w:pPr>
      <w:r w:rsidRPr="00666544">
        <w:rPr>
          <w:sz w:val="24"/>
          <w:szCs w:val="24"/>
        </w:rPr>
        <w:t xml:space="preserve">  </w:t>
      </w:r>
      <w:r w:rsidR="00A471B9" w:rsidRPr="00666544">
        <w:rPr>
          <w:sz w:val="24"/>
          <w:szCs w:val="24"/>
        </w:rPr>
        <w:t xml:space="preserve">Zagreb, </w:t>
      </w:r>
      <w:proofErr w:type="spellStart"/>
      <w:r w:rsidR="00A471B9" w:rsidRPr="00666544">
        <w:rPr>
          <w:sz w:val="24"/>
          <w:szCs w:val="24"/>
        </w:rPr>
        <w:t>Amruševa</w:t>
      </w:r>
      <w:proofErr w:type="spellEnd"/>
      <w:r w:rsidR="00A471B9" w:rsidRPr="00666544">
        <w:rPr>
          <w:sz w:val="24"/>
          <w:szCs w:val="24"/>
        </w:rPr>
        <w:t xml:space="preserve"> 2/II  </w:t>
      </w:r>
    </w:p>
    <w:p w:rsidRDefault="00A471B9" w:rsidP="004605B5" w:rsidR="00A471B9" w:rsidRPr="00666544">
      <w:pPr>
        <w:ind w:left="2160"/>
        <w:jc w:val="both"/>
        <w:rPr>
          <w:sz w:val="24"/>
          <w:szCs w:val="24"/>
        </w:rPr>
      </w:pPr>
      <w:r w:rsidRPr="00666544">
        <w:rPr>
          <w:sz w:val="24"/>
          <w:szCs w:val="24"/>
        </w:rPr>
        <w:t xml:space="preserve">                                              </w:t>
      </w:r>
      <w:r w:rsidR="00E71499" w:rsidRPr="00666544">
        <w:rPr>
          <w:sz w:val="24"/>
          <w:szCs w:val="24"/>
        </w:rPr>
        <w:t xml:space="preserve">  </w:t>
      </w:r>
      <w:r w:rsidR="003957F6" w:rsidRPr="00666544">
        <w:rPr>
          <w:sz w:val="24"/>
          <w:szCs w:val="24"/>
        </w:rPr>
        <w:t xml:space="preserve">                     </w:t>
      </w:r>
      <w:r w:rsidR="003957F6" w:rsidRPr="00666544">
        <w:rPr>
          <w:sz w:val="24"/>
          <w:szCs w:val="24"/>
        </w:rPr>
        <w:tab/>
      </w:r>
      <w:r w:rsidR="004605B5" w:rsidRPr="00666544">
        <w:rPr>
          <w:sz w:val="24"/>
          <w:szCs w:val="24"/>
        </w:rPr>
        <w:t>29</w:t>
      </w:r>
      <w:r w:rsidR="004B5FCA" w:rsidRPr="00666544">
        <w:rPr>
          <w:sz w:val="24"/>
          <w:szCs w:val="24"/>
        </w:rPr>
        <w:t>. St-</w:t>
      </w:r>
      <w:r w:rsidR="004605B5" w:rsidRPr="00666544">
        <w:rPr>
          <w:sz w:val="24"/>
          <w:szCs w:val="24"/>
        </w:rPr>
        <w:t>20/18</w:t>
      </w:r>
      <w:r w:rsidRPr="00666544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666544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666544">
      <w:pPr>
        <w:ind w:firstLine="708"/>
        <w:jc w:val="center"/>
        <w:rPr>
          <w:sz w:val="24"/>
          <w:szCs w:val="24"/>
        </w:rPr>
      </w:pPr>
      <w:r w:rsidRPr="00666544">
        <w:rPr>
          <w:sz w:val="24"/>
          <w:szCs w:val="24"/>
        </w:rPr>
        <w:t xml:space="preserve">U  I M </w:t>
      </w:r>
      <w:proofErr w:type="gramStart"/>
      <w:r w:rsidRPr="00666544">
        <w:rPr>
          <w:sz w:val="24"/>
          <w:szCs w:val="24"/>
        </w:rPr>
        <w:t>E</w:t>
      </w:r>
      <w:r w:rsidR="008C523C" w:rsidRPr="00666544">
        <w:rPr>
          <w:sz w:val="24"/>
          <w:szCs w:val="24"/>
        </w:rPr>
        <w:t xml:space="preserve">  </w:t>
      </w:r>
      <w:r w:rsidRPr="00666544">
        <w:rPr>
          <w:sz w:val="24"/>
          <w:szCs w:val="24"/>
        </w:rPr>
        <w:t>R</w:t>
      </w:r>
      <w:proofErr w:type="gramEnd"/>
      <w:r w:rsidRPr="00666544">
        <w:rPr>
          <w:sz w:val="24"/>
          <w:szCs w:val="24"/>
        </w:rPr>
        <w:t xml:space="preserve"> E P U B L I K E</w:t>
      </w:r>
      <w:r w:rsidR="008C523C" w:rsidRPr="00666544">
        <w:rPr>
          <w:sz w:val="24"/>
          <w:szCs w:val="24"/>
        </w:rPr>
        <w:t xml:space="preserve">  </w:t>
      </w:r>
      <w:r w:rsidRPr="00666544">
        <w:rPr>
          <w:sz w:val="24"/>
          <w:szCs w:val="24"/>
        </w:rPr>
        <w:t>H R V A T S K E</w:t>
      </w:r>
    </w:p>
    <w:p w:rsidRDefault="00A471B9" w:rsidP="00A471B9" w:rsidR="00A471B9" w:rsidRPr="00666544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666544">
      <w:pPr>
        <w:ind w:firstLine="708"/>
        <w:jc w:val="center"/>
        <w:rPr>
          <w:sz w:val="24"/>
          <w:szCs w:val="24"/>
        </w:rPr>
      </w:pPr>
      <w:r w:rsidRPr="00666544">
        <w:rPr>
          <w:sz w:val="24"/>
          <w:szCs w:val="24"/>
        </w:rPr>
        <w:t>R J E Š E N J E</w:t>
      </w:r>
    </w:p>
    <w:p w:rsidRDefault="00A471B9" w:rsidP="00A471B9" w:rsidR="00A471B9" w:rsidRPr="00666544">
      <w:pPr>
        <w:ind w:firstLine="708"/>
        <w:jc w:val="center"/>
        <w:rPr>
          <w:sz w:val="24"/>
          <w:szCs w:val="24"/>
        </w:rPr>
      </w:pPr>
    </w:p>
    <w:p w:rsidRDefault="00A010E4" w:rsidP="00A010E4" w:rsidR="00A010E4" w:rsidRPr="00A010E4">
      <w:pPr>
        <w:widowControl w:val="false"/>
        <w:ind w:firstLine="708"/>
        <w:jc w:val="both"/>
        <w:rPr>
          <w:sz w:val="24"/>
          <w:szCs w:val="24"/>
          <w:lang w:val="hr-HR"/>
        </w:rPr>
      </w:pPr>
      <w:r w:rsidRPr="00A010E4">
        <w:rPr>
          <w:sz w:val="24"/>
          <w:szCs w:val="24"/>
          <w:lang w:val="hr-HR"/>
        </w:rPr>
        <w:t xml:space="preserve">Trgovački sud u Zagrebu, po sutkinji Jasminki Gadža, u stečajnom postupku nad dužnikom Stečajna masa iza AUGUST CESAREC d.o.o. u stečaju, Zagreb, Radnička cesta 30, OIB: 62066722888, </w:t>
      </w:r>
      <w:r w:rsidR="008C523C" w:rsidRPr="00666544">
        <w:rPr>
          <w:sz w:val="24"/>
          <w:szCs w:val="24"/>
          <w:lang w:val="hr-HR"/>
        </w:rPr>
        <w:t>6. svibnja</w:t>
      </w:r>
      <w:r w:rsidRPr="00A010E4">
        <w:rPr>
          <w:sz w:val="24"/>
          <w:szCs w:val="24"/>
          <w:lang w:val="hr-HR"/>
        </w:rPr>
        <w:t xml:space="preserve"> 2019. </w:t>
      </w:r>
    </w:p>
    <w:p w:rsidRDefault="00A010E4" w:rsidP="00A471B9" w:rsidR="00A010E4" w:rsidRPr="00666544">
      <w:pPr>
        <w:ind w:firstLine="708"/>
        <w:jc w:val="both"/>
        <w:rPr>
          <w:sz w:val="24"/>
          <w:szCs w:val="24"/>
        </w:rPr>
      </w:pPr>
    </w:p>
    <w:p w:rsidRDefault="006218E5" w:rsidR="006218E5" w:rsidRPr="0066654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666544">
      <w:pPr>
        <w:ind w:firstLine="720" w:left="2880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 xml:space="preserve">r i j e š i o </w:t>
      </w:r>
      <w:r w:rsidR="009D5BEA" w:rsidRPr="00666544">
        <w:rPr>
          <w:sz w:val="24"/>
          <w:szCs w:val="24"/>
          <w:lang w:val="hr-HR"/>
        </w:rPr>
        <w:t xml:space="preserve"> </w:t>
      </w:r>
      <w:r w:rsidRPr="00666544">
        <w:rPr>
          <w:sz w:val="24"/>
          <w:szCs w:val="24"/>
          <w:lang w:val="hr-HR"/>
        </w:rPr>
        <w:t xml:space="preserve"> j e </w:t>
      </w:r>
    </w:p>
    <w:p w:rsidRDefault="0043096E" w:rsidR="0043096E" w:rsidRPr="0066654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666544">
      <w:pPr>
        <w:ind w:firstLine="720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 xml:space="preserve">I. </w:t>
      </w:r>
      <w:r w:rsidR="0043096E" w:rsidRPr="00666544">
        <w:rPr>
          <w:sz w:val="24"/>
          <w:szCs w:val="24"/>
          <w:lang w:val="hr-HR"/>
        </w:rPr>
        <w:t>Obustavlja se i zaključuje</w:t>
      </w:r>
      <w:r w:rsidR="0043096E" w:rsidRPr="00666544">
        <w:rPr>
          <w:b/>
          <w:sz w:val="24"/>
          <w:szCs w:val="24"/>
          <w:lang w:val="hr-HR"/>
        </w:rPr>
        <w:t xml:space="preserve"> </w:t>
      </w:r>
      <w:r w:rsidR="0043096E" w:rsidRPr="00666544">
        <w:rPr>
          <w:sz w:val="24"/>
          <w:szCs w:val="24"/>
          <w:lang w:val="hr-HR"/>
        </w:rPr>
        <w:t xml:space="preserve">stečajni postupak nad dužnikom </w:t>
      </w:r>
      <w:r w:rsidR="008C523C" w:rsidRPr="00666544">
        <w:rPr>
          <w:bCs/>
          <w:sz w:val="24"/>
          <w:szCs w:val="24"/>
          <w:lang w:val="pt-BR"/>
        </w:rPr>
        <w:t>Stečajna masa iza AUGUST CESAREC d.o.o. u stečaju, Zagreb, Radnička cesta 30, OIB: 62066722888</w:t>
      </w:r>
      <w:r w:rsidR="00EE5D09" w:rsidRPr="00666544">
        <w:rPr>
          <w:sz w:val="24"/>
          <w:szCs w:val="24"/>
        </w:rPr>
        <w:t>.</w:t>
      </w:r>
    </w:p>
    <w:p w:rsidRDefault="00B103B7" w:rsidP="009469F8" w:rsidR="00B103B7" w:rsidRPr="00666544">
      <w:pPr>
        <w:rPr>
          <w:sz w:val="24"/>
          <w:szCs w:val="24"/>
          <w:lang w:val="hr-HR"/>
        </w:rPr>
      </w:pPr>
    </w:p>
    <w:p w:rsidRDefault="009469F8" w:rsidR="0043096E" w:rsidRPr="00666544">
      <w:pPr>
        <w:ind w:firstLine="720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 xml:space="preserve">II. </w:t>
      </w:r>
      <w:r w:rsidR="009D5BEA" w:rsidRPr="00666544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666544">
        <w:rPr>
          <w:sz w:val="24"/>
          <w:szCs w:val="24"/>
          <w:lang w:val="hr-HR"/>
        </w:rPr>
        <w:t>.</w:t>
      </w:r>
    </w:p>
    <w:p w:rsidRDefault="0043096E" w:rsidR="0043096E" w:rsidRPr="0066654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666544">
      <w:pPr>
        <w:ind w:firstLine="720"/>
        <w:jc w:val="center"/>
        <w:rPr>
          <w:sz w:val="24"/>
          <w:szCs w:val="24"/>
          <w:lang w:val="hr-HR"/>
        </w:rPr>
      </w:pPr>
    </w:p>
    <w:p w:rsidRDefault="0043096E" w:rsidP="00B937E0" w:rsidR="0043096E">
      <w:pPr>
        <w:ind w:firstLine="720"/>
        <w:jc w:val="center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>Obrazloženje</w:t>
      </w:r>
    </w:p>
    <w:p w:rsidRDefault="0025585D" w:rsidR="0025585D">
      <w:pPr>
        <w:ind w:firstLine="720"/>
        <w:jc w:val="center"/>
        <w:rPr>
          <w:sz w:val="24"/>
          <w:szCs w:val="24"/>
          <w:lang w:val="hr-HR"/>
        </w:rPr>
      </w:pPr>
    </w:p>
    <w:p w:rsidRDefault="0025585D" w:rsidP="0025585D" w:rsidR="0025585D" w:rsidRPr="0025585D">
      <w:pPr>
        <w:ind w:firstLine="720"/>
        <w:jc w:val="both"/>
        <w:rPr>
          <w:sz w:val="24"/>
          <w:szCs w:val="24"/>
          <w:lang w:val="hr-HR"/>
        </w:rPr>
      </w:pPr>
      <w:r w:rsidRPr="0025585D">
        <w:rPr>
          <w:sz w:val="24"/>
          <w:szCs w:val="24"/>
          <w:lang w:val="hr-HR"/>
        </w:rPr>
        <w:t xml:space="preserve">Rješenjem ovog suda poslovni broj St-15/94 od 10. lipnja 1999. zaključen je stečajni postupak nad dužnikom AUGUST CESAREC d.o.o., u stečaju, Zagreb, </w:t>
      </w:r>
      <w:proofErr w:type="spellStart"/>
      <w:r w:rsidRPr="0025585D">
        <w:rPr>
          <w:sz w:val="24"/>
          <w:szCs w:val="24"/>
          <w:lang w:val="hr-HR"/>
        </w:rPr>
        <w:t>Gjure</w:t>
      </w:r>
      <w:proofErr w:type="spellEnd"/>
      <w:r w:rsidRPr="0025585D">
        <w:rPr>
          <w:sz w:val="24"/>
          <w:szCs w:val="24"/>
          <w:lang w:val="hr-HR"/>
        </w:rPr>
        <w:t xml:space="preserve"> </w:t>
      </w:r>
      <w:proofErr w:type="spellStart"/>
      <w:r w:rsidRPr="0025585D">
        <w:rPr>
          <w:sz w:val="24"/>
          <w:szCs w:val="24"/>
          <w:lang w:val="hr-HR"/>
        </w:rPr>
        <w:t>Deželića</w:t>
      </w:r>
      <w:proofErr w:type="spellEnd"/>
      <w:r w:rsidRPr="0025585D">
        <w:rPr>
          <w:sz w:val="24"/>
          <w:szCs w:val="24"/>
          <w:lang w:val="hr-HR"/>
        </w:rPr>
        <w:t xml:space="preserve"> 57 na temelju odredbe čl. 149. Zakona o prisilnoj nagodbi, stečaju i likvidaciji (Narodne novine br. 54/94). </w:t>
      </w:r>
    </w:p>
    <w:p w:rsidRDefault="0025585D" w:rsidP="0025585D" w:rsidR="0025585D" w:rsidRPr="0025585D">
      <w:pPr>
        <w:ind w:firstLine="720"/>
        <w:jc w:val="center"/>
        <w:rPr>
          <w:sz w:val="24"/>
          <w:szCs w:val="24"/>
          <w:lang w:val="hr-HR"/>
        </w:rPr>
      </w:pPr>
    </w:p>
    <w:p w:rsidRDefault="0025585D" w:rsidP="0025585D" w:rsidR="0025585D" w:rsidRPr="0025585D">
      <w:pPr>
        <w:ind w:firstLine="720"/>
        <w:jc w:val="both"/>
        <w:rPr>
          <w:sz w:val="24"/>
          <w:szCs w:val="24"/>
          <w:lang w:val="hr-HR"/>
        </w:rPr>
      </w:pPr>
      <w:r w:rsidRPr="0025585D">
        <w:rPr>
          <w:sz w:val="24"/>
          <w:szCs w:val="24"/>
          <w:lang w:val="hr-HR"/>
        </w:rPr>
        <w:t>Zagrebačka banka d.d., Zagreb obavijestila je ovaj sud da je sukladno odredbama Zakona o otkupu stanova na kojima postoji stanarsko pravo (Narodne novine br. 27/91), kao komisionar, na račun Trgovačkog suda u Zagrebu doznačavala novčane iznose iz ugovora o prodaji društvenih stanova, pa je rješenjem ovog suda poslovni broj St-15/94 nastavljen stečajni postupak radi naknadne diobe nad Stečajnom masom iza AUGUST CESAREC d.o.o. u stečaju.</w:t>
      </w:r>
    </w:p>
    <w:p w:rsidRDefault="0025585D" w:rsidP="0025585D" w:rsidR="0025585D" w:rsidRPr="0025585D">
      <w:pPr>
        <w:ind w:firstLine="720"/>
        <w:jc w:val="center"/>
        <w:rPr>
          <w:sz w:val="24"/>
          <w:szCs w:val="24"/>
          <w:lang w:val="hr-HR"/>
        </w:rPr>
      </w:pPr>
    </w:p>
    <w:p w:rsidRDefault="0025585D" w:rsidP="006557A9" w:rsidR="0025585D">
      <w:pPr>
        <w:ind w:firstLine="720"/>
        <w:jc w:val="both"/>
        <w:rPr>
          <w:sz w:val="24"/>
          <w:szCs w:val="24"/>
          <w:lang w:val="hr-HR"/>
        </w:rPr>
      </w:pPr>
      <w:r w:rsidRPr="0025585D">
        <w:rPr>
          <w:sz w:val="24"/>
          <w:szCs w:val="24"/>
          <w:lang w:val="hr-HR"/>
        </w:rPr>
        <w:t xml:space="preserve">Na skupštini vjerovnika održanoj 28. veljače 2018. odobreno je stečajnom upravitelju doznačiti sredstva uplaćena od Zagrebačke banke d.d. Zagreb kao komisionara za korist Republike Hrvatske i jedinica lokalne samouprave u odgovarajućem omjeru u skladu sa Zakonom o prodaji stanova na kojima postoji </w:t>
      </w:r>
      <w:r w:rsidRPr="0025585D">
        <w:rPr>
          <w:sz w:val="24"/>
          <w:szCs w:val="24"/>
          <w:lang w:val="hr-HR"/>
        </w:rPr>
        <w:lastRenderedPageBreak/>
        <w:t>stanarsko pravo.</w:t>
      </w:r>
      <w:r w:rsidR="00080761">
        <w:rPr>
          <w:sz w:val="24"/>
          <w:szCs w:val="24"/>
          <w:lang w:val="hr-HR"/>
        </w:rPr>
        <w:t xml:space="preserve"> </w:t>
      </w:r>
      <w:r w:rsidR="009352AB">
        <w:rPr>
          <w:sz w:val="24"/>
          <w:szCs w:val="24"/>
          <w:lang w:val="hr-HR"/>
        </w:rPr>
        <w:t>Naime,</w:t>
      </w:r>
      <w:r w:rsidR="005C49F7">
        <w:rPr>
          <w:sz w:val="24"/>
          <w:szCs w:val="24"/>
          <w:lang w:val="hr-HR"/>
        </w:rPr>
        <w:t xml:space="preserve"> iz izvješća stečajnog upravitelja i priložene dokumentacije, i to</w:t>
      </w:r>
      <w:r w:rsidR="00080761">
        <w:rPr>
          <w:sz w:val="24"/>
          <w:szCs w:val="24"/>
          <w:lang w:val="hr-HR"/>
        </w:rPr>
        <w:t xml:space="preserve"> Odluke o pretvorbi društvenog poduzeća August Cesarec d.o.o. Zagreb u dioničarsko društvo</w:t>
      </w:r>
      <w:r w:rsidR="00D1143F">
        <w:rPr>
          <w:sz w:val="24"/>
          <w:szCs w:val="24"/>
          <w:lang w:val="hr-HR"/>
        </w:rPr>
        <w:t xml:space="preserve"> s poznatim vlasnikom od 30. lipnja 1992. i preslik</w:t>
      </w:r>
      <w:r w:rsidR="009352AB">
        <w:rPr>
          <w:sz w:val="24"/>
          <w:szCs w:val="24"/>
          <w:lang w:val="hr-HR"/>
        </w:rPr>
        <w:t>e</w:t>
      </w:r>
      <w:r w:rsidR="00D1143F">
        <w:rPr>
          <w:sz w:val="24"/>
          <w:szCs w:val="24"/>
          <w:lang w:val="hr-HR"/>
        </w:rPr>
        <w:t xml:space="preserve"> Programa pretvorbe društvenog poduzeća August Cesarec d.o.o. u dioničko društvo putem prodaje</w:t>
      </w:r>
      <w:r w:rsidR="009139D7">
        <w:rPr>
          <w:sz w:val="24"/>
          <w:szCs w:val="24"/>
          <w:lang w:val="hr-HR"/>
        </w:rPr>
        <w:t xml:space="preserve"> dionica društva od 30. svibnja 1992. (list 736-740 spisa) proizlazi da vrijednost navedenih stanova ne ulazi u vrijednost</w:t>
      </w:r>
      <w:r w:rsidR="00C3794D">
        <w:rPr>
          <w:sz w:val="24"/>
          <w:szCs w:val="24"/>
          <w:lang w:val="hr-HR"/>
        </w:rPr>
        <w:t xml:space="preserve"> društvenog kapitala, jer su stanovi na kojima postoji </w:t>
      </w:r>
      <w:r w:rsidR="0069250F">
        <w:rPr>
          <w:sz w:val="24"/>
          <w:szCs w:val="24"/>
          <w:lang w:val="hr-HR"/>
        </w:rPr>
        <w:t>vlasništvo poduzeća August Cesarec d.o.o. ustupljeni Fondu stambenih i komunalnih djelatnosti Grada.</w:t>
      </w:r>
      <w:r w:rsidR="00FF31FC">
        <w:rPr>
          <w:sz w:val="24"/>
          <w:szCs w:val="24"/>
          <w:lang w:val="hr-HR"/>
        </w:rPr>
        <w:t xml:space="preserve"> Stoga doznačena sredstva od prodaje stanova ne predstavljaju stečajnu masu već prema </w:t>
      </w:r>
      <w:r w:rsidR="006557A9" w:rsidRPr="006557A9">
        <w:rPr>
          <w:sz w:val="24"/>
          <w:szCs w:val="24"/>
          <w:lang w:val="hr-HR"/>
        </w:rPr>
        <w:t xml:space="preserve">čl. 27. Zakona o otkupu stanova na kojima postoji stanarsko pravo </w:t>
      </w:r>
      <w:r w:rsidR="002C5201">
        <w:rPr>
          <w:sz w:val="24"/>
          <w:szCs w:val="24"/>
          <w:lang w:val="hr-HR"/>
        </w:rPr>
        <w:t>pripadaju</w:t>
      </w:r>
      <w:r w:rsidR="006557A9" w:rsidRPr="006557A9">
        <w:rPr>
          <w:sz w:val="24"/>
          <w:szCs w:val="24"/>
          <w:lang w:val="hr-HR"/>
        </w:rPr>
        <w:t xml:space="preserve"> Republici Hrvatskoj, Gradu Zagrebu i Gradu Zaprešiću</w:t>
      </w:r>
      <w:r w:rsidR="002C5201">
        <w:rPr>
          <w:sz w:val="24"/>
          <w:szCs w:val="24"/>
          <w:lang w:val="hr-HR"/>
        </w:rPr>
        <w:t>.</w:t>
      </w:r>
    </w:p>
    <w:p w:rsidRDefault="006557A9" w:rsidP="006557A9" w:rsidR="006557A9" w:rsidRPr="006557A9">
      <w:pPr>
        <w:ind w:firstLine="720"/>
        <w:jc w:val="both"/>
        <w:rPr>
          <w:sz w:val="24"/>
          <w:szCs w:val="24"/>
          <w:lang w:val="hr-HR"/>
        </w:rPr>
      </w:pPr>
    </w:p>
    <w:p w:rsidRDefault="0025585D" w:rsidP="0075258E" w:rsidR="00466EBE" w:rsidRPr="0075258E">
      <w:pPr>
        <w:ind w:firstLine="720"/>
        <w:jc w:val="both"/>
        <w:rPr>
          <w:sz w:val="24"/>
          <w:szCs w:val="24"/>
          <w:lang w:val="hr-HR"/>
        </w:rPr>
      </w:pPr>
      <w:r w:rsidRPr="0025585D">
        <w:rPr>
          <w:sz w:val="24"/>
          <w:szCs w:val="24"/>
          <w:lang w:val="hr-HR"/>
        </w:rPr>
        <w:t xml:space="preserve">Stečajni upravitelj </w:t>
      </w:r>
      <w:r w:rsidR="00A34238">
        <w:rPr>
          <w:sz w:val="24"/>
          <w:szCs w:val="24"/>
          <w:lang w:val="hr-HR"/>
        </w:rPr>
        <w:t xml:space="preserve">je u sklopu svojih izvješća naveo </w:t>
      </w:r>
      <w:r w:rsidRPr="0025585D">
        <w:rPr>
          <w:sz w:val="24"/>
          <w:szCs w:val="24"/>
          <w:lang w:val="hr-HR"/>
        </w:rPr>
        <w:t xml:space="preserve">da je od Zagrebačke banke d.d. Zagreb zatražio podatke o ugovorima o prodaji društvenih stanova, a temeljem kojih je Zagrebačka banka d.d. kao komisionar doznačavala određene novčane iznose na račun Trgovačkog suda u Zagrebu te da ga je ista dopisom od 13. rujna 2017. i 11. travnja 2018. obavijestila da je kao komisionar prikupljala sredstva na ime kupoprodaje tri stana, i to za Zdenku </w:t>
      </w:r>
      <w:proofErr w:type="spellStart"/>
      <w:r w:rsidRPr="0025585D">
        <w:rPr>
          <w:sz w:val="24"/>
          <w:szCs w:val="24"/>
          <w:lang w:val="hr-HR"/>
        </w:rPr>
        <w:t>Zoretić</w:t>
      </w:r>
      <w:proofErr w:type="spellEnd"/>
      <w:r w:rsidRPr="0025585D">
        <w:rPr>
          <w:sz w:val="24"/>
          <w:szCs w:val="24"/>
          <w:lang w:val="hr-HR"/>
        </w:rPr>
        <w:t xml:space="preserve"> za stan na adresi Zaprešić, Ferde Livadića 17, Mariju Ženko za stan na adresi Zagreb, Jablanska 26 i za Teu </w:t>
      </w:r>
      <w:proofErr w:type="spellStart"/>
      <w:r w:rsidRPr="0025585D">
        <w:rPr>
          <w:sz w:val="24"/>
          <w:szCs w:val="24"/>
          <w:lang w:val="hr-HR"/>
        </w:rPr>
        <w:t>Nemčić</w:t>
      </w:r>
      <w:proofErr w:type="spellEnd"/>
      <w:r w:rsidRPr="0025585D">
        <w:rPr>
          <w:sz w:val="24"/>
          <w:szCs w:val="24"/>
          <w:lang w:val="hr-HR"/>
        </w:rPr>
        <w:t xml:space="preserve"> za stan na</w:t>
      </w:r>
      <w:r w:rsidR="00BE3A17">
        <w:rPr>
          <w:sz w:val="24"/>
          <w:szCs w:val="24"/>
          <w:lang w:val="hr-HR"/>
        </w:rPr>
        <w:t xml:space="preserve"> adresi Zagreb, </w:t>
      </w:r>
      <w:proofErr w:type="spellStart"/>
      <w:r w:rsidR="00BE3A17">
        <w:rPr>
          <w:sz w:val="24"/>
          <w:szCs w:val="24"/>
          <w:lang w:val="hr-HR"/>
        </w:rPr>
        <w:t>Artičokova</w:t>
      </w:r>
      <w:proofErr w:type="spellEnd"/>
      <w:r w:rsidR="00BE3A17">
        <w:rPr>
          <w:sz w:val="24"/>
          <w:szCs w:val="24"/>
          <w:lang w:val="hr-HR"/>
        </w:rPr>
        <w:t xml:space="preserve"> 21a. </w:t>
      </w:r>
      <w:r w:rsidR="00196885">
        <w:rPr>
          <w:sz w:val="24"/>
          <w:szCs w:val="24"/>
          <w:lang w:val="hr-HR"/>
        </w:rPr>
        <w:t>U p</w:t>
      </w:r>
      <w:r w:rsidR="007C11E8">
        <w:rPr>
          <w:sz w:val="24"/>
          <w:szCs w:val="24"/>
          <w:lang w:val="hr-HR"/>
        </w:rPr>
        <w:t>odnesk</w:t>
      </w:r>
      <w:r w:rsidR="00196885">
        <w:rPr>
          <w:sz w:val="24"/>
          <w:szCs w:val="24"/>
          <w:lang w:val="hr-HR"/>
        </w:rPr>
        <w:t>u</w:t>
      </w:r>
      <w:r w:rsidR="007C11E8">
        <w:rPr>
          <w:sz w:val="24"/>
          <w:szCs w:val="24"/>
          <w:lang w:val="hr-HR"/>
        </w:rPr>
        <w:t xml:space="preserve"> od 9. travnja 2019. stečajni upravitelj </w:t>
      </w:r>
      <w:r w:rsidR="00906C54">
        <w:rPr>
          <w:sz w:val="24"/>
          <w:szCs w:val="24"/>
          <w:lang w:val="hr-HR"/>
        </w:rPr>
        <w:t>obavijestio</w:t>
      </w:r>
      <w:r w:rsidR="006406D5">
        <w:rPr>
          <w:sz w:val="24"/>
          <w:szCs w:val="24"/>
          <w:lang w:val="hr-HR"/>
        </w:rPr>
        <w:t xml:space="preserve"> je sud da je sukladno odluci skupštine vjerovnika</w:t>
      </w:r>
      <w:r w:rsidR="00906C54">
        <w:rPr>
          <w:sz w:val="24"/>
          <w:szCs w:val="24"/>
          <w:lang w:val="hr-HR"/>
        </w:rPr>
        <w:t xml:space="preserve"> od 28. veljače 2018.</w:t>
      </w:r>
      <w:r w:rsidR="006406D5">
        <w:rPr>
          <w:sz w:val="24"/>
          <w:szCs w:val="24"/>
          <w:lang w:val="hr-HR"/>
        </w:rPr>
        <w:t xml:space="preserve"> </w:t>
      </w:r>
      <w:r w:rsidR="006F7860">
        <w:rPr>
          <w:sz w:val="24"/>
          <w:szCs w:val="24"/>
          <w:lang w:val="hr-HR"/>
        </w:rPr>
        <w:t xml:space="preserve">te sukladno čl. 27. </w:t>
      </w:r>
      <w:r w:rsidR="00906C54" w:rsidRPr="00906C54">
        <w:rPr>
          <w:sz w:val="24"/>
          <w:szCs w:val="24"/>
          <w:lang w:val="hr-HR"/>
        </w:rPr>
        <w:t>Zakona o otkupu stanova na kojima postoji stanarsko pravo</w:t>
      </w:r>
      <w:r w:rsidR="006F7860" w:rsidRPr="00906C54">
        <w:rPr>
          <w:sz w:val="24"/>
          <w:szCs w:val="24"/>
          <w:lang w:val="hr-HR"/>
        </w:rPr>
        <w:t xml:space="preserve"> </w:t>
      </w:r>
      <w:r w:rsidR="006F7860">
        <w:rPr>
          <w:sz w:val="24"/>
          <w:szCs w:val="24"/>
          <w:lang w:val="hr-HR"/>
        </w:rPr>
        <w:t>dostavio Republici Hrvatskoj, Gradu Zagrebu i Gradu Zaprešiću plan podjele od 20. o</w:t>
      </w:r>
      <w:r w:rsidR="00906C54">
        <w:rPr>
          <w:sz w:val="24"/>
          <w:szCs w:val="24"/>
          <w:lang w:val="hr-HR"/>
        </w:rPr>
        <w:t>ž</w:t>
      </w:r>
      <w:r w:rsidR="006F7860">
        <w:rPr>
          <w:sz w:val="24"/>
          <w:szCs w:val="24"/>
          <w:lang w:val="hr-HR"/>
        </w:rPr>
        <w:t>ujka 2019.</w:t>
      </w:r>
      <w:r w:rsidR="0075258E">
        <w:rPr>
          <w:sz w:val="24"/>
          <w:szCs w:val="24"/>
          <w:lang w:val="hr-HR"/>
        </w:rPr>
        <w:t>, a na koji su Republika Hrvatska, Grad Zagreb</w:t>
      </w:r>
      <w:r w:rsidR="0075258E" w:rsidRPr="0075258E">
        <w:rPr>
          <w:sz w:val="24"/>
          <w:szCs w:val="24"/>
          <w:lang w:val="hr-HR"/>
        </w:rPr>
        <w:t xml:space="preserve"> i Grad Zaprešić</w:t>
      </w:r>
      <w:r w:rsidR="00466EBE">
        <w:rPr>
          <w:sz w:val="24"/>
          <w:szCs w:val="24"/>
          <w:lang w:val="hr-HR"/>
        </w:rPr>
        <w:t xml:space="preserve"> dali svoje suglasnosti te im je stečajni dužnik 2. travnja 2019. doznačio</w:t>
      </w:r>
      <w:r w:rsidR="00EF3002">
        <w:rPr>
          <w:sz w:val="24"/>
          <w:szCs w:val="24"/>
          <w:lang w:val="hr-HR"/>
        </w:rPr>
        <w:t xml:space="preserve"> prikupljena sredstva od prodaje stanova</w:t>
      </w:r>
      <w:r w:rsidR="00D76C68">
        <w:rPr>
          <w:sz w:val="24"/>
          <w:szCs w:val="24"/>
          <w:lang w:val="hr-HR"/>
        </w:rPr>
        <w:t>, a nakon čega stanje na računu stečajnog dužnika iznosi 0,00 kn</w:t>
      </w:r>
      <w:r w:rsidR="00EF3002">
        <w:rPr>
          <w:sz w:val="24"/>
          <w:szCs w:val="24"/>
          <w:lang w:val="hr-HR"/>
        </w:rPr>
        <w:t>.</w:t>
      </w:r>
    </w:p>
    <w:p w:rsidRDefault="009469F8" w:rsidR="009469F8" w:rsidRPr="00666544">
      <w:pPr>
        <w:jc w:val="both"/>
        <w:rPr>
          <w:sz w:val="24"/>
          <w:szCs w:val="24"/>
          <w:lang w:val="hr-HR"/>
        </w:rPr>
      </w:pPr>
    </w:p>
    <w:p w:rsidRDefault="009469F8" w:rsidP="00567F71" w:rsidR="008F0008">
      <w:pPr>
        <w:jc w:val="both"/>
        <w:rPr>
          <w:sz w:val="24"/>
          <w:szCs w:val="24"/>
        </w:rPr>
      </w:pPr>
      <w:r w:rsidRPr="00666544">
        <w:rPr>
          <w:sz w:val="24"/>
          <w:szCs w:val="24"/>
          <w:lang w:val="hr-HR"/>
        </w:rPr>
        <w:tab/>
      </w:r>
      <w:r w:rsidR="003F00BE" w:rsidRPr="00567F71">
        <w:rPr>
          <w:sz w:val="24"/>
          <w:szCs w:val="24"/>
          <w:lang w:val="hr-HR"/>
        </w:rPr>
        <w:t xml:space="preserve">Stoga je </w:t>
      </w:r>
      <w:proofErr w:type="spellStart"/>
      <w:r w:rsidR="00976780">
        <w:rPr>
          <w:sz w:val="24"/>
          <w:szCs w:val="24"/>
        </w:rPr>
        <w:t>stečajni</w:t>
      </w:r>
      <w:proofErr w:type="spellEnd"/>
      <w:r w:rsidR="00976780">
        <w:rPr>
          <w:sz w:val="24"/>
          <w:szCs w:val="24"/>
        </w:rPr>
        <w:t xml:space="preserve"> </w:t>
      </w:r>
      <w:proofErr w:type="spellStart"/>
      <w:r w:rsidR="00976780">
        <w:rPr>
          <w:sz w:val="24"/>
          <w:szCs w:val="24"/>
        </w:rPr>
        <w:t>upravitelj</w:t>
      </w:r>
      <w:proofErr w:type="spellEnd"/>
      <w:r w:rsid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predao</w:t>
      </w:r>
      <w:proofErr w:type="spellEnd"/>
      <w:r w:rsidR="00610CDA" w:rsidRP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izvješće</w:t>
      </w:r>
      <w:proofErr w:type="spellEnd"/>
      <w:r w:rsidR="00610CDA" w:rsidRPr="00610CDA">
        <w:rPr>
          <w:sz w:val="24"/>
          <w:szCs w:val="24"/>
        </w:rPr>
        <w:t xml:space="preserve"> o </w:t>
      </w:r>
      <w:proofErr w:type="spellStart"/>
      <w:r w:rsidR="00610CDA" w:rsidRPr="00610CDA">
        <w:rPr>
          <w:sz w:val="24"/>
          <w:szCs w:val="24"/>
        </w:rPr>
        <w:t>tijeku</w:t>
      </w:r>
      <w:proofErr w:type="spellEnd"/>
      <w:r w:rsidR="00610CDA" w:rsidRP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stečajnog</w:t>
      </w:r>
      <w:proofErr w:type="spellEnd"/>
      <w:r w:rsidR="00610CDA" w:rsidRP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postupka</w:t>
      </w:r>
      <w:proofErr w:type="spellEnd"/>
      <w:r w:rsidR="00610CDA" w:rsidRP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i</w:t>
      </w:r>
      <w:proofErr w:type="spellEnd"/>
      <w:r w:rsidR="00610CDA" w:rsidRP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stanju</w:t>
      </w:r>
      <w:proofErr w:type="spellEnd"/>
      <w:r w:rsidR="00610CDA" w:rsidRP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stečajne</w:t>
      </w:r>
      <w:proofErr w:type="spellEnd"/>
      <w:r w:rsidR="00610CDA" w:rsidRPr="00610CDA">
        <w:rPr>
          <w:sz w:val="24"/>
          <w:szCs w:val="24"/>
        </w:rPr>
        <w:t xml:space="preserve"> </w:t>
      </w:r>
      <w:proofErr w:type="spellStart"/>
      <w:r w:rsidR="00610CDA" w:rsidRPr="00610CDA">
        <w:rPr>
          <w:sz w:val="24"/>
          <w:szCs w:val="24"/>
        </w:rPr>
        <w:t>mase</w:t>
      </w:r>
      <w:proofErr w:type="spellEnd"/>
      <w:r w:rsidR="00610CDA">
        <w:rPr>
          <w:sz w:val="24"/>
          <w:szCs w:val="24"/>
        </w:rPr>
        <w:t xml:space="preserve"> </w:t>
      </w:r>
      <w:proofErr w:type="spellStart"/>
      <w:r w:rsidR="00610CDA">
        <w:rPr>
          <w:sz w:val="24"/>
          <w:szCs w:val="24"/>
        </w:rPr>
        <w:t>te</w:t>
      </w:r>
      <w:proofErr w:type="spellEnd"/>
      <w:r w:rsidR="00976780">
        <w:rPr>
          <w:sz w:val="24"/>
          <w:szCs w:val="24"/>
        </w:rPr>
        <w:t xml:space="preserve"> </w:t>
      </w:r>
      <w:proofErr w:type="spellStart"/>
      <w:r w:rsidR="00976780">
        <w:rPr>
          <w:sz w:val="24"/>
          <w:szCs w:val="24"/>
        </w:rPr>
        <w:t>podnio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prijedlog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za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obustavu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i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zaključenje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st</w:t>
      </w:r>
      <w:r w:rsidR="00F96493" w:rsidRPr="00567F71">
        <w:rPr>
          <w:sz w:val="24"/>
          <w:szCs w:val="24"/>
        </w:rPr>
        <w:t>ečajnog</w:t>
      </w:r>
      <w:proofErr w:type="spellEnd"/>
      <w:r w:rsidR="00F96493" w:rsidRPr="00567F71">
        <w:rPr>
          <w:sz w:val="24"/>
          <w:szCs w:val="24"/>
        </w:rPr>
        <w:t xml:space="preserve"> </w:t>
      </w:r>
      <w:proofErr w:type="spellStart"/>
      <w:r w:rsidR="00F96493" w:rsidRPr="00567F71">
        <w:rPr>
          <w:sz w:val="24"/>
          <w:szCs w:val="24"/>
        </w:rPr>
        <w:t>postupka</w:t>
      </w:r>
      <w:proofErr w:type="spellEnd"/>
      <w:r w:rsidR="00F96493" w:rsidRPr="00567F71">
        <w:rPr>
          <w:sz w:val="24"/>
          <w:szCs w:val="24"/>
        </w:rPr>
        <w:t xml:space="preserve"> u </w:t>
      </w:r>
      <w:proofErr w:type="spellStart"/>
      <w:r w:rsidR="00F96493" w:rsidRPr="00567F71">
        <w:rPr>
          <w:sz w:val="24"/>
          <w:szCs w:val="24"/>
        </w:rPr>
        <w:t>smislu</w:t>
      </w:r>
      <w:proofErr w:type="spellEnd"/>
      <w:r w:rsidR="00F96493" w:rsidRPr="00567F71">
        <w:rPr>
          <w:sz w:val="24"/>
          <w:szCs w:val="24"/>
        </w:rPr>
        <w:t xml:space="preserve"> </w:t>
      </w:r>
      <w:proofErr w:type="spellStart"/>
      <w:r w:rsidR="00F96493" w:rsidRPr="00567F71">
        <w:rPr>
          <w:sz w:val="24"/>
          <w:szCs w:val="24"/>
        </w:rPr>
        <w:t>čl</w:t>
      </w:r>
      <w:proofErr w:type="spellEnd"/>
      <w:r w:rsidR="00F96493" w:rsidRPr="00567F71">
        <w:rPr>
          <w:sz w:val="24"/>
          <w:szCs w:val="24"/>
        </w:rPr>
        <w:t>.</w:t>
      </w:r>
      <w:r w:rsidR="003957F6" w:rsidRPr="00567F71">
        <w:rPr>
          <w:sz w:val="24"/>
          <w:szCs w:val="24"/>
        </w:rPr>
        <w:t xml:space="preserve"> 29</w:t>
      </w:r>
      <w:r w:rsidRPr="00567F71">
        <w:rPr>
          <w:sz w:val="24"/>
          <w:szCs w:val="24"/>
        </w:rPr>
        <w:t>3</w:t>
      </w:r>
      <w:r w:rsidR="003957F6" w:rsidRPr="00567F71">
        <w:rPr>
          <w:sz w:val="24"/>
          <w:szCs w:val="24"/>
        </w:rPr>
        <w:t>.</w:t>
      </w:r>
      <w:r w:rsidRPr="00567F71">
        <w:rPr>
          <w:sz w:val="24"/>
          <w:szCs w:val="24"/>
        </w:rPr>
        <w:t xml:space="preserve"> </w:t>
      </w:r>
      <w:proofErr w:type="spellStart"/>
      <w:r w:rsidR="00BB5373" w:rsidRPr="00567F71">
        <w:rPr>
          <w:sz w:val="24"/>
          <w:szCs w:val="24"/>
        </w:rPr>
        <w:t>Stečajnog</w:t>
      </w:r>
      <w:proofErr w:type="spellEnd"/>
      <w:r w:rsidR="00BB5373" w:rsidRPr="00567F71">
        <w:rPr>
          <w:sz w:val="24"/>
          <w:szCs w:val="24"/>
        </w:rPr>
        <w:t xml:space="preserve"> </w:t>
      </w:r>
      <w:proofErr w:type="spellStart"/>
      <w:r w:rsidR="00BB5373" w:rsidRPr="00567F71">
        <w:rPr>
          <w:sz w:val="24"/>
          <w:szCs w:val="24"/>
        </w:rPr>
        <w:t>zakona</w:t>
      </w:r>
      <w:proofErr w:type="spellEnd"/>
      <w:r w:rsidR="00BB5373" w:rsidRPr="00567F71">
        <w:rPr>
          <w:sz w:val="24"/>
          <w:szCs w:val="24"/>
        </w:rPr>
        <w:t xml:space="preserve"> (“</w:t>
      </w:r>
      <w:proofErr w:type="spellStart"/>
      <w:r w:rsidR="00BB5373" w:rsidRPr="00567F71">
        <w:rPr>
          <w:sz w:val="24"/>
          <w:szCs w:val="24"/>
        </w:rPr>
        <w:t>Narodne</w:t>
      </w:r>
      <w:proofErr w:type="spellEnd"/>
      <w:r w:rsidR="00BB5373" w:rsidRPr="00567F71">
        <w:rPr>
          <w:sz w:val="24"/>
          <w:szCs w:val="24"/>
        </w:rPr>
        <w:t xml:space="preserve"> </w:t>
      </w:r>
      <w:proofErr w:type="spellStart"/>
      <w:r w:rsidR="00BB5373" w:rsidRPr="00567F71">
        <w:rPr>
          <w:sz w:val="24"/>
          <w:szCs w:val="24"/>
        </w:rPr>
        <w:t>novine</w:t>
      </w:r>
      <w:proofErr w:type="spellEnd"/>
      <w:r w:rsidR="00BB5373" w:rsidRPr="00567F71">
        <w:rPr>
          <w:sz w:val="24"/>
          <w:szCs w:val="24"/>
        </w:rPr>
        <w:t xml:space="preserve">” </w:t>
      </w:r>
      <w:proofErr w:type="spellStart"/>
      <w:r w:rsidR="00BB5373" w:rsidRPr="00567F71">
        <w:rPr>
          <w:sz w:val="24"/>
          <w:szCs w:val="24"/>
        </w:rPr>
        <w:t>broj</w:t>
      </w:r>
      <w:proofErr w:type="spellEnd"/>
      <w:r w:rsidR="00BB5373" w:rsidRPr="00567F71">
        <w:rPr>
          <w:sz w:val="24"/>
          <w:szCs w:val="24"/>
        </w:rPr>
        <w:t xml:space="preserve"> 71/15),</w:t>
      </w:r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jer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stečajna</w:t>
      </w:r>
      <w:proofErr w:type="spellEnd"/>
      <w:r w:rsidRPr="00567F71">
        <w:rPr>
          <w:sz w:val="24"/>
          <w:szCs w:val="24"/>
        </w:rPr>
        <w:t xml:space="preserve"> masa </w:t>
      </w:r>
      <w:proofErr w:type="spellStart"/>
      <w:r w:rsidRPr="00567F71">
        <w:rPr>
          <w:sz w:val="24"/>
          <w:szCs w:val="24"/>
        </w:rPr>
        <w:t>nije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dostatna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za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="00CE0600" w:rsidRPr="00567F71">
        <w:rPr>
          <w:sz w:val="24"/>
          <w:szCs w:val="24"/>
        </w:rPr>
        <w:t>pokriće</w:t>
      </w:r>
      <w:proofErr w:type="spellEnd"/>
      <w:r w:rsidR="00CE0600" w:rsidRPr="00567F71">
        <w:rPr>
          <w:sz w:val="24"/>
          <w:szCs w:val="24"/>
        </w:rPr>
        <w:t xml:space="preserve"> </w:t>
      </w:r>
      <w:proofErr w:type="spellStart"/>
      <w:r w:rsidR="00CE0600" w:rsidRPr="00567F71">
        <w:rPr>
          <w:sz w:val="24"/>
          <w:szCs w:val="24"/>
        </w:rPr>
        <w:t>troškova</w:t>
      </w:r>
      <w:proofErr w:type="spellEnd"/>
      <w:r w:rsidRPr="00567F71">
        <w:rPr>
          <w:sz w:val="24"/>
          <w:szCs w:val="24"/>
        </w:rPr>
        <w:t xml:space="preserve"> u </w:t>
      </w:r>
      <w:proofErr w:type="spellStart"/>
      <w:r w:rsidRPr="00567F71">
        <w:rPr>
          <w:sz w:val="24"/>
          <w:szCs w:val="24"/>
        </w:rPr>
        <w:t>stečajnom</w:t>
      </w:r>
      <w:proofErr w:type="spellEnd"/>
      <w:r w:rsidRPr="00567F71">
        <w:rPr>
          <w:sz w:val="24"/>
          <w:szCs w:val="24"/>
        </w:rPr>
        <w:t xml:space="preserve"> </w:t>
      </w:r>
      <w:proofErr w:type="spellStart"/>
      <w:r w:rsidRPr="00567F71">
        <w:rPr>
          <w:sz w:val="24"/>
          <w:szCs w:val="24"/>
        </w:rPr>
        <w:t>postupku</w:t>
      </w:r>
      <w:proofErr w:type="spellEnd"/>
      <w:r w:rsidRPr="00567F71">
        <w:rPr>
          <w:sz w:val="24"/>
          <w:szCs w:val="24"/>
        </w:rPr>
        <w:t>.</w:t>
      </w:r>
    </w:p>
    <w:p w:rsidRDefault="008F0008" w:rsidP="00567F71" w:rsidR="008F0008">
      <w:pPr>
        <w:jc w:val="both"/>
        <w:rPr>
          <w:sz w:val="24"/>
          <w:szCs w:val="24"/>
        </w:rPr>
      </w:pPr>
    </w:p>
    <w:p w:rsidRDefault="00F6446D" w:rsidP="008F0008" w:rsidR="001D78BA" w:rsidRPr="00666544">
      <w:pPr>
        <w:ind w:firstLine="720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>U sklopu svojeg</w:t>
      </w:r>
      <w:r w:rsidR="0043096E" w:rsidRPr="0066654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666544">
        <w:rPr>
          <w:sz w:val="24"/>
          <w:szCs w:val="24"/>
          <w:lang w:val="hr-HR"/>
        </w:rPr>
        <w:t>će troškova steč</w:t>
      </w:r>
      <w:r w:rsidR="00900435" w:rsidRPr="00666544">
        <w:rPr>
          <w:sz w:val="24"/>
          <w:szCs w:val="24"/>
          <w:lang w:val="hr-HR"/>
        </w:rPr>
        <w:t>ajnog postupka te je precizirao da troškovi stečajnog postupka za sljedećih šest mjeseci iznose</w:t>
      </w:r>
      <w:r w:rsidR="00F83C69" w:rsidRPr="00666544">
        <w:rPr>
          <w:sz w:val="24"/>
          <w:szCs w:val="24"/>
        </w:rPr>
        <w:t xml:space="preserve"> </w:t>
      </w:r>
      <w:r w:rsidR="00F83C69" w:rsidRPr="00666544">
        <w:rPr>
          <w:sz w:val="24"/>
          <w:szCs w:val="24"/>
          <w:lang w:val="hr-HR"/>
        </w:rPr>
        <w:t>18.700,00 kn, a sastoje se od: 10.000,00 kn za nagradu stečajnom upravitelju u bruto iznosu</w:t>
      </w:r>
      <w:r w:rsidR="00722650" w:rsidRPr="00666544">
        <w:rPr>
          <w:sz w:val="24"/>
          <w:szCs w:val="24"/>
          <w:lang w:val="hr-HR"/>
        </w:rPr>
        <w:t>, 500,00 kn</w:t>
      </w:r>
      <w:r w:rsidR="00567F71">
        <w:rPr>
          <w:sz w:val="24"/>
          <w:szCs w:val="24"/>
          <w:lang w:val="hr-HR"/>
        </w:rPr>
        <w:t xml:space="preserve"> </w:t>
      </w:r>
      <w:r w:rsidR="004630F0" w:rsidRPr="00666544">
        <w:rPr>
          <w:sz w:val="24"/>
          <w:szCs w:val="24"/>
          <w:lang w:val="hr-HR"/>
        </w:rPr>
        <w:t xml:space="preserve">za </w:t>
      </w:r>
      <w:r w:rsidR="00F83C69" w:rsidRPr="00666544">
        <w:rPr>
          <w:sz w:val="24"/>
          <w:szCs w:val="24"/>
          <w:lang w:val="hr-HR"/>
        </w:rPr>
        <w:t>uredski materijal, pristojbe, poštarin</w:t>
      </w:r>
      <w:r w:rsidR="00722650" w:rsidRPr="00666544">
        <w:rPr>
          <w:sz w:val="24"/>
          <w:szCs w:val="24"/>
          <w:lang w:val="hr-HR"/>
        </w:rPr>
        <w:t>u</w:t>
      </w:r>
      <w:r w:rsidR="00F83C69" w:rsidRPr="00666544">
        <w:rPr>
          <w:sz w:val="24"/>
          <w:szCs w:val="24"/>
          <w:lang w:val="hr-HR"/>
        </w:rPr>
        <w:t>, kopiranje</w:t>
      </w:r>
      <w:r w:rsidR="00BF3BA2" w:rsidRPr="00666544">
        <w:rPr>
          <w:sz w:val="24"/>
          <w:szCs w:val="24"/>
          <w:lang w:val="hr-HR"/>
        </w:rPr>
        <w:t xml:space="preserve"> i</w:t>
      </w:r>
      <w:r w:rsidR="00F83C69" w:rsidRPr="00666544">
        <w:rPr>
          <w:sz w:val="24"/>
          <w:szCs w:val="24"/>
          <w:lang w:val="hr-HR"/>
        </w:rPr>
        <w:t xml:space="preserve"> telefon</w:t>
      </w:r>
      <w:r w:rsidR="00F23F3E" w:rsidRPr="00666544">
        <w:rPr>
          <w:sz w:val="24"/>
          <w:szCs w:val="24"/>
          <w:lang w:val="hr-HR"/>
        </w:rPr>
        <w:t xml:space="preserve">, 200,00 kn za </w:t>
      </w:r>
      <w:r w:rsidR="00F83C69" w:rsidRPr="00666544">
        <w:rPr>
          <w:sz w:val="24"/>
          <w:szCs w:val="24"/>
          <w:lang w:val="hr-HR"/>
        </w:rPr>
        <w:t>vođenje i zatvaranje poslovnog računa stečajnog dužnika</w:t>
      </w:r>
      <w:r w:rsidR="00F23F3E" w:rsidRPr="00666544">
        <w:rPr>
          <w:sz w:val="24"/>
          <w:szCs w:val="24"/>
          <w:lang w:val="hr-HR"/>
        </w:rPr>
        <w:t>, 6.000,00 kn za</w:t>
      </w:r>
      <w:r w:rsidR="00B8523C" w:rsidRPr="00666544">
        <w:rPr>
          <w:sz w:val="24"/>
          <w:szCs w:val="24"/>
          <w:lang w:val="hr-HR"/>
        </w:rPr>
        <w:t xml:space="preserve"> </w:t>
      </w:r>
      <w:r w:rsidR="00F83C69" w:rsidRPr="00666544">
        <w:rPr>
          <w:sz w:val="24"/>
          <w:szCs w:val="24"/>
          <w:lang w:val="hr-HR"/>
        </w:rPr>
        <w:t>uslug</w:t>
      </w:r>
      <w:r w:rsidR="00B8523C" w:rsidRPr="00666544">
        <w:rPr>
          <w:sz w:val="24"/>
          <w:szCs w:val="24"/>
          <w:lang w:val="hr-HR"/>
        </w:rPr>
        <w:t>e</w:t>
      </w:r>
      <w:r w:rsidR="00F23F3E" w:rsidRPr="00666544">
        <w:rPr>
          <w:sz w:val="24"/>
          <w:szCs w:val="24"/>
          <w:lang w:val="hr-HR"/>
        </w:rPr>
        <w:t xml:space="preserve"> knjigovodstvenog servisa</w:t>
      </w:r>
      <w:r w:rsidR="00B8523C" w:rsidRPr="00666544">
        <w:rPr>
          <w:sz w:val="24"/>
          <w:szCs w:val="24"/>
          <w:lang w:val="hr-HR"/>
        </w:rPr>
        <w:t xml:space="preserve"> i</w:t>
      </w:r>
      <w:r w:rsidR="00F23F3E" w:rsidRPr="00666544">
        <w:rPr>
          <w:sz w:val="24"/>
          <w:szCs w:val="24"/>
          <w:lang w:val="hr-HR"/>
        </w:rPr>
        <w:t xml:space="preserve"> </w:t>
      </w:r>
      <w:r w:rsidR="002F21A9" w:rsidRPr="00666544">
        <w:rPr>
          <w:sz w:val="24"/>
          <w:szCs w:val="24"/>
          <w:lang w:val="hr-HR"/>
        </w:rPr>
        <w:t xml:space="preserve">2.000,00 kn za </w:t>
      </w:r>
      <w:r w:rsidR="00F83C69" w:rsidRPr="00666544">
        <w:rPr>
          <w:sz w:val="24"/>
          <w:szCs w:val="24"/>
          <w:lang w:val="hr-HR"/>
        </w:rPr>
        <w:t>arhiviranje dokumentacije stečajnog dužnika</w:t>
      </w:r>
      <w:r w:rsidR="002F21A9" w:rsidRPr="00666544">
        <w:rPr>
          <w:sz w:val="24"/>
          <w:szCs w:val="24"/>
          <w:lang w:val="hr-HR"/>
        </w:rPr>
        <w:t xml:space="preserve">. </w:t>
      </w:r>
      <w:r w:rsidR="00F83C69" w:rsidRPr="00666544">
        <w:rPr>
          <w:sz w:val="24"/>
          <w:szCs w:val="24"/>
          <w:lang w:val="hr-HR"/>
        </w:rPr>
        <w:t xml:space="preserve"> </w:t>
      </w:r>
    </w:p>
    <w:p w:rsidRDefault="001D78BA" w:rsidP="001D78BA" w:rsidR="001D78BA" w:rsidRPr="00666544">
      <w:pPr>
        <w:ind w:firstLine="720"/>
        <w:jc w:val="both"/>
        <w:rPr>
          <w:sz w:val="24"/>
          <w:szCs w:val="24"/>
          <w:lang w:val="hr-HR"/>
        </w:rPr>
      </w:pPr>
    </w:p>
    <w:p w:rsidRDefault="0043096E" w:rsidP="001D78BA" w:rsidR="00900435" w:rsidRPr="00666544">
      <w:pPr>
        <w:ind w:firstLine="720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>Na</w:t>
      </w:r>
      <w:r w:rsidR="00F96493" w:rsidRPr="00666544">
        <w:rPr>
          <w:sz w:val="24"/>
          <w:szCs w:val="24"/>
          <w:lang w:val="hr-HR"/>
        </w:rPr>
        <w:t xml:space="preserve"> </w:t>
      </w:r>
      <w:r w:rsidR="00007EDD" w:rsidRPr="00666544">
        <w:rPr>
          <w:sz w:val="24"/>
          <w:szCs w:val="24"/>
          <w:lang w:val="hr-HR"/>
        </w:rPr>
        <w:t>skupštin</w:t>
      </w:r>
      <w:r w:rsidR="0093106C">
        <w:rPr>
          <w:sz w:val="24"/>
          <w:szCs w:val="24"/>
          <w:lang w:val="hr-HR"/>
        </w:rPr>
        <w:t>u</w:t>
      </w:r>
      <w:r w:rsidR="00F96493" w:rsidRPr="00666544">
        <w:rPr>
          <w:sz w:val="24"/>
          <w:szCs w:val="24"/>
          <w:lang w:val="hr-HR"/>
        </w:rPr>
        <w:t xml:space="preserve"> vjerovnika</w:t>
      </w:r>
      <w:r w:rsidR="0093106C">
        <w:rPr>
          <w:sz w:val="24"/>
          <w:szCs w:val="24"/>
          <w:lang w:val="hr-HR"/>
        </w:rPr>
        <w:t xml:space="preserve"> određenu za</w:t>
      </w:r>
      <w:r w:rsidR="00D4663D" w:rsidRPr="00666544">
        <w:rPr>
          <w:sz w:val="24"/>
          <w:szCs w:val="24"/>
          <w:lang w:val="hr-HR"/>
        </w:rPr>
        <w:t xml:space="preserve"> 6. svibnja 2019. </w:t>
      </w:r>
      <w:r w:rsidR="00900435" w:rsidRPr="00666544">
        <w:rPr>
          <w:sz w:val="24"/>
          <w:szCs w:val="24"/>
          <w:lang w:val="hr-HR"/>
        </w:rPr>
        <w:t>nisu pristupili uredno pozvani vjerovnici.</w:t>
      </w:r>
      <w:r w:rsidR="001D78BA" w:rsidRPr="00666544">
        <w:rPr>
          <w:sz w:val="24"/>
          <w:szCs w:val="24"/>
        </w:rPr>
        <w:t xml:space="preserve"> R</w:t>
      </w:r>
      <w:proofErr w:type="spellStart"/>
      <w:r w:rsidR="001D78BA" w:rsidRPr="00666544">
        <w:rPr>
          <w:sz w:val="24"/>
          <w:szCs w:val="24"/>
          <w:lang w:val="hr-HR"/>
        </w:rPr>
        <w:t>ješenje</w:t>
      </w:r>
      <w:proofErr w:type="spellEnd"/>
      <w:r w:rsidR="001D78BA" w:rsidRPr="00666544">
        <w:rPr>
          <w:sz w:val="24"/>
          <w:szCs w:val="24"/>
          <w:lang w:val="hr-HR"/>
        </w:rPr>
        <w:t xml:space="preserve"> o održavanju skupštine vjerovnika objavljeno</w:t>
      </w:r>
      <w:r w:rsidR="00666544">
        <w:rPr>
          <w:sz w:val="24"/>
          <w:szCs w:val="24"/>
          <w:lang w:val="hr-HR"/>
        </w:rPr>
        <w:t xml:space="preserve"> je</w:t>
      </w:r>
      <w:r w:rsidR="001D78BA" w:rsidRPr="00666544">
        <w:rPr>
          <w:sz w:val="24"/>
          <w:szCs w:val="24"/>
          <w:lang w:val="hr-HR"/>
        </w:rPr>
        <w:t xml:space="preserve"> </w:t>
      </w:r>
      <w:proofErr w:type="gramStart"/>
      <w:r w:rsidR="001D78BA" w:rsidRPr="00666544">
        <w:rPr>
          <w:sz w:val="24"/>
          <w:szCs w:val="24"/>
          <w:lang w:val="hr-HR"/>
        </w:rPr>
        <w:t>na</w:t>
      </w:r>
      <w:proofErr w:type="gramEnd"/>
      <w:r w:rsidR="001D78BA" w:rsidRPr="00666544">
        <w:rPr>
          <w:sz w:val="24"/>
          <w:szCs w:val="24"/>
          <w:lang w:val="hr-HR"/>
        </w:rPr>
        <w:t xml:space="preserve"> mrežnoj stranici e-oglasna ploča Trgovačkog suda u Zagrebu 16. travnja 2019.</w:t>
      </w:r>
      <w:r w:rsidR="00DA4228">
        <w:rPr>
          <w:sz w:val="24"/>
          <w:szCs w:val="24"/>
          <w:lang w:val="hr-HR"/>
        </w:rPr>
        <w:t>, a</w:t>
      </w:r>
      <w:r w:rsidR="00687286">
        <w:rPr>
          <w:sz w:val="24"/>
          <w:szCs w:val="24"/>
          <w:lang w:val="hr-HR"/>
        </w:rPr>
        <w:t xml:space="preserve"> izvješće stečajnog upravitelja</w:t>
      </w:r>
      <w:r w:rsidR="002D0CCF">
        <w:rPr>
          <w:sz w:val="24"/>
          <w:szCs w:val="24"/>
          <w:lang w:val="hr-HR"/>
        </w:rPr>
        <w:t xml:space="preserve"> (</w:t>
      </w:r>
      <w:r w:rsidR="002D36CD">
        <w:rPr>
          <w:sz w:val="24"/>
          <w:szCs w:val="24"/>
          <w:lang w:val="hr-HR"/>
        </w:rPr>
        <w:t>podnesak od 9. travnja 2019.</w:t>
      </w:r>
      <w:r w:rsidR="002D0CCF">
        <w:rPr>
          <w:sz w:val="24"/>
          <w:szCs w:val="24"/>
          <w:lang w:val="hr-HR"/>
        </w:rPr>
        <w:t>)</w:t>
      </w:r>
      <w:r w:rsidR="00DA4228">
        <w:rPr>
          <w:sz w:val="24"/>
          <w:szCs w:val="24"/>
          <w:lang w:val="hr-HR"/>
        </w:rPr>
        <w:t xml:space="preserve"> objavljeno je 10. travnja 2019.</w:t>
      </w:r>
    </w:p>
    <w:p w:rsidRDefault="00900435" w:rsidP="00900435" w:rsidR="00900435" w:rsidRPr="0066654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ab/>
      </w:r>
    </w:p>
    <w:p w:rsidRDefault="00900435" w:rsidP="00900435" w:rsidR="00900435" w:rsidRPr="0066654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ab/>
        <w:t xml:space="preserve">Prema odredbi čl. 293. st. 1. SZ-a ako se nakon otvaranja stečajnoga postupka pokaže da stečajna masa nije dostatna ni za namirenje troškova </w:t>
      </w:r>
      <w:r w:rsidRPr="00666544">
        <w:rPr>
          <w:sz w:val="24"/>
          <w:szCs w:val="24"/>
          <w:lang w:val="hr-HR"/>
        </w:rPr>
        <w:lastRenderedPageBreak/>
        <w:t>postupka, sud će rješenjem obustaviti i zaključiti postupak. Sud će, prije donošenja rješenja iz stavka 1. ovoga članka, pozvati na očitovanje vjerovnike stečajne mase, stečajnoga upravitelja i skupštinu vjerovnika. Poziv na očitovanje objavit će se na mrežnoj stranici e-Oglasna ploča sudova (stavak 2.). Stečajni postupak neće se obustaviti i zaključiti ako vjerovnici koji su se protivili obustavi postupka solidarno predujme dostatan iznos novca za namirenje troškova postupka u roku koji im je sud odredio rješenjem (stavak 3.).</w:t>
      </w:r>
    </w:p>
    <w:p w:rsidRDefault="0043096E" w:rsidP="001832D5" w:rsidR="00C353C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</w:p>
    <w:p w:rsidRDefault="0043096E" w:rsidP="001832D5" w:rsidR="00657F1F" w:rsidRPr="0066654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ab/>
      </w:r>
      <w:r w:rsidR="00900435" w:rsidRPr="00666544">
        <w:rPr>
          <w:sz w:val="24"/>
          <w:szCs w:val="24"/>
          <w:lang w:val="hr-HR"/>
        </w:rPr>
        <w:t>S</w:t>
      </w:r>
      <w:r w:rsidR="00C33F86" w:rsidRPr="00666544">
        <w:rPr>
          <w:sz w:val="24"/>
          <w:szCs w:val="24"/>
          <w:lang w:val="hr-HR"/>
        </w:rPr>
        <w:t>tečajni upravitelj je</w:t>
      </w:r>
      <w:r w:rsidR="00900435" w:rsidRPr="00666544">
        <w:rPr>
          <w:sz w:val="24"/>
          <w:szCs w:val="24"/>
          <w:lang w:val="hr-HR"/>
        </w:rPr>
        <w:t xml:space="preserve"> na spomenutoj skupštini</w:t>
      </w:r>
      <w:r w:rsidR="00C33F86" w:rsidRPr="00666544">
        <w:rPr>
          <w:sz w:val="24"/>
          <w:szCs w:val="24"/>
          <w:lang w:val="hr-HR"/>
        </w:rPr>
        <w:t xml:space="preserve"> dao svoju</w:t>
      </w:r>
      <w:r w:rsidR="00BD7106" w:rsidRPr="00666544">
        <w:rPr>
          <w:sz w:val="24"/>
          <w:szCs w:val="24"/>
          <w:lang w:val="hr-HR"/>
        </w:rPr>
        <w:t xml:space="preserve"> </w:t>
      </w:r>
      <w:r w:rsidRPr="00666544">
        <w:rPr>
          <w:sz w:val="24"/>
          <w:szCs w:val="24"/>
          <w:lang w:val="hr-HR"/>
        </w:rPr>
        <w:t>suglasnost da se nad stečajnim dužni</w:t>
      </w:r>
      <w:r w:rsidR="004B019A" w:rsidRPr="00666544">
        <w:rPr>
          <w:sz w:val="24"/>
          <w:szCs w:val="24"/>
          <w:lang w:val="hr-HR"/>
        </w:rPr>
        <w:t>kom pozivom na odredbu</w:t>
      </w:r>
      <w:r w:rsidR="003957F6" w:rsidRPr="00666544">
        <w:rPr>
          <w:sz w:val="24"/>
          <w:szCs w:val="24"/>
          <w:lang w:val="hr-HR"/>
        </w:rPr>
        <w:t xml:space="preserve"> čl. 29</w:t>
      </w:r>
      <w:r w:rsidR="00F96493" w:rsidRPr="00666544">
        <w:rPr>
          <w:sz w:val="24"/>
          <w:szCs w:val="24"/>
          <w:lang w:val="hr-HR"/>
        </w:rPr>
        <w:t xml:space="preserve">3. </w:t>
      </w:r>
      <w:r w:rsidRPr="00666544">
        <w:rPr>
          <w:sz w:val="24"/>
          <w:szCs w:val="24"/>
          <w:lang w:val="hr-HR"/>
        </w:rPr>
        <w:t>SZ-a obusta</w:t>
      </w:r>
      <w:r w:rsidR="00CE0600" w:rsidRPr="00666544">
        <w:rPr>
          <w:sz w:val="24"/>
          <w:szCs w:val="24"/>
          <w:lang w:val="hr-HR"/>
        </w:rPr>
        <w:t>vi i zaključi stečajni postupak</w:t>
      </w:r>
      <w:r w:rsidR="001832D5">
        <w:rPr>
          <w:sz w:val="24"/>
          <w:szCs w:val="24"/>
          <w:lang w:val="hr-HR"/>
        </w:rPr>
        <w:t>,</w:t>
      </w:r>
      <w:r w:rsidRPr="0066654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666544">
        <w:rPr>
          <w:sz w:val="24"/>
          <w:szCs w:val="24"/>
          <w:lang w:val="hr-HR"/>
        </w:rPr>
        <w:t>.</w:t>
      </w:r>
    </w:p>
    <w:p w:rsidRDefault="00F96493" w:rsidP="00F96493" w:rsidR="00F96493" w:rsidRPr="00666544">
      <w:pPr>
        <w:ind w:firstLine="720" w:right="46"/>
        <w:jc w:val="both"/>
        <w:rPr>
          <w:sz w:val="24"/>
          <w:szCs w:val="24"/>
          <w:lang w:val="hr-HR"/>
        </w:rPr>
      </w:pPr>
    </w:p>
    <w:p w:rsidRDefault="00900435" w:rsidP="00900435" w:rsidR="0043096E" w:rsidRPr="00666544">
      <w:pPr>
        <w:ind w:firstLine="720" w:right="46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 xml:space="preserve">Slijedom navedenog, imajući u vidu činjenicu da nitko od pozvanih vjerovnika nije pristupio na skupštinu od </w:t>
      </w:r>
      <w:r w:rsidR="001832D5">
        <w:rPr>
          <w:sz w:val="24"/>
          <w:szCs w:val="24"/>
          <w:lang w:val="hr-HR"/>
        </w:rPr>
        <w:t>6. svibnja 2019</w:t>
      </w:r>
      <w:r w:rsidRPr="00666544">
        <w:rPr>
          <w:sz w:val="24"/>
          <w:szCs w:val="24"/>
          <w:lang w:val="hr-HR"/>
        </w:rPr>
        <w:t xml:space="preserve">. te se stoga nitko od vjerovnika time nije protivio obustavi i zaključenju stečajnog postupka, a </w:t>
      </w:r>
      <w:r w:rsidR="0043096E" w:rsidRPr="00666544">
        <w:rPr>
          <w:sz w:val="24"/>
          <w:szCs w:val="24"/>
          <w:lang w:val="hr-HR"/>
        </w:rPr>
        <w:t xml:space="preserve">daljnjom bi se provedbom stečaja stvarali samo novi troškovi, </w:t>
      </w:r>
      <w:r w:rsidR="00BB5373" w:rsidRPr="00666544">
        <w:rPr>
          <w:sz w:val="24"/>
          <w:szCs w:val="24"/>
          <w:lang w:val="hr-HR"/>
        </w:rPr>
        <w:t>sud je</w:t>
      </w:r>
      <w:r w:rsidR="0043096E" w:rsidRPr="00666544">
        <w:rPr>
          <w:sz w:val="24"/>
          <w:szCs w:val="24"/>
          <w:lang w:val="hr-HR"/>
        </w:rPr>
        <w:t xml:space="preserve"> </w:t>
      </w:r>
      <w:r w:rsidR="000F2D0F" w:rsidRPr="00666544">
        <w:rPr>
          <w:sz w:val="24"/>
          <w:szCs w:val="24"/>
          <w:lang w:val="hr-HR"/>
        </w:rPr>
        <w:t>na</w:t>
      </w:r>
      <w:r w:rsidR="00CE0600" w:rsidRPr="00666544">
        <w:rPr>
          <w:sz w:val="24"/>
          <w:szCs w:val="24"/>
          <w:lang w:val="hr-HR"/>
        </w:rPr>
        <w:t xml:space="preserve"> temelju odredbe</w:t>
      </w:r>
      <w:r w:rsidR="00545B18" w:rsidRPr="00666544">
        <w:rPr>
          <w:sz w:val="24"/>
          <w:szCs w:val="24"/>
          <w:lang w:val="hr-HR"/>
        </w:rPr>
        <w:t xml:space="preserve"> čl. 29</w:t>
      </w:r>
      <w:r w:rsidR="0043096E" w:rsidRPr="00666544">
        <w:rPr>
          <w:sz w:val="24"/>
          <w:szCs w:val="24"/>
          <w:lang w:val="hr-HR"/>
        </w:rPr>
        <w:t>3. st.</w:t>
      </w:r>
      <w:r w:rsidR="00F96493" w:rsidRPr="00666544">
        <w:rPr>
          <w:sz w:val="24"/>
          <w:szCs w:val="24"/>
          <w:lang w:val="hr-HR"/>
        </w:rPr>
        <w:t xml:space="preserve"> </w:t>
      </w:r>
      <w:r w:rsidR="0043096E" w:rsidRPr="00666544">
        <w:rPr>
          <w:sz w:val="24"/>
          <w:szCs w:val="24"/>
          <w:lang w:val="hr-HR"/>
        </w:rPr>
        <w:t xml:space="preserve">1. </w:t>
      </w:r>
      <w:r w:rsidR="000F2D0F" w:rsidRPr="00666544">
        <w:rPr>
          <w:sz w:val="24"/>
          <w:szCs w:val="24"/>
          <w:lang w:val="hr-HR"/>
        </w:rPr>
        <w:t>SZ-a</w:t>
      </w:r>
      <w:r w:rsidR="0043096E" w:rsidRPr="0066654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666544">
        <w:rPr>
          <w:sz w:val="24"/>
          <w:szCs w:val="24"/>
          <w:lang w:val="hr-HR"/>
        </w:rPr>
        <w:t xml:space="preserve"> to stoga što</w:t>
      </w:r>
      <w:r w:rsidR="0043096E" w:rsidRPr="0066654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66654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666544">
      <w:pPr>
        <w:jc w:val="both"/>
        <w:rPr>
          <w:sz w:val="24"/>
          <w:szCs w:val="24"/>
          <w:lang w:val="hr-HR"/>
        </w:rPr>
      </w:pPr>
      <w:r w:rsidRPr="00666544">
        <w:rPr>
          <w:b/>
          <w:sz w:val="24"/>
          <w:szCs w:val="24"/>
          <w:lang w:val="hr-HR"/>
        </w:rPr>
        <w:tab/>
      </w:r>
      <w:r w:rsidRPr="00666544">
        <w:rPr>
          <w:b/>
          <w:sz w:val="24"/>
          <w:szCs w:val="24"/>
          <w:lang w:val="hr-HR"/>
        </w:rPr>
        <w:tab/>
      </w:r>
      <w:r w:rsidRPr="00666544">
        <w:rPr>
          <w:b/>
          <w:sz w:val="24"/>
          <w:szCs w:val="24"/>
          <w:lang w:val="hr-HR"/>
        </w:rPr>
        <w:tab/>
      </w:r>
      <w:r w:rsidRPr="00666544">
        <w:rPr>
          <w:b/>
          <w:sz w:val="24"/>
          <w:szCs w:val="24"/>
          <w:lang w:val="hr-HR"/>
        </w:rPr>
        <w:tab/>
      </w:r>
      <w:r w:rsidR="00F96493" w:rsidRPr="00666544">
        <w:rPr>
          <w:sz w:val="24"/>
          <w:szCs w:val="24"/>
          <w:lang w:val="hr-HR"/>
        </w:rPr>
        <w:t>U</w:t>
      </w:r>
      <w:r w:rsidR="000F2D0F" w:rsidRPr="00666544">
        <w:rPr>
          <w:sz w:val="24"/>
          <w:szCs w:val="24"/>
          <w:lang w:val="hr-HR"/>
        </w:rPr>
        <w:t xml:space="preserve"> Zagrebu </w:t>
      </w:r>
      <w:r w:rsidR="00E03A4B">
        <w:rPr>
          <w:sz w:val="24"/>
          <w:szCs w:val="24"/>
          <w:lang w:val="hr-HR"/>
        </w:rPr>
        <w:t>6. svibnja 2019</w:t>
      </w:r>
      <w:r w:rsidR="00F96493" w:rsidRPr="00666544">
        <w:rPr>
          <w:sz w:val="24"/>
          <w:szCs w:val="24"/>
          <w:lang w:val="hr-HR"/>
        </w:rPr>
        <w:t>.</w:t>
      </w:r>
      <w:r w:rsidRPr="00666544">
        <w:rPr>
          <w:sz w:val="24"/>
          <w:szCs w:val="24"/>
          <w:lang w:val="hr-HR"/>
        </w:rPr>
        <w:t xml:space="preserve"> </w:t>
      </w:r>
    </w:p>
    <w:p w:rsidRDefault="0043096E" w:rsidR="0043096E" w:rsidRPr="00666544">
      <w:pPr>
        <w:jc w:val="both"/>
        <w:rPr>
          <w:sz w:val="24"/>
          <w:szCs w:val="24"/>
          <w:lang w:val="hr-HR"/>
        </w:rPr>
      </w:pPr>
    </w:p>
    <w:p w:rsidRDefault="0043096E" w:rsidP="00434195" w:rsidR="0043096E" w:rsidRPr="00666544">
      <w:pPr>
        <w:ind w:firstLine="708"/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="00434195">
        <w:rPr>
          <w:sz w:val="24"/>
          <w:szCs w:val="24"/>
          <w:lang w:val="hr-HR"/>
        </w:rPr>
        <w:tab/>
      </w:r>
      <w:r w:rsidR="00434195">
        <w:rPr>
          <w:sz w:val="24"/>
          <w:szCs w:val="24"/>
          <w:lang w:val="hr-HR"/>
        </w:rPr>
        <w:tab/>
      </w:r>
      <w:r w:rsidR="00434195">
        <w:rPr>
          <w:sz w:val="24"/>
          <w:szCs w:val="24"/>
          <w:lang w:val="hr-HR"/>
        </w:rPr>
        <w:tab/>
        <w:t xml:space="preserve">   </w:t>
      </w:r>
      <w:r w:rsidR="00434195">
        <w:rPr>
          <w:sz w:val="24"/>
          <w:szCs w:val="24"/>
          <w:lang w:val="hr-HR"/>
        </w:rPr>
        <w:tab/>
      </w:r>
      <w:r w:rsidR="00434195">
        <w:rPr>
          <w:sz w:val="24"/>
          <w:szCs w:val="24"/>
          <w:lang w:val="hr-HR"/>
        </w:rPr>
        <w:tab/>
      </w:r>
      <w:r w:rsidR="00434195">
        <w:rPr>
          <w:sz w:val="24"/>
          <w:szCs w:val="24"/>
          <w:lang w:val="hr-HR"/>
        </w:rPr>
        <w:tab/>
      </w:r>
      <w:r w:rsidR="00434195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>SUDAC:</w:t>
      </w:r>
    </w:p>
    <w:p w:rsidRDefault="00F96493" w:rsidP="0050484F" w:rsidR="0043096E">
      <w:pPr>
        <w:jc w:val="right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</w:r>
      <w:r w:rsidRPr="00666544">
        <w:rPr>
          <w:sz w:val="24"/>
          <w:szCs w:val="24"/>
          <w:lang w:val="hr-HR"/>
        </w:rPr>
        <w:tab/>
        <w:t xml:space="preserve">       </w:t>
      </w:r>
      <w:r w:rsidR="00CD5144">
        <w:rPr>
          <w:sz w:val="24"/>
          <w:szCs w:val="24"/>
          <w:lang w:val="hr-HR"/>
        </w:rPr>
        <w:t>Jasminka Gadža</w:t>
      </w:r>
      <w:r w:rsidR="0043096E" w:rsidRPr="00666544">
        <w:rPr>
          <w:sz w:val="24"/>
          <w:szCs w:val="24"/>
          <w:lang w:val="hr-HR"/>
        </w:rPr>
        <w:t xml:space="preserve"> </w:t>
      </w:r>
    </w:p>
    <w:p w:rsidRDefault="00434195" w:rsidP="0050484F" w:rsidR="00434195" w:rsidRPr="00666544">
      <w:pPr>
        <w:jc w:val="right"/>
        <w:rPr>
          <w:sz w:val="24"/>
          <w:szCs w:val="24"/>
          <w:lang w:val="hr-HR"/>
        </w:rPr>
      </w:pPr>
    </w:p>
    <w:p w:rsidRDefault="00F96493" w:rsidR="00F96493" w:rsidRPr="00666544">
      <w:pPr>
        <w:jc w:val="both"/>
        <w:rPr>
          <w:sz w:val="24"/>
          <w:szCs w:val="24"/>
          <w:lang w:val="hr-HR"/>
        </w:rPr>
      </w:pPr>
    </w:p>
    <w:p w:rsidRDefault="0043096E" w:rsidR="0043096E" w:rsidRPr="00666544">
      <w:pPr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>POUKA O PRAVNOM LIJEKU:</w:t>
      </w:r>
    </w:p>
    <w:p w:rsidRDefault="0043096E" w:rsidP="00A471B9" w:rsidR="0043096E">
      <w:pPr>
        <w:jc w:val="both"/>
        <w:rPr>
          <w:sz w:val="24"/>
          <w:szCs w:val="24"/>
          <w:lang w:val="hr-HR"/>
        </w:rPr>
      </w:pPr>
      <w:r w:rsidRPr="0066654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58358A" w:rsidP="00A471B9" w:rsidR="0058358A">
      <w:pPr>
        <w:jc w:val="both"/>
        <w:rPr>
          <w:sz w:val="24"/>
          <w:szCs w:val="24"/>
          <w:lang w:val="hr-HR"/>
        </w:rPr>
      </w:pPr>
    </w:p>
    <w:p w:rsidRDefault="00BD13C5" w:rsidP="00696D33" w:rsidR="00BD13C5" w:rsidRPr="00666544">
      <w:pPr>
        <w:jc w:val="both"/>
        <w:rPr>
          <w:sz w:val="24"/>
          <w:szCs w:val="24"/>
          <w:lang w:val="hr-HR"/>
        </w:rPr>
      </w:pPr>
    </w:p>
    <w:sectPr w:rsidSect="00453048" w:rsidR="00BD13C5" w:rsidRPr="00666544">
      <w:head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050504"/>
      <w:docPartObj>
        <w:docPartGallery w:val="Page Numbers (Top of Page)"/>
        <w:docPartUnique/>
      </w:docPartObj>
    </w:sdtPr>
    <w:sdtEndPr/>
    <w:sdtContent>
      <w:p w:rsidRDefault="0050484F" w:rsidR="005048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048" w:rsidRPr="0045304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BF418FE"/>
    <w:multiLevelType w:val="hybridMultilevel"/>
    <w:tmpl w:val="37343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8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255F2"/>
    <w:rsid w:val="00037FEC"/>
    <w:rsid w:val="00070F7C"/>
    <w:rsid w:val="00074DCE"/>
    <w:rsid w:val="00080761"/>
    <w:rsid w:val="000B1E0E"/>
    <w:rsid w:val="000C497E"/>
    <w:rsid w:val="000F2D0F"/>
    <w:rsid w:val="00122E95"/>
    <w:rsid w:val="00156FFE"/>
    <w:rsid w:val="001832D5"/>
    <w:rsid w:val="00196885"/>
    <w:rsid w:val="001D78BA"/>
    <w:rsid w:val="00200BD2"/>
    <w:rsid w:val="0025585D"/>
    <w:rsid w:val="002874BD"/>
    <w:rsid w:val="002A0772"/>
    <w:rsid w:val="002B3D86"/>
    <w:rsid w:val="002B5FB9"/>
    <w:rsid w:val="002C46AB"/>
    <w:rsid w:val="002C5201"/>
    <w:rsid w:val="002D0CCF"/>
    <w:rsid w:val="002D36CD"/>
    <w:rsid w:val="002E2721"/>
    <w:rsid w:val="002F21A9"/>
    <w:rsid w:val="00331513"/>
    <w:rsid w:val="003957F6"/>
    <w:rsid w:val="003A797A"/>
    <w:rsid w:val="003C55B8"/>
    <w:rsid w:val="003D267C"/>
    <w:rsid w:val="003F00BE"/>
    <w:rsid w:val="004036EB"/>
    <w:rsid w:val="00414A8B"/>
    <w:rsid w:val="0043096E"/>
    <w:rsid w:val="00434195"/>
    <w:rsid w:val="00437F47"/>
    <w:rsid w:val="00452D06"/>
    <w:rsid w:val="00453048"/>
    <w:rsid w:val="004559AA"/>
    <w:rsid w:val="004572F3"/>
    <w:rsid w:val="004605B5"/>
    <w:rsid w:val="004630F0"/>
    <w:rsid w:val="00465DFD"/>
    <w:rsid w:val="00466EBE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67F71"/>
    <w:rsid w:val="0058358A"/>
    <w:rsid w:val="005B609C"/>
    <w:rsid w:val="005C49F7"/>
    <w:rsid w:val="005E16D5"/>
    <w:rsid w:val="00610CDA"/>
    <w:rsid w:val="006218E5"/>
    <w:rsid w:val="006406D5"/>
    <w:rsid w:val="00653B24"/>
    <w:rsid w:val="006557A9"/>
    <w:rsid w:val="00657F1F"/>
    <w:rsid w:val="00666544"/>
    <w:rsid w:val="00687286"/>
    <w:rsid w:val="0069250F"/>
    <w:rsid w:val="00696D33"/>
    <w:rsid w:val="006A7781"/>
    <w:rsid w:val="006C153E"/>
    <w:rsid w:val="006E2066"/>
    <w:rsid w:val="006F7860"/>
    <w:rsid w:val="00706E31"/>
    <w:rsid w:val="00720E6A"/>
    <w:rsid w:val="00722650"/>
    <w:rsid w:val="0075258E"/>
    <w:rsid w:val="00780169"/>
    <w:rsid w:val="007C11E8"/>
    <w:rsid w:val="007C1C9B"/>
    <w:rsid w:val="00827A54"/>
    <w:rsid w:val="00834554"/>
    <w:rsid w:val="00851B0D"/>
    <w:rsid w:val="0088455E"/>
    <w:rsid w:val="0089523A"/>
    <w:rsid w:val="00896AD8"/>
    <w:rsid w:val="008A34D5"/>
    <w:rsid w:val="008B0F9C"/>
    <w:rsid w:val="008C523C"/>
    <w:rsid w:val="008E1FF0"/>
    <w:rsid w:val="008F0008"/>
    <w:rsid w:val="00900435"/>
    <w:rsid w:val="00902666"/>
    <w:rsid w:val="00906C54"/>
    <w:rsid w:val="009139D7"/>
    <w:rsid w:val="0093106C"/>
    <w:rsid w:val="009352AB"/>
    <w:rsid w:val="00941681"/>
    <w:rsid w:val="009469F8"/>
    <w:rsid w:val="009554E8"/>
    <w:rsid w:val="00976780"/>
    <w:rsid w:val="009826EB"/>
    <w:rsid w:val="00987C10"/>
    <w:rsid w:val="009D5BEA"/>
    <w:rsid w:val="00A010E4"/>
    <w:rsid w:val="00A036D6"/>
    <w:rsid w:val="00A06315"/>
    <w:rsid w:val="00A2182D"/>
    <w:rsid w:val="00A34238"/>
    <w:rsid w:val="00A471B9"/>
    <w:rsid w:val="00A76BC4"/>
    <w:rsid w:val="00AE6651"/>
    <w:rsid w:val="00B103B7"/>
    <w:rsid w:val="00B24E35"/>
    <w:rsid w:val="00B417B5"/>
    <w:rsid w:val="00B74E93"/>
    <w:rsid w:val="00B8523C"/>
    <w:rsid w:val="00B937E0"/>
    <w:rsid w:val="00BB5373"/>
    <w:rsid w:val="00BD13C5"/>
    <w:rsid w:val="00BD7106"/>
    <w:rsid w:val="00BE3A17"/>
    <w:rsid w:val="00BF3BA2"/>
    <w:rsid w:val="00C04064"/>
    <w:rsid w:val="00C068B4"/>
    <w:rsid w:val="00C33F86"/>
    <w:rsid w:val="00C353C4"/>
    <w:rsid w:val="00C35EBF"/>
    <w:rsid w:val="00C3794D"/>
    <w:rsid w:val="00CD5144"/>
    <w:rsid w:val="00CD6DE8"/>
    <w:rsid w:val="00CE0600"/>
    <w:rsid w:val="00CF64AD"/>
    <w:rsid w:val="00D07437"/>
    <w:rsid w:val="00D1143F"/>
    <w:rsid w:val="00D4663D"/>
    <w:rsid w:val="00D76C68"/>
    <w:rsid w:val="00DA2750"/>
    <w:rsid w:val="00DA4228"/>
    <w:rsid w:val="00DB6558"/>
    <w:rsid w:val="00E03A4B"/>
    <w:rsid w:val="00E06185"/>
    <w:rsid w:val="00E12DD8"/>
    <w:rsid w:val="00E40493"/>
    <w:rsid w:val="00E71499"/>
    <w:rsid w:val="00E72333"/>
    <w:rsid w:val="00EC23C9"/>
    <w:rsid w:val="00ED3E75"/>
    <w:rsid w:val="00EE5D09"/>
    <w:rsid w:val="00EF3002"/>
    <w:rsid w:val="00EF7041"/>
    <w:rsid w:val="00F00FA0"/>
    <w:rsid w:val="00F1117A"/>
    <w:rsid w:val="00F23F3E"/>
    <w:rsid w:val="00F31FD6"/>
    <w:rsid w:val="00F4181B"/>
    <w:rsid w:val="00F44A36"/>
    <w:rsid w:val="00F60D99"/>
    <w:rsid w:val="00F640AC"/>
    <w:rsid w:val="00F6446D"/>
    <w:rsid w:val="00F80FD3"/>
    <w:rsid w:val="00F83C69"/>
    <w:rsid w:val="00F96493"/>
    <w:rsid w:val="00FA564D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358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835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AUGUST CESAREC trgovina i naklada d.o.o. zastupanog po punomoćniku Mateo Erceg</izvorni_sadrzaj>
    <derivirana_varijabla naziv="DomainObject.Predmet.ProtustrankaFormated_1">  Stečajna masa iza AUGUST CESAREC trgovina i naklada d.o.o. zastupanog po punomoćniku Mateo Erceg</derivirana_varijabla>
  </DomainObject.Predmet.ProtustrankaFormated>
  <DomainObject.Predmet.ProtustrankaFormatedOIB>
    <izvorni_sadrzaj>  Stečajna masa iza AUGUST CESAREC trgovina i naklada d.o.o., OIB 62066722888 zastupanog po punomoćniku Mateo Erceg</izvorni_sadrzaj>
    <derivirana_varijabla naziv="DomainObject.Predmet.ProtustrankaFormatedOIB_1">  Stečajna masa iza AUGUST CESAREC trgovina i naklada d.o.o., OIB 62066722888 zastupanog po punomoćniku Mateo Erceg</derivirana_varijabla>
  </DomainObject.Predmet.ProtustrankaFormatedOIB>
  <DomainObject.Predmet.ProtustrankaFormatedWithAdress>
    <izvorni_sadrzaj> Stečajna masa iza AUGUST CESAREC trgovina i naklada d.o.o., Radnička cesta 30, 10000 Zagreb zastupanog po punomoćniku Mateo Erceg</izvorni_sadrzaj>
    <derivirana_varijabla naziv="DomainObject.Predmet.ProtustrankaFormatedWithAdress_1"> Stečajna masa iza AUGUST CESAREC trgovina i naklada d.o.o., Radnička cesta 30, 10000 Zagreb zastupanog po punomoćniku Mateo Erceg</derivirana_varijabla>
  </DomainObject.Predmet.ProtustrankaFormatedWithAdress>
  <DomainObject.Predmet.ProtustrankaFormatedWithAdressOIB>
    <izvorni_sadrzaj> Stečajna masa iza AUGUST CESAREC trgovina i naklada d.o.o., OIB 62066722888, Radnička cesta 30, 10000 Zagreb zastupanog po punomoćniku Mateo Erceg</izvorni_sadrzaj>
    <derivirana_varijabla naziv="DomainObject.Predmet.ProtustrankaFormatedWithAdressOIB_1"> Stečajna masa iza AUGUST CESAREC trgovina i naklada d.o.o., OIB 62066722888, Radnička cesta 30, 10000 Zagreb zastupanog po punomoćniku Mateo Erceg</derivirana_varijabla>
  </DomainObject.Predmet.ProtustrankaFormatedWithAdressOIB>
  <DomainObject.Predmet.ProtustrankaWithAdress>
    <izvorni_sadrzaj>Stečajna masa iza AUGUST CESAREC trgovina i naklada d.o.o. Radnička cesta 30, 10000 Zagreb</izvorni_sadrzaj>
    <derivirana_varijabla naziv="DomainObject.Predmet.ProtustrankaWithAdress_1">Stečajna masa iza AUGUST CESAREC trgovina i naklada d.o.o. Radnička cesta 30, 10000 Zagreb</derivirana_varijabla>
  </DomainObject.Predmet.ProtustrankaWithAdress>
  <DomainObject.Predmet.ProtustrankaWithAdressOIB>
    <izvorni_sadrzaj>Stečajna masa iza AUGUST CESAREC trgovina i naklada d.o.o., OIB 62066722888, Radnička cesta 30, 10000 Zagreb</izvorni_sadrzaj>
    <derivirana_varijabla naziv="DomainObject.Predmet.ProtustrankaWithAdressOIB_1">Stečajna masa iza AUGUST CESAREC trgovina i naklada d.o.o., OIB 62066722888, Radnička cesta 30, 10000 Zagreb</derivirana_varijabla>
  </DomainObject.Predmet.ProtustrankaWithAdressOIB>
  <DomainObject.Predmet.ProtustrankaNazivFormated>
    <izvorni_sadrzaj>Stečajna masa iza AUGUST CESAREC trgovina i naklada d.o.o.</izvorni_sadrzaj>
    <derivirana_varijabla naziv="DomainObject.Predmet.ProtustrankaNazivFormated_1">Stečajna masa iza AUGUST CESAREC trgovina i naklada d.o.o.</derivirana_varijabla>
  </DomainObject.Predmet.ProtustrankaNazivFormated>
  <DomainObject.Predmet.ProtustrankaNazivFormatedOIB>
    <izvorni_sadrzaj>Stečajna masa iza AUGUST CESAREC trgovina i naklada d.o.o., OIB 62066722888</izvorni_sadrzaj>
    <derivirana_varijabla naziv="DomainObject.Predmet.ProtustrankaNazivFormatedOIB_1">Stečajna masa iza AUGUST CESAREC trgovina i naklada d.o.o., OIB 62066722888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AUGUST CESAREC d.o.o.; ZAGREBAČKA BANKA DIONIČKO DRUŠTVO</izvorni_sadrzaj>
    <derivirana_varijabla naziv="DomainObject.Predmet.StrankaFormated_1">  AUGUST CESAREC d.o.o.; ZAGREBAČKA BANKA DIONIČKO DRUŠTVO</derivirana_varijabla>
  </DomainObject.Predmet.StrankaFormated>
  <DomainObject.Predmet.StrankaFormatedOIB>
    <izvorni_sadrzaj>  AUGUST CESAREC d.o.o., OIB 00000000001; ZAGREBAČKA BANKA DIONIČKO DRUŠTVO, OIB 92963223473</izvorni_sadrzaj>
    <derivirana_varijabla naziv="DomainObject.Predmet.StrankaFormatedOIB_1">  AUGUST CESAREC d.o.o., OIB 00000000001; ZAGREBAČKA BANKA DIONIČKO DRUŠTVO, OIB 92963223473</derivirana_varijabla>
  </DomainObject.Predmet.StrankaFormatedOIB>
  <DomainObject.Predmet.StrankaFormatedWithAdress>
    <izvorni_sadrzaj> AUGUST CESAREC d.o.o., Ulica G.Deželića 57, 10000 Zagreb; ZAGREBAČKA BANKA DIONIČKO DRUŠTVO, Trg bana Josipa Jelačića 10, 10000 Zagreb</izvorni_sadrzaj>
    <derivirana_varijabla naziv="DomainObject.Predmet.StrankaFormatedWithAdress_1"> AUGUST CESAREC d.o.o., Ulica G.Deželića 57, 10000 Zagreb; ZAGREBAČKA BANKA DIONIČKO DRUŠTVO, Trg bana Josipa Jelačića 10, 10000 Zagreb</derivirana_varijabla>
  </DomainObject.Predmet.StrankaFormatedWithAdress>
  <DomainObject.Predmet.StrankaFormatedWithAdressOIB>
    <izvorni_sadrzaj> AUGUST CESAREC d.o.o., OIB 00000000001, Ulica G.Deželića 57, 10000 Zagreb; ZAGREBAČKA BANKA DIONIČKO DRUŠTVO, OIB 92963223473, Trg bana Josipa Jelačića 10, 10000 Zagreb</izvorni_sadrzaj>
    <derivirana_varijabla naziv="DomainObject.Predmet.StrankaFormatedWithAdressOIB_1"> AUGUST CESAREC d.o.o., OIB 00000000001, Ulica G.Deželića 57, 10000 Zagreb; ZAGREBAČKA BANKA DIONIČKO DRUŠTVO, OIB 92963223473, Trg bana Josipa Jelačića 10, 10000 Zagreb</derivirana_varijabla>
  </DomainObject.Predmet.StrankaFormatedWithAdressOIB>
  <DomainObject.Predmet.StrankaWithAdress>
    <izvorni_sadrzaj>AUGUST CESAREC d.o.o. Ulica G.Deželića 57,10000 Zagreb,ZAGREBAČKA BANKA DIONIČKO DRUŠTVO Trg bana Josipa Jelačića 10,10000 Zagreb</izvorni_sadrzaj>
    <derivirana_varijabla naziv="DomainObject.Predmet.StrankaWithAdress_1">AUGUST CESAREC d.o.o. Ulica G.Deželića 57,10000 Zagreb,ZAGREBAČKA BANKA DIONIČKO DRUŠTVO Trg bana Josipa Jelačića 10,10000 Zagreb</derivirana_varijabla>
  </DomainObject.Predmet.StrankaWithAdress>
  <DomainObject.Predmet.StrankaWithAdressOIB>
    <izvorni_sadrzaj>AUGUST CESAREC d.o.o., OIB 00000000001, Ulica G.Deželića 57,10000 Zagreb,ZAGREBAČKA BANKA DIONIČKO DRUŠTVO, OIB 92963223473, Trg bana Josipa Jelačića 10,10000 Zagreb</izvorni_sadrzaj>
    <derivirana_varijabla naziv="DomainObject.Predmet.StrankaWithAdressOIB_1">AUGUST CESAREC d.o.o., OIB 00000000001, Ulica G.Deželića 57,10000 Zagreb,ZAGREBAČKA BANKA DIONIČKO DRUŠTVO, OIB 92963223473, Trg bana Josipa Jelačića 10,10000 Zagreb</derivirana_varijabla>
  </DomainObject.Predmet.StrankaWithAdressOIB>
  <DomainObject.Predmet.StrankaNazivFormated>
    <izvorni_sadrzaj>AUGUST CESAREC d.o.o.,ZAGREBAČKA BANKA DIONIČKO DRUŠTVO</izvorni_sadrzaj>
    <derivirana_varijabla naziv="DomainObject.Predmet.StrankaNazivFormated_1">AUGUST CESAREC d.o.o.,ZAGREBAČKA BANKA DIONIČKO DRUŠTVO</derivirana_varijabla>
  </DomainObject.Predmet.StrankaNazivFormated>
  <DomainObject.Predmet.StrankaNazivFormatedOIB>
    <izvorni_sadrzaj>AUGUST CESAREC d.o.o., OIB 00000000001,ZAGREBAČKA BANKA DIONIČKO DRUŠTVO, OIB 92963223473</izvorni_sadrzaj>
    <derivirana_varijabla naziv="DomainObject.Predmet.StrankaNazivFormatedOIB_1">AUGUST CESAREC d.o.o., OIB 00000000001,ZAGREBAČKA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AUGUST CESAREC d.o.o.</item>
      <item>ZAGREBAČKA BANKA DIONIČKO DRUŠTVO</item>
    </izvorni_sadrzaj>
    <derivirana_varijabla naziv="DomainObject.Predmet.StrankaListFormated_1">
      <item>AUGUST CESAREC d.o.o.</item>
      <item>ZAGREBAČKA BANKA DIONIČKO DRUŠTVO</item>
    </derivirana_varijabla>
  </DomainObject.Predmet.StrankaListFormated>
  <DomainObject.Predmet.StrankaListFormatedOIB>
    <izvorni_sadrzaj>
      <item>AUGUST CESAREC d.o.o., OIB 00000000001</item>
      <item>ZAGREBAČKA BANKA DIONIČKO DRUŠTVO, OIB 92963223473</item>
    </izvorni_sadrzaj>
    <derivirana_varijabla naziv="DomainObject.Predmet.StrankaListFormatedOIB_1">
      <item>AUGUST CESAREC d.o.o., OIB 00000000001</item>
      <item>ZAGREBAČKA BANKA DIONIČKO DRUŠTVO, OIB 92963223473</item>
    </derivirana_varijabla>
  </DomainObject.Predmet.StrankaListFormatedOIB>
  <DomainObject.Predmet.StrankaListFormatedWithAdress>
    <izvorni_sadrzaj>
      <item>AUGUST CESAREC d.o.o., Ulica G.Deželića 57, 10000 Zagreb</item>
      <item>ZAGREBAČKA BANKA DIONIČKO DRUŠTVO, Trg bana Josipa Jelačića 10, 10000 Zagreb</item>
    </izvorni_sadrzaj>
    <derivirana_varijabla naziv="DomainObject.Predmet.StrankaListFormatedWithAdress_1">
      <item>AUGUST CESAREC d.o.o., Ulica G.Deželića 57,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AUGUST CESAREC d.o.o., OIB 00000000001, Ulica G.Deželića 57, 10000 Zagreb</item>
      <item>ZAGREBAČKA BANKA DIONIČKO DRUŠTVO, OIB 92963223473, Trg bana Josipa Jelačića 10, 10000 Zagreb</item>
    </izvorni_sadrzaj>
    <derivirana_varijabla naziv="DomainObject.Predmet.StrankaListFormatedWithAdressOIB_1">
      <item>AUGUST CESAREC d.o.o., OIB 00000000001, Ulica G.Deželića 57,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AUGUST CESAREC d.o.o.</item>
      <item>ZAGREBAČKA BANKA DIONIČKO DRUŠTVO</item>
    </izvorni_sadrzaj>
    <derivirana_varijabla naziv="DomainObject.Predmet.StrankaListNazivFormated_1">
      <item>AUGUST CESAREC d.o.o.</item>
      <item>ZAGREBAČKA BANKA DIONIČKO DRUŠTVO</item>
    </derivirana_varijabla>
  </DomainObject.Predmet.StrankaListNazivFormated>
  <DomainObject.Predmet.StrankaListNazivFormatedOIB>
    <izvorni_sadrzaj>
      <item>AUGUST CESAREC d.o.o., OIB 00000000001</item>
      <item>ZAGREBAČKA BANKA DIONIČKO DRUŠTVO, OIB 92963223473</item>
    </izvorni_sadrzaj>
    <derivirana_varijabla naziv="DomainObject.Predmet.StrankaListNazivFormatedOIB_1">
      <item>AUGUST CESAREC d.o.o., OIB 00000000001</item>
      <item>ZAGREBAČKA BANKA DIONIČKO DRUŠTVO, OIB 92963223473</item>
    </derivirana_varijabla>
  </DomainObject.Predmet.StrankaListNazivFormatedOIB>
  <DomainObject.Predmet.ProtuStrankaListFormated>
    <izvorni_sadrzaj>
      <item>Stečajna masa iza AUGUST CESAREC trgovina i naklada d.o.o. zastupanog po punomoćniku Mateo Erceg</item>
    </izvorni_sadrzaj>
    <derivirana_varijabla naziv="DomainObject.Predmet.ProtuStrankaListFormated_1">
      <item>Stečajna masa iza AUGUST CESAREC trgovina i naklada d.o.o. zastupanog po punomoćniku Mateo Erceg</item>
    </derivirana_varijabla>
  </DomainObject.Predmet.ProtuStrankaListFormated>
  <DomainObject.Predmet.ProtuStrankaListFormatedOIB>
    <izvorni_sadrzaj>
      <item>Stečajna masa iza AUGUST CESAREC trgovina i naklada d.o.o., OIB 62066722888 zastupanog po punomoćniku Mateo Erceg</item>
    </izvorni_sadrzaj>
    <derivirana_varijabla naziv="DomainObject.Predmet.ProtuStrankaListFormatedOIB_1">
      <item>Stečajna masa iza AUGUST CESAREC trgovina i naklada d.o.o., OIB 62066722888 zastupanog po punomoćniku Mateo Erceg</item>
    </derivirana_varijabla>
  </DomainObject.Predmet.ProtuStrankaListFormatedOIB>
  <DomainObject.Predmet.ProtuStrankaListFormatedWithAdress>
    <izvorni_sadrzaj>
      <item>Stečajna masa iza AUGUST CESAREC trgovina i naklada d.o.o., Radnička cesta 30, 10000 Zagreb zastupanog po punomoćniku Mateo Erceg</item>
    </izvorni_sadrzaj>
    <derivirana_varijabla naziv="DomainObject.Predmet.ProtuStrankaListFormatedWithAdress_1">
      <item>Stečajna masa iza AUGUST CESAREC trgovina i naklada d.o.o., Radnička cesta 30, 10000 Zagreb zastupanog po punomoćniku Mateo Erceg</item>
    </derivirana_varijabla>
  </DomainObject.Predmet.ProtuStrankaListFormatedWithAdress>
  <DomainObject.Predmet.ProtuStrankaListFormatedWithAdressOIB>
    <izvorni_sadrzaj>
      <item>Stečajna masa iza AUGUST CESAREC trgovina i naklada d.o.o., OIB 62066722888, Radnička cesta 30, 10000 Zagreb zastupanog po punomoćniku Mateo Erceg</item>
    </izvorni_sadrzaj>
    <derivirana_varijabla naziv="DomainObject.Predmet.ProtuStrankaListFormatedWithAdressOIB_1">
      <item>Stečajna masa iza AUGUST CESAREC trgovina i naklada d.o.o., OIB 62066722888, Radnička cesta 30, 10000 Zagreb zastupanog po punomoćniku Mateo Erceg</item>
    </derivirana_varijabla>
  </DomainObject.Predmet.ProtuStrankaListFormatedWithAdressOIB>
  <DomainObject.Predmet.ProtuStrankaListNazivFormated>
    <izvorni_sadrzaj>
      <item>Stečajna masa iza AUGUST CESAREC trgovina i naklada d.o.o.</item>
    </izvorni_sadrzaj>
    <derivirana_varijabla naziv="DomainObject.Predmet.ProtuStrankaListNazivFormated_1">
      <item>Stečajna masa iza AUGUST CESAREC trgovina i naklada d.o.o.</item>
    </derivirana_varijabla>
  </DomainObject.Predmet.ProtuStrankaListNazivFormated>
  <DomainObject.Predmet.ProtuStrankaListNazivFormatedOIB>
    <izvorni_sadrzaj>
      <item>Stečajna masa iza AUGUST CESAREC trgovina i naklada d.o.o., OIB 62066722888</item>
    </izvorni_sadrzaj>
    <derivirana_varijabla naziv="DomainObject.Predmet.ProtuStrankaListNazivFormatedOIB_1">
      <item>Stečajna masa iza AUGUST CESAREC trgovina i naklada d.o.o., OIB 62066722888</item>
    </derivirana_varijabla>
  </DomainObject.Predmet.ProtuStrankaListNazivFormatedOIB>
  <DomainObject.Predmet.OstaliListFormated>
    <izvorni_sadrzaj>
      <item>Mateo Erceg punomoćnik sudionika u postupku Stečajna masa iza AUGUST CESAREC trgovina i naklada d.o.o.</item>
    </izvorni_sadrzaj>
    <derivirana_varijabla naziv="DomainObject.Predmet.OstaliListFormated_1">
      <item>Mateo Erceg punomoćnik sudionika u postupku Stečajna masa iza AUGUST CESAREC trgovina i naklada d.o.o.</item>
    </derivirana_varijabla>
  </DomainObject.Predmet.OstaliListFormated>
  <DomainObject.Predmet.OstaliListFormatedOIB>
    <izvorni_sadrzaj>
      <item>Mateo Erceg punomoćnik sudionika u postupku Stečajna masa iza AUGUST CESAREC trgovina i naklada d.o.o.</item>
    </izvorni_sadrzaj>
    <derivirana_varijabla naziv="DomainObject.Predmet.OstaliListFormatedOIB_1">
      <item>Mateo Erceg punomoćnik sudionika u postupku Stečajna masa iza AUGUST CESAREC trgovina i naklada d.o.o.</item>
    </derivirana_varijabla>
  </DomainObject.Predmet.OstaliListFormatedOIB>
  <DomainObject.Predmet.OstaliListFormatedWithAdress>
    <izvorni_sadrzaj>
      <item>Mateo Erceg, Radnička cesta 30, 10000 Zagreb punomoćnik sudionika u postupku Stečajna masa iza AUGUST CESAREC trgovina i naklada d.o.o.</item>
    </izvorni_sadrzaj>
    <derivirana_varijabla naziv="DomainObject.Predmet.OstaliListFormatedWithAdress_1">
      <item>Mateo Erceg, Radnička cesta 30, 10000 Zagreb punomoćnik sudionika u postupku Stečajna masa iza AUGUST CESAREC trgovina i naklada d.o.o.</item>
    </derivirana_varijabla>
  </DomainObject.Predmet.OstaliListFormatedWithAdress>
  <DomainObject.Predmet.OstaliListFormatedWithAdressOIB>
    <izvorni_sadrzaj>
      <item>Mateo Erceg, Radnička cesta 30, 10000 Zagreb punomoćnik sudionika u postupku Stečajna masa iza AUGUST CESAREC trgovina i naklada d.o.o.</item>
    </izvorni_sadrzaj>
    <derivirana_varijabla naziv="DomainObject.Predmet.OstaliListFormatedWithAdressOIB_1">
      <item>Mateo Erceg, Radnička cesta 30, 10000 Zagreb punomoćnik sudionika u postupku Stečajna masa iza AUGUST CESAREC trgovina i naklada d.o.o.</item>
    </derivirana_varijabla>
  </DomainObject.Predmet.OstaliListFormatedWithAdressOIB>
  <DomainObject.Predmet.OstaliListNazivFormated>
    <izvorni_sadrzaj>
      <item>Mateo Erceg</item>
    </izvorni_sadrzaj>
    <derivirana_varijabla naziv="DomainObject.Predmet.OstaliListNazivFormated_1">
      <item>Mateo Erceg</item>
    </derivirana_varijabla>
  </DomainObject.Predmet.OstaliListNazivFormated>
  <DomainObject.Predmet.OstaliListNazivFormatedOIB>
    <izvorni_sadrzaj>
      <item>Mateo Erceg</item>
    </izvorni_sadrzaj>
    <derivirana_varijabla naziv="DomainObject.Predmet.OstaliListNazivFormatedOIB_1">
      <item>Mateo 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AUGUST CESAREC d.o.o. i dr.</izvorni_sadrzaj>
    <derivirana_varijabla naziv="DomainObject.Predmet.StrankaIDrugi_1">AUGUST CESAREC d.o.o. i dr.</derivirana_varijabla>
  </DomainObject.Predmet.StrankaIDrugi>
  <DomainObject.Predmet.ProtustrankaIDrugi>
    <izvorni_sadrzaj>Stečajna masa iza AUGUST CESAREC trgovina i naklada d.o.o.</izvorni_sadrzaj>
    <derivirana_varijabla naziv="DomainObject.Predmet.ProtustrankaIDrugi_1">Stečajna masa iza AUGUST CESAREC trgovina i naklada d.o.o.</derivirana_varijabla>
  </DomainObject.Predmet.ProtustrankaIDrugi>
  <DomainObject.Predmet.StrankaIDrugiAdressOIB>
    <izvorni_sadrzaj>AUGUST CESAREC d.o.o., OIB 00000000001, Ulica G.Deželića 57, 10000 Zagreb i dr.</izvorni_sadrzaj>
    <derivirana_varijabla naziv="DomainObject.Predmet.StrankaIDrugiAdressOIB_1">AUGUST CESAREC d.o.o., OIB 00000000001, Ulica G.Deželića 57, 10000 Zagreb i dr.</derivirana_varijabla>
  </DomainObject.Predmet.StrankaIDrugiAdressOIB>
  <DomainObject.Predmet.ProtustrankaIDrugiAdressOIB>
    <izvorni_sadrzaj>Stečajna masa iza AUGUST CESAREC trgovina i naklada d.o.o., OIB 62066722888, Radnička cesta 30, 10000 Zagreb</izvorni_sadrzaj>
    <derivirana_varijabla naziv="DomainObject.Predmet.ProtustrankaIDrugiAdressOIB_1">Stečajna masa iza AUGUST CESAREC trgovina i naklada d.o.o., OIB 62066722888,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AUGUST CESAREC trgovina i naklada d.o.o.</item>
      <item>AUGUST CESAREC d.o.o.</item>
      <item>ZAGREBAČKA BANKA DIONIČKO DRUŠTVO</item>
      <item>Mateo Erceg</item>
    </izvorni_sadrzaj>
    <derivirana_varijabla naziv="DomainObject.Predmet.SudioniciListNaziv_1">
      <item>Stečajna masa iza AUGUST CESAREC trgovina i naklada d.o.o.</item>
      <item>AUGUST CESAREC d.o.o.</item>
      <item>ZAGREBAČKA BANKA DIONIČKO DRUŠTVO</item>
      <item>Mateo Erceg</item>
    </derivirana_varijabla>
  </DomainObject.Predmet.SudioniciListNaziv>
  <DomainObject.Predmet.SudioniciListAdressOIB>
    <izvorni_sadrzaj>
      <item>Stečajna masa iza AUGUST CESAREC trgovina i naklada d.o.o., OIB 62066722888, Radnička cesta 30,10000 Zagreb</item>
      <item>AUGUST CESAREC d.o.o., OIB 00000000001, Ulica G.Deželića 57,10000 Zagreb</item>
      <item>ZAGREBAČKA BANKA DIONIČKO DRUŠTVO, OIB 92963223473, Trg bana Josipa Jelačića 10,10000 Zagreb</item>
      <item>Mateo Erceg, Radnička cesta 30,10000 Zagreb</item>
    </izvorni_sadrzaj>
    <derivirana_varijabla naziv="DomainObject.Predmet.SudioniciListAdressOIB_1">
      <item>Stečajna masa iza AUGUST CESAREC trgovina i naklada d.o.o., OIB 62066722888, Radnička cesta 30,10000 Zagreb</item>
      <item>AUGUST CESAREC d.o.o., OIB 00000000001, Ulica G.Deželića 57,10000 Zagreb</item>
      <item>ZAGREBAČKA BANKA DIONIČKO DRUŠTVO, OIB 92963223473, Trg bana Josipa Jelačića 10,10000 Zagreb</item>
      <item>Mateo Erceg,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62066722888</item>
      <item>, OIB 00000000001</item>
      <item>, OIB 92963223473</item>
      <item>, OIB null</item>
    </izvorni_sadrzaj>
    <derivirana_varijabla naziv="DomainObject.Predmet.SudioniciListNazivOIB_1">
      <item>, OIB 62066722888</item>
      <item>, OIB 00000000001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0E188-400A-4F58-8D7C-24C65CEBB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3</properties:Pages>
  <properties:Words>1010</properties:Words>
  <properties:Characters>5550</properties:Characters>
  <properties:Lines>128</properties:Lines>
  <properties:Paragraphs>26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6726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2019-05-06T08:21:00Z</dcterms:created>
  <dc:creator>test</dc:creator>
  <cp:lastModifiedBy>Valerija Svečak</cp:lastModifiedBy>
  <cp:lastPrinted>2017-02-15T10:23:00Z</cp:lastPrinted>
  <dcterms:modified xmlns:xsi="http://www.w3.org/2001/XMLSchema-instance" xsi:type="dcterms:W3CDTF">2019-05-06T11:45:00Z</dcterms:modified>
  <cp:revision>26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(ST-20-18 obustava i zaključenje zbog nedostatnosti-čl. 293-niti 1 vjerovnik-AUGUST CESAREC.docx)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