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da19" w14:paraId="766da19" w:rsidRDefault="00AE4964" w:rsidP="004331D2" w:rsidR="004331D2">
      <w:pPr>
        <w:jc w:val="right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>9.St-966</w:t>
      </w:r>
      <w:r w:rsidR="004331D2">
        <w:rPr>
          <w:rFonts w:hAnsi="Times New Roman" w:ascii="Times New Roman"/>
          <w:b/>
          <w:szCs w:val="24"/>
          <w:lang w:val="hr-HR"/>
        </w:rPr>
        <w:t>/2016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ZADRU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STALNA SLUŽBA U ŠIBENIKU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4505F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D O P U N S K O   </w:t>
      </w:r>
      <w:r w:rsidR="004331D2">
        <w:rPr>
          <w:rFonts w:hAnsi="Times New Roman" w:ascii="Times New Roman"/>
          <w:b/>
          <w:szCs w:val="24"/>
          <w:lang w:val="hr-HR"/>
        </w:rPr>
        <w:t>R J E Š E N J 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>Trgovački sud u Zadru, Stalna služba u Šibeniku, u ime Republike Hrvatske, po sucu tog suda Tereziji Goreta, kao stečajnom sucu, u stečajnom postupku nad dužnikom</w:t>
      </w:r>
      <w:r w:rsidR="00E46285">
        <w:rPr>
          <w:rFonts w:hAnsi="Times New Roman" w:ascii="Times New Roman"/>
          <w:szCs w:val="24"/>
        </w:rPr>
        <w:t xml:space="preserve">  </w:t>
      </w:r>
      <w:r w:rsidR="00AE4964">
        <w:rPr>
          <w:rFonts w:hAnsi="Times New Roman" w:ascii="Times New Roman"/>
          <w:szCs w:val="24"/>
        </w:rPr>
        <w:t xml:space="preserve"> </w:t>
      </w:r>
      <w:r w:rsidR="00AE4964" w:rsidRPr="00AE4964">
        <w:rPr>
          <w:rFonts w:hAnsi="Times New Roman" w:ascii="Times New Roman"/>
          <w:szCs w:val="24"/>
        </w:rPr>
        <w:t>LOTUS, d.o.o.</w:t>
      </w:r>
      <w:r w:rsidR="00AE4964">
        <w:rPr>
          <w:rFonts w:hAnsi="Times New Roman" w:ascii="Times New Roman"/>
          <w:szCs w:val="24"/>
        </w:rPr>
        <w:t xml:space="preserve"> iz Knina, Getaldićeva 6, OIB: </w:t>
      </w:r>
      <w:r w:rsidR="00AE4964" w:rsidRPr="00AE4964">
        <w:rPr>
          <w:rFonts w:hAnsi="Times New Roman" w:ascii="Times New Roman"/>
          <w:szCs w:val="24"/>
        </w:rPr>
        <w:t>17571780002</w:t>
      </w:r>
      <w:r w:rsidR="00DD45CF">
        <w:rPr>
          <w:rFonts w:hAnsi="Times New Roman" w:ascii="Times New Roman"/>
          <w:szCs w:val="24"/>
          <w:lang w:val="hr-HR"/>
        </w:rPr>
        <w:t xml:space="preserve">, dana </w:t>
      </w:r>
      <w:r w:rsidR="0014505F">
        <w:rPr>
          <w:rFonts w:hAnsi="Times New Roman" w:ascii="Times New Roman"/>
          <w:szCs w:val="24"/>
          <w:lang w:val="hr-HR"/>
        </w:rPr>
        <w:t>03. listopada</w:t>
      </w:r>
      <w:r w:rsidR="00AE4964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 xml:space="preserve">. godine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i j e š i o    j 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14505F" w:rsidP="0014505F" w:rsidR="004331D2">
      <w:pPr>
        <w:pStyle w:val="Odlomakpopisa"/>
        <w:ind w:firstLine="708" w:left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Dopunjuje se rješenje ovog suda pod poslovnim brojem 9.St-966/16 od dana 08. Veljače 2017.g. tako da točka III. Rješenja glasi: </w:t>
      </w:r>
    </w:p>
    <w:p w:rsidRDefault="0014505F" w:rsidP="004331D2" w:rsidR="0014505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4505F" w:rsidP="0014505F" w:rsidR="0014505F" w:rsidRPr="001450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505F">
        <w:rPr>
          <w:rFonts w:hAnsi="Times New Roman" w:ascii="Times New Roman"/>
          <w:sz w:val="24"/>
          <w:szCs w:val="24"/>
        </w:rPr>
        <w:t xml:space="preserve">"Razrješava </w:t>
      </w:r>
      <w:r w:rsidRPr="0014505F">
        <w:rPr>
          <w:rFonts w:cs="Times New Roman" w:hAnsi="Times New Roman" w:ascii="Times New Roman"/>
          <w:sz w:val="24"/>
          <w:szCs w:val="24"/>
        </w:rPr>
        <w:t xml:space="preserve">privremeni stečajni upravitelj Ante Gabelica iz Splita, Ruđera Boškovića 7/125, OIB:  68765596631, postavljen nad dužnikom </w:t>
      </w:r>
      <w:r w:rsidRPr="0014505F">
        <w:rPr>
          <w:rFonts w:hAnsi="Times New Roman" w:ascii="Times New Roman"/>
          <w:sz w:val="24"/>
          <w:szCs w:val="24"/>
        </w:rPr>
        <w:t>dužnikom   LOTUS, d.o.o. iz Knina, Getaldićeva 6, OIB: 17571780002 rješenjem ovog suda pod poslovnim brojem 9.St-966/16 od dana 10. Siječnja 2017.g. te se nalaže brisanje privremenog stečajnog upravitelja u sudskom registru ovog suda, odnosno Stalne službe u Šibeniku."</w:t>
      </w:r>
    </w:p>
    <w:p w:rsidRDefault="0014505F" w:rsidP="004331D2" w:rsidR="0014505F" w:rsidRPr="0014505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Obrazloženje</w:t>
      </w:r>
    </w:p>
    <w:p w:rsidRDefault="004331D2" w:rsidP="004331D2" w:rsidR="004331D2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14505F" w:rsidR="004331D2">
      <w:pPr>
        <w:ind w:firstLine="708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Predlagatelj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Financijska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agencija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RC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Split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Podru</w:t>
      </w:r>
      <w:r>
        <w:rPr>
          <w:rFonts w:hAnsi="Times New Roman" w:ascii="Times New Roman"/>
          <w:szCs w:val="24"/>
          <w:lang w:val="hr-HR"/>
        </w:rPr>
        <w:t>ž</w:t>
      </w:r>
      <w:r>
        <w:rPr>
          <w:rFonts w:hAnsi="Times New Roman" w:ascii="Times New Roman"/>
          <w:szCs w:val="24"/>
        </w:rPr>
        <w:t>nica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Šibenik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prijedlogom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zaprimljenim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Trgova</w:t>
      </w:r>
      <w:r>
        <w:rPr>
          <w:rFonts w:hAnsi="Times New Roman" w:ascii="Times New Roman"/>
          <w:szCs w:val="24"/>
          <w:lang w:val="hr-HR"/>
        </w:rPr>
        <w:t>č</w:t>
      </w:r>
      <w:r>
        <w:rPr>
          <w:rFonts w:hAnsi="Times New Roman" w:ascii="Times New Roman"/>
          <w:szCs w:val="24"/>
        </w:rPr>
        <w:t>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sudu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Zadru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Stalnoj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slu</w:t>
      </w:r>
      <w:r>
        <w:rPr>
          <w:rFonts w:hAnsi="Times New Roman" w:ascii="Times New Roman"/>
          <w:szCs w:val="24"/>
          <w:lang w:val="hr-HR"/>
        </w:rPr>
        <w:t>ž</w:t>
      </w:r>
      <w:r>
        <w:rPr>
          <w:rFonts w:hAnsi="Times New Roman" w:ascii="Times New Roman"/>
          <w:szCs w:val="24"/>
        </w:rPr>
        <w:t>bi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Šibeniku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dana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E4964">
        <w:rPr>
          <w:rFonts w:hAnsi="Times New Roman" w:ascii="Times New Roman"/>
          <w:szCs w:val="24"/>
          <w:lang w:val="hr-HR"/>
        </w:rPr>
        <w:t>09. kolovoza</w:t>
      </w:r>
      <w:r w:rsidR="00E46285">
        <w:rPr>
          <w:rFonts w:hAnsi="Times New Roman" w:ascii="Times New Roman"/>
          <w:szCs w:val="24"/>
          <w:lang w:val="hr-HR"/>
        </w:rPr>
        <w:t xml:space="preserve"> 2016</w:t>
      </w:r>
      <w:r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</w:rPr>
        <w:t>godine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predlo</w:t>
      </w:r>
      <w:r>
        <w:rPr>
          <w:rFonts w:hAnsi="Times New Roman" w:ascii="Times New Roman"/>
          <w:szCs w:val="24"/>
          <w:lang w:val="hr-HR"/>
        </w:rPr>
        <w:t>ž</w:t>
      </w:r>
      <w:r>
        <w:rPr>
          <w:rFonts w:hAnsi="Times New Roman" w:ascii="Times New Roman"/>
          <w:szCs w:val="24"/>
        </w:rPr>
        <w:t>io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otvaranje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ste</w:t>
      </w:r>
      <w:r>
        <w:rPr>
          <w:rFonts w:hAnsi="Times New Roman" w:ascii="Times New Roman"/>
          <w:szCs w:val="24"/>
          <w:lang w:val="hr-HR"/>
        </w:rPr>
        <w:t>č</w:t>
      </w:r>
      <w:r>
        <w:rPr>
          <w:rFonts w:hAnsi="Times New Roman" w:ascii="Times New Roman"/>
          <w:szCs w:val="24"/>
        </w:rPr>
        <w:t>ajnog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postupka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nad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du</w:t>
      </w:r>
      <w:r>
        <w:rPr>
          <w:rFonts w:hAnsi="Times New Roman" w:ascii="Times New Roman"/>
          <w:szCs w:val="24"/>
          <w:lang w:val="hr-HR"/>
        </w:rPr>
        <w:t>ž</w:t>
      </w:r>
      <w:r>
        <w:rPr>
          <w:rFonts w:hAnsi="Times New Roman" w:ascii="Times New Roman"/>
          <w:szCs w:val="24"/>
        </w:rPr>
        <w:t>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E4964">
        <w:rPr>
          <w:rFonts w:hAnsi="Times New Roman" w:ascii="Times New Roman"/>
          <w:szCs w:val="24"/>
          <w:lang w:val="hr-HR"/>
        </w:rPr>
        <w:t>dužnikom</w:t>
      </w:r>
      <w:r w:rsidR="00AE4964">
        <w:rPr>
          <w:rFonts w:hAnsi="Times New Roman" w:ascii="Times New Roman"/>
          <w:szCs w:val="24"/>
        </w:rPr>
        <w:t xml:space="preserve">   </w:t>
      </w:r>
      <w:r w:rsidR="00AE4964" w:rsidRPr="00AE4964">
        <w:rPr>
          <w:rFonts w:hAnsi="Times New Roman" w:ascii="Times New Roman"/>
          <w:szCs w:val="24"/>
        </w:rPr>
        <w:t>LOTUS, d.o.o.</w:t>
      </w:r>
      <w:r w:rsidR="00AE4964">
        <w:rPr>
          <w:rFonts w:hAnsi="Times New Roman" w:ascii="Times New Roman"/>
          <w:szCs w:val="24"/>
        </w:rPr>
        <w:t xml:space="preserve"> iz Knina, Getaldićeva 6, OIB: </w:t>
      </w:r>
      <w:r w:rsidR="00AE4964" w:rsidRPr="00AE4964">
        <w:rPr>
          <w:rFonts w:hAnsi="Times New Roman" w:ascii="Times New Roman"/>
          <w:szCs w:val="24"/>
        </w:rPr>
        <w:t>17571780002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14505F" w:rsidP="0014505F" w:rsidR="0014505F">
      <w:pPr>
        <w:ind w:firstLine="708"/>
        <w:rPr>
          <w:rFonts w:hAnsi="Times New Roman" w:ascii="Times New Roman"/>
          <w:szCs w:val="24"/>
          <w:lang w:val="de-DE"/>
        </w:rPr>
      </w:pPr>
    </w:p>
    <w:p w:rsidRDefault="0014505F" w:rsidP="0014505F" w:rsidR="0014505F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 xml:space="preserve">Dana 10. Siječnja 2017.g. ovaj sud je imenovao privremenog stečajnog upravitelja nad dužnikom, međutim kako je dužnik u međuvremenu podmirio dugovanje, ovaj sud je donio rješenje o obustavi postupka, ali je u istom rješenju propušteno odlučiti o privremenom stečajnom upravitelju.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svega navedenog, odlučeno je kao u izreci.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CF2101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U Šibeniku, </w:t>
      </w:r>
      <w:r w:rsidR="005B6C38">
        <w:rPr>
          <w:rFonts w:hAnsi="Times New Roman" w:ascii="Times New Roman"/>
          <w:b/>
          <w:szCs w:val="24"/>
          <w:lang w:val="hr-HR"/>
        </w:rPr>
        <w:t>03. listopada</w:t>
      </w:r>
      <w:r w:rsidR="00AE4964">
        <w:rPr>
          <w:rFonts w:hAnsi="Times New Roman" w:ascii="Times New Roman"/>
          <w:b/>
          <w:szCs w:val="24"/>
          <w:lang w:val="hr-HR"/>
        </w:rPr>
        <w:t xml:space="preserve"> 2017</w:t>
      </w:r>
      <w:r w:rsidR="004331D2">
        <w:rPr>
          <w:rFonts w:hAnsi="Times New Roman" w:ascii="Times New Roman"/>
          <w:b/>
          <w:szCs w:val="24"/>
          <w:lang w:val="hr-HR"/>
        </w:rPr>
        <w:t>. godine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Sudac:</w:t>
      </w:r>
      <w:r>
        <w:rPr>
          <w:rFonts w:hAnsi="Times New Roman" w:ascii="Times New Roman"/>
          <w:b/>
          <w:szCs w:val="24"/>
          <w:lang w:val="hr-HR"/>
        </w:rPr>
        <w:br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 w:rsidR="00CF2101">
        <w:rPr>
          <w:rFonts w:hAnsi="Times New Roman" w:ascii="Times New Roman"/>
          <w:b/>
          <w:szCs w:val="24"/>
          <w:lang w:val="hr-HR"/>
        </w:rPr>
        <w:t>Terezija Goreta</w:t>
      </w:r>
      <w:r w:rsidR="005B6C38">
        <w:rPr>
          <w:rFonts w:hAnsi="Times New Roman" w:ascii="Times New Roman"/>
          <w:b/>
          <w:szCs w:val="24"/>
          <w:lang w:val="hr-HR"/>
        </w:rPr>
        <w:t>, v.r.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lastRenderedPageBreak/>
        <w:t>UPUTA O PRAVNOM LIJEKU: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DN-a: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Predlagatelju,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dužniku,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</w:t>
      </w:r>
    </w:p>
    <w:p w:rsidRDefault="005B6C38" w:rsidP="004331D2" w:rsidR="005B6C3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-sudskom registru, odmah i po pravomoćnosti</w:t>
      </w:r>
    </w:p>
    <w:p w:rsidRDefault="005B6C38" w:rsidP="004331D2" w:rsidR="005B6C38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-privremenom stečajnom upravitelju Ante Gabelica</w:t>
      </w:r>
    </w:p>
    <w:p w:rsidRDefault="00DE4E16" w:rsidR="00DE4E16"/>
    <w:sectPr w:rsidR="00DE4E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1D2"/>
    <w:rsid w:val="0014505F"/>
    <w:rsid w:val="003055DB"/>
    <w:rsid w:val="0040703E"/>
    <w:rsid w:val="004331D2"/>
    <w:rsid w:val="004B56B0"/>
    <w:rsid w:val="005B6C38"/>
    <w:rsid w:val="00882005"/>
    <w:rsid w:val="00AE4964"/>
    <w:rsid w:val="00C932EF"/>
    <w:rsid w:val="00CF2101"/>
    <w:rsid w:val="00DD45CF"/>
    <w:rsid w:val="00DE4E16"/>
    <w:rsid w:val="00DF76EF"/>
    <w:rsid w:val="00E4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1D2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Bezproreda" w:type="paragraph">
    <w:name w:val="No Spacing"/>
    <w:uiPriority w:val="1"/>
    <w:qFormat/>
    <w:rsid w:val="0014505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05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5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5D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5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5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1D2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Bezproreda" w:type="paragraph">
    <w:name w:val="No Spacing"/>
    <w:uiPriority w:val="1"/>
    <w:qFormat/>
    <w:rsid w:val="0014505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05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5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5D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5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5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1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75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
- uvid 17.3.17., 27.3.17., 07.4.17.</izvorni_sadrzaj>
    <derivirana_varijabla naziv="DomainObject.Predmet.PrimjedbaSuca_1">a/a
- uvid 17.3.17., 27.3.17., 07.4.17.</derivirana_varijabla>
  </DomainObject.Predmet.PrimjedbaSuca>
  <DomainObject.Predmet.ProtustrankaFormated>
    <izvorni_sadrzaj>  LOTUS, društvo s ograničenom odgovornošću za turizam, trgovinu i usluge zastupanog po punomoćniku Marinko Čavka</izvorni_sadrzaj>
    <derivirana_varijabla naziv="DomainObject.Predmet.ProtustrankaFormated_1">  LOTUS, društvo s ograničenom odgovornošću za turizam, trgovinu i usluge zastupanog po punomoćniku Marinko Čavka</derivirana_varijabla>
  </DomainObject.Predmet.ProtustrankaFormated>
  <DomainObject.Predmet.ProtustrankaFormatedOIB>
    <izvorni_sadrzaj>  LOTUS, društvo s ograničenom odgovornošću za turizam, trgovinu i usluge, OIB 17571780002 zastupanog po punomoćniku Marinko Čavka</izvorni_sadrzaj>
    <derivirana_varijabla naziv="DomainObject.Predmet.ProtustrankaFormatedOIB_1">  LOTUS, društvo s ograničenom odgovornošću za turizam, trgovinu i usluge, OIB 17571780002 zastupanog po punomoćniku Marinko Čavka</derivirana_varijabla>
  </DomainObject.Predmet.ProtustrankaFormatedOIB>
  <DomainObject.Predmet.ProtustrankaFormatedWithAdress>
    <izvorni_sadrzaj> LOTUS, društvo s ograničenom odgovornošću za turizam, trgovinu i usluge, Getaldićeva 6, 22300 Knin zastupanog po punomoćniku Marinko Čavka</izvorni_sadrzaj>
    <derivirana_varijabla naziv="DomainObject.Predmet.ProtustrankaFormatedWithAdress_1"> LOTUS, društvo s ograničenom odgovornošću za turizam, trgovinu i usluge, Getaldićeva 6, 22300 Knin zastupanog po punomoćniku Marinko Čavka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 zastupanog po punomoćniku Marinko Čavka</izvorni_sadrzaj>
    <derivirana_varijabla naziv="DomainObject.Predmet.ProtustrankaFormatedWithAdressOIB_1"> LOTUS, društvo s ograničenom odgovornošću za turizam, trgovinu i usluge, OIB 17571780002, Getaldićeva 6, 22300 Knin zastupanog po punomoćniku Marinko Čavka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LOTUS, društvo s ograničenom odgovornošću za turizam, trgovinu i usluge zastupanog po punomoćniku Marinko Čavka</item>
    </izvorni_sadrzaj>
    <derivirana_varijabla naziv="DomainObject.Predmet.ProtuStrankaListFormated_1">
      <item>LOTUS, društvo s ograničenom odgovornošću za turizam, trgovinu i usluge zastupanog po punomoćniku Marinko Čavka</item>
    </derivirana_varijabla>
  </DomainObject.Predmet.ProtuStrankaListFormated>
  <DomainObject.Predmet.ProtuStrankaListFormatedOIB>
    <izvorni_sadrzaj>
      <item>LOTUS, društvo s ograničenom odgovornošću za turizam, trgovinu i usluge, OIB 17571780002 zastupanog po punomoćniku Marinko Čavka</item>
    </izvorni_sadrzaj>
    <derivirana_varijabla naziv="DomainObject.Predmet.ProtuStrankaListFormatedOIB_1">
      <item>LOTUS, društvo s ograničenom odgovornošću za turizam, trgovinu i usluge, OIB 17571780002 zastupanog po punomoćniku Marinko Čavka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 zastupanog po punomoćniku Marinko Čavka</item>
    </izvorni_sadrzaj>
    <derivirana_varijabla naziv="DomainObject.Predmet.ProtuStrankaListFormatedWithAdress_1">
      <item>LOTUS, društvo s ograničenom odgovornošću za turizam, trgovinu i usluge, Getaldićeva 6, 22300 Knin zastupanog po punomoćniku Marinko Čavka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 zastupanog po punomoćniku Marinko Čavka</item>
    </izvorni_sadrzaj>
    <derivirana_varijabla naziv="DomainObject.Predmet.ProtuStrankaListFormatedWithAdressOIB_1">
      <item>LOTUS, društvo s ograničenom odgovornošću za turizam, trgovinu i usluge, OIB 17571780002, Getaldićeva 6, 22300 Knin zastupanog po punomoćniku Marinko Čavka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 punomoćnik sudionika u postupku LOTUS, društvo s ograničenom odgovornošću za turizam, trgovinu i usluge</item>
    </izvorni_sadrzaj>
    <derivirana_varijabla naziv="DomainObject.Predmet.OstaliListFormated_1">
      <item>Marinko Čavka punomoćnik sudionika u postupku LOTUS, društvo s ograničenom odgovornošću za turizam, trgovinu i usluge</item>
    </derivirana_varijabla>
  </DomainObject.Predmet.OstaliListFormated>
  <DomainObject.Predmet.OstaliListFormatedOIB>
    <izvorni_sadrzaj>
      <item>Marinko Čavka, OIB 15503752591 punomoćnik sudionika u postupku LOTUS, društvo s ograničenom odgovornošću za turizam, trgovinu i usluge</item>
    </izvorni_sadrzaj>
    <derivirana_varijabla naziv="DomainObject.Predmet.OstaliListFormatedOIB_1">
      <item>Marinko Čavka, OIB 15503752591 punomoćnik sudionika u postupku LOTUS, društvo s ograničenom odgovornošću za turizam, trgovinu i usluge</item>
    </derivirana_varijabla>
  </DomainObject.Predmet.OstaliListFormatedOIB>
  <DomainObject.Predmet.OstaliListFormatedWithAdress>
    <izvorni_sadrzaj>
      <item>Marinko Čavka, Imotska 1, 22300 Knin punomoćnik sudionika u postupku LOTUS, društvo s ograničenom odgovornošću za turizam, trgovinu i usluge</item>
    </izvorni_sadrzaj>
    <derivirana_varijabla naziv="DomainObject.Predmet.OstaliListFormatedWithAdress_1">
      <item>Marinko Čavka, Imotska 1, 22300 Knin punomoćnik sudionika u postupku LOTUS, društvo s ograničenom odgovornošću za turizam, trgovinu i usluge</item>
    </derivirana_varijabla>
  </DomainObject.Predmet.OstaliListFormatedWithAdress>
  <DomainObject.Predmet.OstaliListFormatedWithAdressOIB>
    <izvorni_sadrzaj>
      <item>Marinko Čavka, OIB 15503752591, Imotska 1, 22300 Knin punomoćnik sudionika u postupku LOTUS, društvo s ograničenom odgovornošću za turizam, trgovinu i usluge</item>
    </izvorni_sadrzaj>
    <derivirana_varijabla naziv="DomainObject.Predmet.OstaliListFormatedWithAdressOIB_1">
      <item>Marinko Čavka, OIB 15503752591, Imotska 1, 22300 Knin punomoćnik sudionika u postupku LOTUS, društvo s ograničenom odgovornošću za turizam, trgovinu i usluge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28. veljače 2017.</izvorni_sadrzaj>
    <derivirana_varijabla naziv="DomainObject.Predmet.OdlukaRjesenje.DatumPravomocnosti_1">28. veljače 2017.</derivirana_varijabla>
  </DomainObject.Predmet.OdlukaRjesenje.DatumPravomocnosti>
  <DomainObject.Predmet.OdlukaRjesenje.Oznaka>
    <izvorni_sadrzaj>St-966/2016-14</izvorni_sadrzaj>
    <derivirana_varijabla naziv="DomainObject.Predmet.OdlukaRjesenje.Oznaka_1">St-966/2016-14</derivirana_varijabla>
  </DomainObject.Predmet.OdlukaRjesenje.Oznaka>
  <DomainObject.Predmet.SudioniciListNaziv>
    <izvorni_sadrzaj>
      <item>Financijska agencija</item>
      <item>LOTUS, društvo s ograničenom odgovornošću za turizam, trgovinu i usluge</item>
      <item>Marinko Čavka</item>
    </izvorni_sadrzaj>
    <derivirana_varijabla naziv="DomainObject.Predmet.SudioniciListNaziv_1">
      <item>Financijska agencija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Financijska agencija, OIB 85821130368, Ulica grada Vukovara 70,10000 Zagreb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Financijska agencija, OIB 85821130368, Ulica grada Vukovara 70,10000 Zagreb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1813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2017-10-03T11:57:00Z</dcterms:created>
  <dc:creator>Marina Gulin</dc:creator>
  <cp:lastModifiedBy>Marina Gulin</cp:lastModifiedBy>
  <cp:lastPrinted>2017-10-03T11:54:00Z</cp:lastPrinted>
  <dcterms:modified xmlns:xsi="http://www.w3.org/2001/XMLSchema-instance" xsi:type="dcterms:W3CDTF">2017-10-03T11:58:00Z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