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f092" w14:paraId="9b4f092" w:rsidRDefault="00AB4602" w:rsidP="00736CFA" w:rsidR="00736CFA" w:rsidRPr="00736CFA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6CFA" w:rsidRPr="00736CFA">
        <w:rPr>
          <w:rFonts w:cs="Times New Roman"/>
        </w:rPr>
        <w:tab/>
      </w:r>
      <w:r w:rsidR="00736CFA" w:rsidRPr="00736CFA">
        <w:rPr>
          <w:rFonts w:cs="Times New Roman"/>
        </w:rPr>
        <w:tab/>
      </w:r>
      <w:r w:rsidR="00736CFA" w:rsidRPr="00736CFA">
        <w:rPr>
          <w:rFonts w:cs="Times New Roman"/>
        </w:rPr>
        <w:tab/>
      </w:r>
      <w:r w:rsidR="00736CFA" w:rsidRPr="00736CFA">
        <w:rPr>
          <w:rFonts w:cs="Times New Roman"/>
        </w:rPr>
        <w:tab/>
      </w:r>
      <w:r w:rsidR="00736CFA" w:rsidRPr="00736CFA">
        <w:rPr>
          <w:rFonts w:cs="Times New Roman"/>
        </w:rPr>
        <w:tab/>
      </w:r>
      <w:r w:rsidR="00736CFA" w:rsidRPr="00736CFA">
        <w:rPr>
          <w:rFonts w:cs="Times New Roman"/>
        </w:rPr>
        <w:tab/>
      </w:r>
      <w:r w:rsidR="00736CFA" w:rsidRPr="00736CFA">
        <w:rPr>
          <w:rFonts w:cs="Times New Roman"/>
        </w:rPr>
        <w:tab/>
      </w:r>
      <w:r w:rsidR="00736CFA" w:rsidRPr="00736CFA">
        <w:rPr>
          <w:rFonts w:cs="Times New Roman"/>
        </w:rPr>
        <w:tab/>
      </w:r>
      <w:r w:rsidR="00736CFA">
        <w:rPr>
          <w:rFonts w:cs="Times New Roman"/>
        </w:rPr>
        <w:t xml:space="preserve">                 </w:t>
      </w:r>
      <w:r w:rsidR="00736CFA" w:rsidRPr="00736CFA">
        <w:rPr>
          <w:rFonts w:cs="Times New Roman"/>
        </w:rPr>
        <w:tab/>
        <w:t>1 St-446/18</w:t>
      </w:r>
    </w:p>
    <w:p w:rsidRDefault="00736CFA" w:rsidP="00736CFA" w:rsidR="00736CFA" w:rsidRPr="00736CFA">
      <w:pPr>
        <w:spacing w:after="0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 xml:space="preserve">     REPUBLIKA HRVATSKA</w:t>
      </w:r>
    </w:p>
    <w:p w:rsidRDefault="00736CFA" w:rsidP="00736CFA" w:rsidR="00736CFA" w:rsidRPr="00736CFA">
      <w:pPr>
        <w:spacing w:after="0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spacing w:after="0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>TRGOVAČKI SUD U ZAGREBU</w:t>
      </w:r>
    </w:p>
    <w:p w:rsidRDefault="00736CFA" w:rsidP="00736CFA" w:rsidR="00736CFA" w:rsidRPr="00736CFA">
      <w:pPr>
        <w:spacing w:after="0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 xml:space="preserve">       Stalna služba u Karlovcu </w:t>
      </w:r>
    </w:p>
    <w:p w:rsidRDefault="00736CFA" w:rsidP="00736CFA" w:rsidR="00736CFA" w:rsidRPr="00736CFA">
      <w:pPr>
        <w:spacing w:after="0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>Karlovac, Trg hrvatskih branitelja 1/II</w:t>
      </w:r>
    </w:p>
    <w:p w:rsidRDefault="00736CFA" w:rsidP="00736CFA" w:rsidR="00736CFA" w:rsidRPr="00736CFA">
      <w:pPr>
        <w:spacing w:after="0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spacing w:after="0"/>
        <w:jc w:val="center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>R E P U B L I K A   H R V A T S K A</w:t>
      </w:r>
    </w:p>
    <w:p w:rsidRDefault="00736CFA" w:rsidP="00736CFA" w:rsidR="00736CFA" w:rsidRPr="00736CFA">
      <w:pPr>
        <w:spacing w:after="0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ab/>
        <w:t>R J E Š E N J E</w:t>
      </w:r>
    </w:p>
    <w:p w:rsidRDefault="00736CFA" w:rsidP="00736CFA" w:rsidR="00736CFA" w:rsidRPr="00736CFA">
      <w:pPr>
        <w:spacing w:after="0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spacing w:after="0"/>
        <w:jc w:val="both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u </w:t>
      </w:r>
      <w:proofErr w:type="spellStart"/>
      <w:r w:rsidRPr="00736CFA">
        <w:rPr>
          <w:rFonts w:cs="Times New Roman" w:eastAsia="Times New Roman"/>
          <w:lang w:eastAsia="hr-HR"/>
        </w:rPr>
        <w:t>predstečajnom</w:t>
      </w:r>
      <w:proofErr w:type="spellEnd"/>
      <w:r w:rsidRPr="00736CFA">
        <w:rPr>
          <w:rFonts w:cs="Times New Roman" w:eastAsia="Times New Roman"/>
          <w:lang w:eastAsia="hr-HR"/>
        </w:rPr>
        <w:t xml:space="preserve"> postupku nad dužnikom AGRO LIJANOVIĆ d.o.o., Zagreb, Kneza Borne 2, OIB: 72949091083, kojeg zastupa punomoćnik Pavao Mrkonjić, odvjetnik u Zagrebu, Ante Topić Mimare 24, 13. travnja 2018.</w:t>
      </w:r>
    </w:p>
    <w:p w:rsidRDefault="00736CFA" w:rsidP="00736CFA" w:rsidR="00736CFA" w:rsidRPr="00736CFA">
      <w:pPr>
        <w:spacing w:after="0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spacing w:after="0"/>
        <w:jc w:val="center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>r i j e š i o   j e</w:t>
      </w:r>
    </w:p>
    <w:p w:rsidRDefault="00736CFA" w:rsidP="00736CFA" w:rsidR="00736CFA" w:rsidRPr="00736CFA">
      <w:pPr>
        <w:spacing w:after="0"/>
        <w:ind w:left="1608"/>
        <w:jc w:val="both"/>
        <w:rPr>
          <w:rFonts w:cs="Times New Roman" w:eastAsia="Times New Roman"/>
          <w:b/>
          <w:lang w:eastAsia="hr-HR"/>
        </w:rPr>
      </w:pPr>
    </w:p>
    <w:p w:rsidRDefault="00736CFA" w:rsidP="00736CFA" w:rsidR="00736CFA" w:rsidRPr="00736CFA">
      <w:pPr>
        <w:spacing w:after="0"/>
        <w:jc w:val="both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ab/>
        <w:t xml:space="preserve">Nalaže se računovodstvu ovog suda da iz predujma troškova </w:t>
      </w:r>
      <w:proofErr w:type="spellStart"/>
      <w:r>
        <w:rPr>
          <w:rFonts w:cs="Times New Roman" w:eastAsia="Times New Roman"/>
          <w:lang w:eastAsia="hr-HR"/>
        </w:rPr>
        <w:t>pred</w:t>
      </w:r>
      <w:r w:rsidRPr="00736CFA">
        <w:rPr>
          <w:rFonts w:cs="Times New Roman" w:eastAsia="Times New Roman"/>
          <w:lang w:eastAsia="hr-HR"/>
        </w:rPr>
        <w:t>stečajnog</w:t>
      </w:r>
      <w:proofErr w:type="spellEnd"/>
      <w:r w:rsidRPr="00736CFA">
        <w:rPr>
          <w:rFonts w:cs="Times New Roman" w:eastAsia="Times New Roman"/>
          <w:lang w:eastAsia="hr-HR"/>
        </w:rPr>
        <w:t xml:space="preserve"> postupka za dužnika AGRO LIJANOVIĆ d.o.o., Zagreb, Kneza Borne 2, OIB: 72949091083, plati Financijskoj agenciji iznos od 950,00 kn prema računu FINA-e, u roku 8 dana.</w:t>
      </w:r>
    </w:p>
    <w:p w:rsidRDefault="00736CFA" w:rsidP="00736CFA" w:rsidR="00736CFA" w:rsidRPr="00736CFA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spacing w:after="0"/>
        <w:jc w:val="center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>Obrazloženje</w:t>
      </w:r>
    </w:p>
    <w:p w:rsidRDefault="00736CFA" w:rsidP="00736CFA" w:rsidR="00736CFA" w:rsidRPr="00736CFA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736CFA" w:rsidP="00736CFA" w:rsidR="00736CFA" w:rsidRPr="00736C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 xml:space="preserve">FINA je podneskom od 10. travnja 2018. predložila da joj se odredi naknada za obavljanje poslova u </w:t>
      </w:r>
      <w:proofErr w:type="spellStart"/>
      <w:r w:rsidRPr="00736CFA">
        <w:rPr>
          <w:rFonts w:cs="Times New Roman" w:eastAsia="Times New Roman"/>
          <w:lang w:eastAsia="hr-HR"/>
        </w:rPr>
        <w:t>predstečajnom</w:t>
      </w:r>
      <w:proofErr w:type="spellEnd"/>
      <w:r w:rsidRPr="00736CFA">
        <w:rPr>
          <w:rFonts w:cs="Times New Roman" w:eastAsia="Times New Roman"/>
          <w:lang w:eastAsia="hr-HR"/>
        </w:rPr>
        <w:t xml:space="preserve"> postupku u iznosu od 950,00 kn.</w:t>
      </w:r>
    </w:p>
    <w:p w:rsidRDefault="00736CFA" w:rsidP="00736CFA" w:rsidR="00736CFA" w:rsidRPr="00736C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 xml:space="preserve">Temeljem čl. 44. st. 3. i 4. Stečajnog zakona (Narodne novine broj 71/15) i  čl. 2. st. 1. Pravilnika o vrsti i visini naknade troškova Financijske agencije u </w:t>
      </w:r>
      <w:proofErr w:type="spellStart"/>
      <w:r w:rsidRPr="00736CFA">
        <w:rPr>
          <w:rFonts w:cs="Times New Roman" w:eastAsia="Times New Roman"/>
          <w:lang w:eastAsia="hr-HR"/>
        </w:rPr>
        <w:t>predstečajnom</w:t>
      </w:r>
      <w:proofErr w:type="spellEnd"/>
      <w:r w:rsidRPr="00736CFA">
        <w:rPr>
          <w:rFonts w:cs="Times New Roman" w:eastAsia="Times New Roman"/>
          <w:lang w:eastAsia="hr-HR"/>
        </w:rPr>
        <w:t xml:space="preserve"> postupku i o visini naknade troškova Financijske agencije za podnošenje prijedloga za otvaranje stečajnog postupka (Narodne novine broj 106/15) odlučeno je kao u izreci rješenja.</w:t>
      </w:r>
    </w:p>
    <w:p w:rsidRDefault="00736CFA" w:rsidP="00736CFA" w:rsidR="00736CFA" w:rsidRPr="00736C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spacing w:after="0"/>
        <w:jc w:val="center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>U Karlovcu 13. travnja 2018.</w:t>
      </w:r>
    </w:p>
    <w:p w:rsidRDefault="00736CFA" w:rsidP="00736CFA" w:rsidR="00736CFA" w:rsidRPr="00736C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736CFA" w:rsidP="00736CFA" w:rsidR="00736CF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736CFA">
        <w:rPr>
          <w:rFonts w:cs="Times New Roman" w:eastAsia="Times New Roman"/>
          <w:lang w:eastAsia="hr-HR"/>
        </w:rPr>
        <w:tab/>
        <w:t>Jadranka Mađeruh</w:t>
      </w:r>
      <w:r>
        <w:rPr>
          <w:rFonts w:cs="Times New Roman" w:eastAsia="Times New Roman"/>
          <w:lang w:eastAsia="hr-HR"/>
        </w:rPr>
        <w:t>, v.r.</w:t>
      </w:r>
    </w:p>
    <w:p w:rsidRDefault="00736CFA" w:rsidP="00736CFA" w:rsidR="00736CF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Draženka Prpić</w:t>
      </w:r>
    </w:p>
    <w:p w:rsidRDefault="00736CFA" w:rsidP="00736CFA" w:rsidR="00736CFA" w:rsidRPr="00736CF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 xml:space="preserve">      </w:t>
      </w:r>
    </w:p>
    <w:p w:rsidRDefault="00736CFA" w:rsidP="00736CFA" w:rsidR="00736CFA" w:rsidRPr="00736CF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>UPUTA O PRAVNOM LIJEKU:</w:t>
      </w:r>
    </w:p>
    <w:p w:rsidRDefault="00736CFA" w:rsidP="00736CFA" w:rsidR="00736CFA" w:rsidRPr="00736CF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736CFA" w:rsidP="00736CFA" w:rsidR="00736CFA" w:rsidRPr="00736CF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736CFA" w:rsidP="00736CFA" w:rsidR="00736CFA" w:rsidRPr="00736CF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736CFA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736CFA" w:rsidRPr="00736CF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CFA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472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trošak FINA-i</izvorni_sadrzaj>
    <derivirana_varijabla naziv="DomainObject.Primjedba_1">trošak FINA-i</derivirana_varijabla>
  </DomainObject.Primjedba>
  <DomainObject.Oznaka>
    <izvorni_sadrzaj>St-446/2018-11</izvorni_sadrzaj>
    <derivirana_varijabla naziv="DomainObject.Oznaka_1">St-446/2018-11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LIJANOVIĆ d.o.o. zastupanog po punomoćniku PAVAO MRKONJIĆ</izvorni_sadrzaj>
    <derivirana_varijabla naziv="DomainObject.Predmet.ProtustrankaFormated_1">  AGRO LIJANOVIĆ d.o.o. zastupanog po punomoćniku PAVAO MRKONJIĆ</derivirana_varijabla>
  </DomainObject.Predmet.ProtustrankaFormated>
  <DomainObject.Predmet.ProtustrankaFormatedOIB>
    <izvorni_sadrzaj>  AGRO LIJANOVIĆ d.o.o., OIB 72949091083 zastupanog po punomoćniku PAVAO MRKONJIĆ</izvorni_sadrzaj>
    <derivirana_varijabla naziv="DomainObject.Predmet.ProtustrankaFormatedOIB_1">  AGRO LIJANOVIĆ d.o.o., OIB 72949091083 zastupanog po punomoćniku PAVAO MRKONJIĆ</derivirana_varijabla>
  </DomainObject.Predmet.ProtustrankaFormatedOIB>
  <DomainObject.Predmet.ProtustrankaFormatedWithAdress>
    <izvorni_sadrzaj> AGRO LIJANOVIĆ d.o.o., Kneza Borne 2, 10000 Zagreb zastupanog po punomoćniku PAVAO MRKONJIĆ</izvorni_sadrzaj>
    <derivirana_varijabla naziv="DomainObject.Predmet.ProtustrankaFormatedWithAdress_1"> AGRO LIJANOVIĆ d.o.o., Kneza Borne 2, 10000 Zagreb zastupanog po punomoćniku PAVAO MRKONJIĆ</derivirana_varijabla>
  </DomainObject.Predmet.ProtustrankaFormatedWithAdress>
  <DomainObject.Predmet.ProtustrankaFormatedWithAdressOIB>
    <izvorni_sadrzaj> AGRO LIJANOVIĆ d.o.o., OIB 72949091083, Kneza Borne 2, 10000 Zagreb zastupanog po punomoćniku PAVAO MRKONJIĆ</izvorni_sadrzaj>
    <derivirana_varijabla naziv="DomainObject.Predmet.ProtustrankaFormatedWithAdressOIB_1"> AGRO LIJANOVIĆ d.o.o., OIB 72949091083, Kneza Borne 2, 10000 Zagreb zastupanog po punomoćniku PAVAO MRKONJIĆ</derivirana_varijabla>
  </DomainObject.Predmet.ProtustrankaFormatedWithAdressOIB>
  <DomainObject.Predmet.ProtustrankaWithAdress>
    <izvorni_sadrzaj>AGRO LIJANOVIĆ d.o.o. Kneza Borne 2, 10000 Zagreb</izvorni_sadrzaj>
    <derivirana_varijabla naziv="DomainObject.Predmet.ProtustrankaWithAdress_1">AGRO LIJANOVIĆ d.o.o. Kneza Borne 2, 10000 Zagreb</derivirana_varijabla>
  </DomainObject.Predmet.ProtustrankaWithAdress>
  <DomainObject.Predmet.ProtustrankaWithAdressOIB>
    <izvorni_sadrzaj>AGRO LIJANOVIĆ d.o.o., OIB 72949091083, Kneza Borne 2, 10000 Zagreb</izvorni_sadrzaj>
    <derivirana_varijabla naziv="DomainObject.Predmet.ProtustrankaWithAdressOIB_1">AGRO LIJANOVIĆ d.o.o., OIB 72949091083, Kneza Borne 2, 10000 Zagreb</derivirana_varijabla>
  </DomainObject.Predmet.ProtustrankaWithAdressOIB>
  <DomainObject.Predmet.ProtustrankaNazivFormated>
    <izvorni_sadrzaj>AGRO LIJANOVIĆ d.o.o.</izvorni_sadrzaj>
    <derivirana_varijabla naziv="DomainObject.Predmet.ProtustrankaNazivFormated_1">AGRO LIJANOVIĆ d.o.o.</derivirana_varijabla>
  </DomainObject.Predmet.ProtustrankaNazivFormated>
  <DomainObject.Predmet.ProtustrankaNazivFormatedOIB>
    <izvorni_sadrzaj>AGRO LIJANOVIĆ d.o.o., OIB 72949091083</izvorni_sadrzaj>
    <derivirana_varijabla naziv="DomainObject.Predmet.ProtustrankaNazivFormatedOIB_1">AGRO LIJANOVIĆ d.o.o., OIB 72949091083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LIJANOVIĆ d.o.o.</izvorni_sadrzaj>
    <derivirana_varijabla naziv="DomainObject.Predmet.StrankaFormated_1">  AGRO LIJANOVIĆ d.o.o.</derivirana_varijabla>
  </DomainObject.Predmet.StrankaFormated>
  <DomainObject.Predmet.StrankaFormatedOIB>
    <izvorni_sadrzaj>  AGRO LIJANOVIĆ d.o.o., OIB 72949091083</izvorni_sadrzaj>
    <derivirana_varijabla naziv="DomainObject.Predmet.StrankaFormatedOIB_1">  AGRO LIJANOVIĆ d.o.o., OIB 72949091083</derivirana_varijabla>
  </DomainObject.Predmet.StrankaFormatedOIB>
  <DomainObject.Predmet.StrankaFormatedWithAdress>
    <izvorni_sadrzaj> AGRO LIJANOVIĆ d.o.o., Kneza Borne 2, 10000 Zagreb</izvorni_sadrzaj>
    <derivirana_varijabla naziv="DomainObject.Predmet.StrankaFormatedWithAdress_1"> AGRO LIJANOVIĆ d.o.o., Kneza Borne 2, 10000 Zagreb</derivirana_varijabla>
  </DomainObject.Predmet.StrankaFormatedWithAdress>
  <DomainObject.Predmet.StrankaFormatedWithAdressOIB>
    <izvorni_sadrzaj> AGRO LIJANOVIĆ d.o.o., OIB 72949091083, Kneza Borne 2, 10000 Zagreb</izvorni_sadrzaj>
    <derivirana_varijabla naziv="DomainObject.Predmet.StrankaFormatedWithAdressOIB_1"> AGRO LIJANOVIĆ d.o.o., OIB 72949091083, Kneza Borne 2, 10000 Zagreb</derivirana_varijabla>
  </DomainObject.Predmet.StrankaFormatedWithAdressOIB>
  <DomainObject.Predmet.StrankaWithAdress>
    <izvorni_sadrzaj>AGRO LIJANOVIĆ d.o.o. Kneza Borne 2,10000 Zagreb</izvorni_sadrzaj>
    <derivirana_varijabla naziv="DomainObject.Predmet.StrankaWithAdress_1">AGRO LIJANOVIĆ d.o.o. Kneza Borne 2,10000 Zagreb</derivirana_varijabla>
  </DomainObject.Predmet.StrankaWithAdress>
  <DomainObject.Predmet.StrankaWithAdressOIB>
    <izvorni_sadrzaj>AGRO LIJANOVIĆ d.o.o., OIB 72949091083, Kneza Borne 2,10000 Zagreb</izvorni_sadrzaj>
    <derivirana_varijabla naziv="DomainObject.Predmet.StrankaWithAdressOIB_1">AGRO LIJANOVIĆ d.o.o., OIB 72949091083, Kneza Borne 2,10000 Zagreb</derivirana_varijabla>
  </DomainObject.Predmet.StrankaWithAdressOIB>
  <DomainObject.Predmet.StrankaNazivFormated>
    <izvorni_sadrzaj>AGRO LIJANOVIĆ d.o.o.</izvorni_sadrzaj>
    <derivirana_varijabla naziv="DomainObject.Predmet.StrankaNazivFormated_1">AGRO LIJANOVIĆ d.o.o.</derivirana_varijabla>
  </DomainObject.Predmet.StrankaNazivFormated>
  <DomainObject.Predmet.StrankaNazivFormatedOIB>
    <izvorni_sadrzaj>AGRO LIJANOVIĆ d.o.o., OIB 72949091083</izvorni_sadrzaj>
    <derivirana_varijabla naziv="DomainObject.Predmet.StrankaNazivFormatedOIB_1">AGRO LIJANOVIĆ d.o.o., OIB 72949091083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AGRO LIJANOVIĆ d.o.o.</item>
    </izvorni_sadrzaj>
    <derivirana_varijabla naziv="DomainObject.Predmet.StrankaListFormated_1">
      <item>AGRO LIJANOVIĆ d.o.o.</item>
    </derivirana_varijabla>
  </DomainObject.Predmet.StrankaListFormated>
  <DomainObject.Predmet.StrankaListFormatedOIB>
    <izvorni_sadrzaj>
      <item>AGRO LIJANOVIĆ d.o.o., OIB 72949091083</item>
    </izvorni_sadrzaj>
    <derivirana_varijabla naziv="DomainObject.Predmet.StrankaListFormatedOIB_1">
      <item>AGRO LIJANOVIĆ d.o.o., OIB 72949091083</item>
    </derivirana_varijabla>
  </DomainObject.Predmet.StrankaListFormatedOIB>
  <DomainObject.Predmet.StrankaListFormatedWithAdress>
    <izvorni_sadrzaj>
      <item>AGRO LIJANOVIĆ d.o.o., Kneza Borne 2, 10000 Zagreb</item>
    </izvorni_sadrzaj>
    <derivirana_varijabla naziv="DomainObject.Predmet.StrankaListFormatedWithAdress_1">
      <item>AGRO LIJANOVIĆ d.o.o., Kneza Borne 2, 10000 Zagreb</item>
    </derivirana_varijabla>
  </DomainObject.Predmet.StrankaListFormatedWithAdress>
  <DomainObject.Predmet.StrankaListFormatedWithAdressOIB>
    <izvorni_sadrzaj>
      <item>AGRO LIJANOVIĆ d.o.o., OIB 72949091083, Kneza Borne 2, 10000 Zagreb</item>
    </izvorni_sadrzaj>
    <derivirana_varijabla naziv="DomainObject.Predmet.StrankaListFormatedWithAdressOIB_1">
      <item>AGRO LIJANOVIĆ d.o.o., OIB 72949091083, Kneza Borne 2, 10000 Zagreb</item>
    </derivirana_varijabla>
  </DomainObject.Predmet.StrankaListFormatedWithAdressOIB>
  <DomainObject.Predmet.StrankaListNazivFormated>
    <izvorni_sadrzaj>
      <item>AGRO LIJANOVIĆ d.o.o.</item>
    </izvorni_sadrzaj>
    <derivirana_varijabla naziv="DomainObject.Predmet.StrankaListNazivFormated_1">
      <item>AGRO LIJANOVIĆ d.o.o.</item>
    </derivirana_varijabla>
  </DomainObject.Predmet.StrankaListNazivFormated>
  <DomainObject.Predmet.StrankaListNazivFormatedOIB>
    <izvorni_sadrzaj>
      <item>AGRO LIJANOVIĆ d.o.o., OIB 72949091083</item>
    </izvorni_sadrzaj>
    <derivirana_varijabla naziv="DomainObject.Predmet.StrankaListNazivFormatedOIB_1">
      <item>AGRO LIJANOVIĆ d.o.o., OIB 72949091083</item>
    </derivirana_varijabla>
  </DomainObject.Predmet.StrankaListNazivFormatedOIB>
  <DomainObject.Predmet.ProtuStrankaListFormated>
    <izvorni_sadrzaj>
      <item>AGRO LIJANOVIĆ d.o.o. zastupanog po punomoćniku PAVAO MRKONJIĆ</item>
    </izvorni_sadrzaj>
    <derivirana_varijabla naziv="DomainObject.Predmet.ProtuStrankaListFormated_1">
      <item>AGRO LIJANOVIĆ d.o.o. zastupanog po punomoćniku PAVAO MRKONJIĆ</item>
    </derivirana_varijabla>
  </DomainObject.Predmet.ProtuStrankaListFormated>
  <DomainObject.Predmet.ProtuStrankaListFormatedOIB>
    <izvorni_sadrzaj>
      <item>AGRO LIJANOVIĆ d.o.o., OIB 72949091083 zastupanog po punomoćniku PAVAO MRKONJIĆ</item>
    </izvorni_sadrzaj>
    <derivirana_varijabla naziv="DomainObject.Predmet.ProtuStrankaListFormatedOIB_1">
      <item>AGRO LIJANOVIĆ d.o.o., OIB 72949091083 zastupanog po punomoćniku PAVAO MRKONJIĆ</item>
    </derivirana_varijabla>
  </DomainObject.Predmet.ProtuStrankaListFormatedOIB>
  <DomainObject.Predmet.ProtuStrankaListFormatedWithAdress>
    <izvorni_sadrzaj>
      <item>AGRO LIJANOVIĆ d.o.o., Kneza Borne 2, 10000 Zagreb zastupanog po punomoćniku PAVAO MRKONJIĆ</item>
    </izvorni_sadrzaj>
    <derivirana_varijabla naziv="DomainObject.Predmet.ProtuStrankaListFormatedWithAdress_1">
      <item>AGRO LIJANOVIĆ d.o.o., Kneza Borne 2, 10000 Zagreb zastupanog po punomoćniku PAVAO MRKONJIĆ</item>
    </derivirana_varijabla>
  </DomainObject.Predmet.ProtuStrankaListFormatedWithAdress>
  <DomainObject.Predmet.ProtuStrankaListFormatedWithAdressOIB>
    <izvorni_sadrzaj>
      <item>AGRO LIJANOVIĆ d.o.o., OIB 72949091083, Kneza Borne 2, 10000 Zagreb zastupanog po punomoćniku PAVAO MRKONJIĆ</item>
    </izvorni_sadrzaj>
    <derivirana_varijabla naziv="DomainObject.Predmet.ProtuStrankaListFormatedWithAdressOIB_1">
      <item>AGRO LIJANOVIĆ d.o.o., OIB 72949091083, Kneza Borne 2, 10000 Zagreb zastupanog po punomoćniku PAVAO MRKONJIĆ</item>
    </derivirana_varijabla>
  </DomainObject.Predmet.ProtuStrankaListFormatedWithAdressOIB>
  <DomainObject.Predmet.ProtuStrankaListNazivFormated>
    <izvorni_sadrzaj>
      <item>AGRO LIJANOVIĆ d.o.o.</item>
    </izvorni_sadrzaj>
    <derivirana_varijabla naziv="DomainObject.Predmet.ProtuStrankaListNazivFormated_1">
      <item>AGRO LIJANOVIĆ d.o.o.</item>
    </derivirana_varijabla>
  </DomainObject.Predmet.ProtuStrankaListNazivFormated>
  <DomainObject.Predmet.ProtuStrankaListNazivFormatedOIB>
    <izvorni_sadrzaj>
      <item>AGRO LIJANOVIĆ d.o.o., OIB 72949091083</item>
    </izvorni_sadrzaj>
    <derivirana_varijabla naziv="DomainObject.Predmet.ProtuStrankaListNazivFormatedOIB_1">
      <item>AGRO LIJANOVIĆ d.o.o., OIB 72949091083</item>
    </derivirana_varijabla>
  </DomainObject.Predmet.ProtuStrankaListNazivFormatedOIB>
  <DomainObject.Predmet.OstaliListFormated>
    <izvorni_sadrzaj>
      <item>PAVAO MRKONJIĆ punomoćnik sudionika u postupku AGRO LIJANOVIĆ d.o.o.</item>
    </izvorni_sadrzaj>
    <derivirana_varijabla naziv="DomainObject.Predmet.OstaliListFormated_1">
      <item>PAVAO MRKONJIĆ punomoćnik sudionika u postupku AGRO LIJANOVIĆ d.o.o.</item>
    </derivirana_varijabla>
  </DomainObject.Predmet.OstaliListFormated>
  <DomainObject.Predmet.OstaliListFormatedOIB>
    <izvorni_sadrzaj>
      <item>PAVAO MRKONJIĆ punomoćnik sudionika u postupku AGRO LIJANOVIĆ d.o.o.</item>
    </izvorni_sadrzaj>
    <derivirana_varijabla naziv="DomainObject.Predmet.OstaliListFormatedOIB_1">
      <item>PAVAO MRKONJIĆ punomoćnik sudionika u postupku AGRO LIJANOVIĆ d.o.o.</item>
    </derivirana_varijabla>
  </DomainObject.Predmet.OstaliListFormatedOIB>
  <DomainObject.Predmet.OstaliListFormatedWithAdress>
    <izvorni_sadrzaj>
      <item>PAVAO MRKONJIĆ, A.T.Mimare 24, 10000 Zagreb punomoćnik sudionika u postupku AGRO LIJANOVIĆ d.o.o.</item>
    </izvorni_sadrzaj>
    <derivirana_varijabla naziv="DomainObject.Predmet.OstaliListFormatedWithAdress_1">
      <item>PAVAO MRKONJIĆ, A.T.Mimare 24, 10000 Zagreb punomoćnik sudionika u postupku AGRO LIJANOVIĆ d.o.o.</item>
    </derivirana_varijabla>
  </DomainObject.Predmet.OstaliListFormatedWithAdress>
  <DomainObject.Predmet.OstaliListFormatedWithAdressOIB>
    <izvorni_sadrzaj>
      <item>PAVAO MRKONJIĆ, A.T.Mimare 24, 10000 Zagreb punomoćnik sudionika u postupku AGRO LIJANOVIĆ d.o.o.</item>
    </izvorni_sadrzaj>
    <derivirana_varijabla naziv="DomainObject.Predmet.OstaliListFormatedWithAdressOIB_1">
      <item>PAVAO MRKONJIĆ, A.T.Mimare 24, 10000 Zagreb punomoćnik sudionika u postupku AGRO LIJANOVIĆ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St-446/2018-11</izvorni_sadrzaj>
    <derivirana_varijabla naziv="DomainObject.PoslovniBrojDokumenta_1">St-446/2018-11</derivirana_varijabla>
  </DomainObject.PoslovniBrojDokumenta>
  <DomainObject.Predmet.StrankaIDrugi>
    <izvorni_sadrzaj>AGRO LIJANOVIĆ d.o.o.</izvorni_sadrzaj>
    <derivirana_varijabla naziv="DomainObject.Predmet.StrankaIDrugi_1">AGRO LIJANOVIĆ d.o.o.</derivirana_varijabla>
  </DomainObject.Predmet.StrankaIDrugi>
  <DomainObject.Predmet.ProtustrankaIDrugi>
    <izvorni_sadrzaj>AGRO LIJANOVIĆ d.o.o.</izvorni_sadrzaj>
    <derivirana_varijabla naziv="DomainObject.Predmet.ProtustrankaIDrugi_1">AGRO LIJANOVIĆ d.o.o.</derivirana_varijabla>
  </DomainObject.Predmet.ProtustrankaIDrugi>
  <DomainObject.Predmet.StrankaIDrugiAdressOIB>
    <izvorni_sadrzaj>AGRO LIJANOVIĆ d.o.o., OIB 72949091083, Kneza Borne 2, 10000 Zagreb</izvorni_sadrzaj>
    <derivirana_varijabla naziv="DomainObject.Predmet.StrankaIDrugiAdressOIB_1">AGRO LIJANOVIĆ d.o.o., OIB 72949091083, Kneza Borne 2, 10000 Zagreb</derivirana_varijabla>
  </DomainObject.Predmet.StrankaIDrugiAdressOIB>
  <DomainObject.Predmet.ProtustrankaIDrugiAdressOIB>
    <izvorni_sadrzaj>AGRO LIJANOVIĆ d.o.o., OIB 72949091083, Kneza Borne 2, 10000 Zagreb</izvorni_sadrzaj>
    <derivirana_varijabla naziv="DomainObject.Predmet.ProtustrankaIDrugiAdressOIB_1">AGRO LIJANOVIĆ d.o.o., OIB 72949091083, Kneza Borne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LIJANOVIĆ d.o.o.</item>
      <item>AGRO LIJANOVIĆ d.o.o.</item>
      <item>PAVAO MRKONJIĆ</item>
    </izvorni_sadrzaj>
    <derivirana_varijabla naziv="DomainObject.Predmet.SudioniciListNaziv_1">
      <item>AGRO LIJANOVIĆ d.o.o.</item>
      <item>AGRO LIJANOVIĆ d.o.o.</item>
      <item>PAVAO MRKONJIĆ</item>
    </derivirana_varijabla>
  </DomainObject.Predmet.SudioniciListNaziv>
  <DomainObject.Predmet.SudioniciListAdressOIB>
    <izvorni_sadrzaj>
      <item>AGRO LIJANOVIĆ d.o.o., OIB 72949091083, Kneza Borne 2,10000 Zagreb</item>
      <item>AGRO LIJANOVIĆ d.o.o., OIB 72949091083, Kneza Borne 2,10000 Zagreb</item>
      <item>PAVAO MRKONJIĆ, A.T.Mimare 24,10000 Zagreb</item>
    </izvorni_sadrzaj>
    <derivirana_varijabla naziv="DomainObject.Predmet.SudioniciListAdressOIB_1">
      <item>AGRO LIJANOVIĆ d.o.o., OIB 72949091083, Kneza Borne 2,10000 Zagreb</item>
      <item>AGRO LIJANOVIĆ d.o.o., OIB 72949091083, Kneza Borne 2,10000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6CBE6-7624-4F97-87EE-30A86AD43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1262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2018-04-13T08:49:00Z</cp:lastPrinted>
  <dcterms:modified xmlns:xsi="http://www.w3.org/2001/XMLSchema-instance" xsi:type="dcterms:W3CDTF">2018-04-13T08:49:00Z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St-446/2018-11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