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1b66" w14:paraId="3811b66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r w:rsidRPr="00CD37EC">
        <w:rPr>
          <w:rFonts w:cs="Times New Roman"/>
        </w:rPr>
        <w:t>Poslovni broj: 7 St-</w:t>
      </w:r>
      <w:r w:rsidR="00BD593F">
        <w:rPr>
          <w:rFonts w:cs="Times New Roman"/>
        </w:rPr>
        <w:t>1537</w:t>
      </w:r>
      <w:r w:rsidRPr="00CD37EC">
        <w:rPr>
          <w:rFonts w:cs="Times New Roman"/>
        </w:rPr>
        <w:t>/17</w:t>
      </w:r>
      <w:r w:rsidR="00B1249F">
        <w:rPr>
          <w:rFonts w:cs="Times New Roman"/>
        </w:rPr>
        <w:t>-</w:t>
      </w:r>
      <w:r w:rsidR="00BD593F">
        <w:rPr>
          <w:rFonts w:cs="Times New Roman"/>
        </w:rPr>
        <w:t>13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EA6665" w:rsidR="0017521A" w:rsidRPr="00EA6665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E23BEE" w:rsidP="007D2402" w:rsidR="007D2402">
      <w:pPr>
        <w:spacing w:after="0"/>
        <w:ind w:left="5664"/>
        <w:rPr>
          <w:b/>
        </w:rPr>
      </w:pPr>
      <w:r>
        <w:rPr>
          <w:color w:val="000000"/>
        </w:rPr>
        <w:t xml:space="preserve">      </w:t>
      </w:r>
      <w:r w:rsidR="007D2402">
        <w:rPr>
          <w:b/>
        </w:rPr>
        <w:t xml:space="preserve">Mario </w:t>
      </w:r>
      <w:proofErr w:type="spellStart"/>
      <w:r w:rsidR="007D2402">
        <w:rPr>
          <w:b/>
        </w:rPr>
        <w:t>Buljubašić</w:t>
      </w:r>
      <w:proofErr w:type="spellEnd"/>
    </w:p>
    <w:p w:rsidRDefault="007D2402" w:rsidP="007D2402" w:rsidR="005035D7" w:rsidRPr="007D2402">
      <w:pPr>
        <w:spacing w:after="0"/>
        <w:ind w:left="5664"/>
        <w:rPr>
          <w:b/>
        </w:rPr>
      </w:pPr>
      <w:r>
        <w:rPr>
          <w:b/>
        </w:rPr>
        <w:t xml:space="preserve">  </w:t>
      </w:r>
      <w:r w:rsidRPr="007D2402">
        <w:rPr>
          <w:b/>
        </w:rPr>
        <w:t>Osijek, Mostarska 203</w:t>
      </w:r>
    </w:p>
    <w:p w:rsidRDefault="004E7A4D" w:rsidP="006014C2" w:rsidR="004E7A4D" w:rsidRPr="006014C2">
      <w:pPr>
        <w:spacing w:after="0"/>
        <w:ind w:left="5664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E23BEE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790075">
        <w:t xml:space="preserve">FINANCIJSKA AGENCIJA Regionalni centar Osijek, Podružnica Osijek, L. </w:t>
      </w:r>
      <w:proofErr w:type="spellStart"/>
      <w:r w:rsidR="00790075">
        <w:t>Jägera</w:t>
      </w:r>
      <w:proofErr w:type="spellEnd"/>
      <w:r w:rsidR="00790075">
        <w:t xml:space="preserve"> 3, Osijek, OIB: 85821130368</w:t>
      </w:r>
    </w:p>
    <w:p w:rsidRDefault="004E7A4D" w:rsidP="0017521A" w:rsidR="004E7A4D" w:rsidRPr="00CD37EC">
      <w:pPr>
        <w:spacing w:after="0"/>
        <w:jc w:val="both"/>
        <w:rPr>
          <w:rFonts w:cs="Times New Roman"/>
        </w:rPr>
      </w:pP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790075">
        <w:t>CUNCTATIO d.o.o., Osijek, Trg bana J. Jelačića 20, MBS: 030105176, OIB: 86135334502</w:t>
      </w:r>
    </w:p>
    <w:p w:rsidRDefault="004E7A4D" w:rsidP="0017521A" w:rsidR="004E7A4D">
      <w:pPr>
        <w:spacing w:after="0"/>
        <w:jc w:val="both"/>
      </w:pPr>
    </w:p>
    <w:p w:rsidRDefault="00577924" w:rsidP="0017521A" w:rsidR="0017521A">
      <w:pPr>
        <w:spacing w:after="0"/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 xml:space="preserve">zastupnik </w:t>
      </w:r>
      <w:r w:rsidR="00790075">
        <w:t xml:space="preserve">Mario </w:t>
      </w:r>
      <w:proofErr w:type="spellStart"/>
      <w:r w:rsidR="00790075">
        <w:t>Buljubašić</w:t>
      </w:r>
      <w:proofErr w:type="spellEnd"/>
      <w:r w:rsidR="00790075">
        <w:t>, OIB: 71018716381, Osijek, Mostarska 203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4E7A4D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25</w:t>
      </w:r>
      <w:r w:rsidR="00DE2124" w:rsidRPr="00BA1E1E">
        <w:rPr>
          <w:rFonts w:cs="Times New Roman"/>
          <w:b/>
          <w:u w:val="single"/>
        </w:rPr>
        <w:t xml:space="preserve">. </w:t>
      </w:r>
      <w:r w:rsidR="009B1B08">
        <w:rPr>
          <w:rFonts w:cs="Times New Roman"/>
          <w:b/>
          <w:u w:val="single"/>
        </w:rPr>
        <w:t>travanj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790075">
        <w:rPr>
          <w:rFonts w:cs="Times New Roman"/>
          <w:b/>
          <w:u w:val="single"/>
        </w:rPr>
        <w:t>11</w:t>
      </w:r>
      <w:r w:rsidR="00DE2124" w:rsidRPr="00BA1E1E">
        <w:rPr>
          <w:rFonts w:cs="Times New Roman"/>
          <w:b/>
          <w:u w:val="single"/>
        </w:rPr>
        <w:t>,</w:t>
      </w:r>
      <w:r w:rsidR="00790075">
        <w:rPr>
          <w:rFonts w:cs="Times New Roman"/>
          <w:b/>
          <w:u w:val="single"/>
        </w:rPr>
        <w:t>00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790075">
        <w:rPr>
          <w:rFonts w:cs="Times New Roman"/>
        </w:rPr>
        <w:t>28</w:t>
      </w:r>
      <w:r w:rsidR="00FC2A3A">
        <w:rPr>
          <w:rFonts w:cs="Times New Roman"/>
        </w:rPr>
        <w:t>. ožujka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210C8A">
        <w:rPr>
          <w:rFonts w:cs="Times New Roman"/>
        </w:rPr>
        <w:t>, v.r.</w:t>
      </w:r>
    </w:p>
    <w:p w:rsidRDefault="00EA6665" w:rsidP="0017521A" w:rsidR="00EA6665">
      <w:pPr>
        <w:jc w:val="both"/>
        <w:rPr>
          <w:rFonts w:cs="Times New Roman"/>
        </w:rPr>
      </w:pPr>
    </w:p>
    <w:p w:rsidRDefault="00EA6665" w:rsidP="0017521A" w:rsidR="00EA6665">
      <w:pPr>
        <w:jc w:val="both"/>
        <w:rPr>
          <w:rFonts w:cs="Times New Roman"/>
        </w:rPr>
      </w:pPr>
      <w:bookmarkStart w:name="_GoBack" w:id="0"/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267A35" w:rsidR="004663CA" w:rsidRPr="00B45ADD">
      <w:pPr>
        <w:pStyle w:val="Odlomakpopisa"/>
        <w:numPr>
          <w:ilvl w:val="0"/>
          <w:numId w:val="1"/>
        </w:numPr>
        <w:rPr>
          <w:rFonts w:cs="Times New Roman"/>
        </w:rPr>
      </w:pPr>
      <w:proofErr w:type="spellStart"/>
      <w:r w:rsidRPr="004663CA">
        <w:rPr>
          <w:rFonts w:cs="Times New Roman"/>
        </w:rPr>
        <w:t>z.z</w:t>
      </w:r>
      <w:proofErr w:type="spellEnd"/>
      <w:r w:rsidRPr="004663CA">
        <w:rPr>
          <w:rFonts w:cs="Times New Roman"/>
        </w:rPr>
        <w:t xml:space="preserve">. dužnika </w:t>
      </w:r>
      <w:r w:rsidR="00BC33EC">
        <w:t xml:space="preserve">Mario </w:t>
      </w:r>
      <w:proofErr w:type="spellStart"/>
      <w:r w:rsidR="00BC33EC">
        <w:t>Buljubašić</w:t>
      </w:r>
      <w:proofErr w:type="spellEnd"/>
      <w:r w:rsidR="00BC33EC">
        <w:t>, Osijek, Mostarska 203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4663CA">
        <w:t>25</w:t>
      </w:r>
      <w:r>
        <w:t xml:space="preserve">.04.2018. u </w:t>
      </w:r>
      <w:r w:rsidR="00BC33EC">
        <w:t>11</w:t>
      </w:r>
      <w:r>
        <w:t>,</w:t>
      </w:r>
      <w:r w:rsidR="00BC33EC">
        <w:t>00</w:t>
      </w:r>
      <w:r>
        <w:t xml:space="preserve"> sati</w:t>
      </w:r>
    </w:p>
    <w:bookmarkEnd w:id="0"/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47F" w:rsidR="00F2547F">
      <w:pPr>
        <w:spacing w:after="0"/>
      </w:pPr>
      <w:r>
        <w:separator/>
      </w:r>
    </w:p>
  </w:endnote>
  <w:endnote w:id="0" w:type="continuationSeparator">
    <w:p w:rsidRDefault="00F2547F" w:rsidR="00F2547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47F" w:rsidR="001349C2">
    <w:pPr>
      <w:pStyle w:val="Podnoje"/>
    </w:pPr>
  </w:p>
  <w:p w:rsidRDefault="00F2547F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47F" w:rsidR="00F2547F">
      <w:pPr>
        <w:spacing w:after="0"/>
      </w:pPr>
      <w:r>
        <w:separator/>
      </w:r>
    </w:p>
  </w:footnote>
  <w:footnote w:id="0" w:type="continuationSeparator">
    <w:p w:rsidRDefault="00F2547F" w:rsidR="00F2547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47710"/>
    <w:rsid w:val="00053199"/>
    <w:rsid w:val="000A47C2"/>
    <w:rsid w:val="000D0B62"/>
    <w:rsid w:val="000E0F86"/>
    <w:rsid w:val="000F58F2"/>
    <w:rsid w:val="00151386"/>
    <w:rsid w:val="0017521A"/>
    <w:rsid w:val="00210C8A"/>
    <w:rsid w:val="00267A35"/>
    <w:rsid w:val="002B479A"/>
    <w:rsid w:val="002C0072"/>
    <w:rsid w:val="002D5D94"/>
    <w:rsid w:val="002E42C0"/>
    <w:rsid w:val="003C2959"/>
    <w:rsid w:val="003E199A"/>
    <w:rsid w:val="00414109"/>
    <w:rsid w:val="00425568"/>
    <w:rsid w:val="00447890"/>
    <w:rsid w:val="004663CA"/>
    <w:rsid w:val="004B10E7"/>
    <w:rsid w:val="004B2E52"/>
    <w:rsid w:val="004B44D0"/>
    <w:rsid w:val="004E7A4D"/>
    <w:rsid w:val="005035D7"/>
    <w:rsid w:val="00577924"/>
    <w:rsid w:val="005914EB"/>
    <w:rsid w:val="006014C2"/>
    <w:rsid w:val="006B0753"/>
    <w:rsid w:val="0070752E"/>
    <w:rsid w:val="00762667"/>
    <w:rsid w:val="00790075"/>
    <w:rsid w:val="007D2402"/>
    <w:rsid w:val="00931D5D"/>
    <w:rsid w:val="009B1B08"/>
    <w:rsid w:val="00A16B61"/>
    <w:rsid w:val="00AD3D52"/>
    <w:rsid w:val="00B1249F"/>
    <w:rsid w:val="00B45ADD"/>
    <w:rsid w:val="00B764FB"/>
    <w:rsid w:val="00BA1E1E"/>
    <w:rsid w:val="00BC33EC"/>
    <w:rsid w:val="00BD593F"/>
    <w:rsid w:val="00BD6710"/>
    <w:rsid w:val="00DE2124"/>
    <w:rsid w:val="00E23BEE"/>
    <w:rsid w:val="00EA6665"/>
    <w:rsid w:val="00EF1C30"/>
    <w:rsid w:val="00F2547F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4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24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402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24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24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402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St-1537/2017</izvorni_sadrzaj>
    <derivirana_varijabla naziv="DomainObject.Predmet.OznakaBroj_1">St-1537/2017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CUNCTATIO d.o.o. za trgovinu i usluge</izvorni_sadrzaj>
    <derivirana_varijabla naziv="DomainObject.Predmet.ProtustrankaFormated_1">  CUNCTATIO d.o.o. za trgovinu i usluge</derivirana_varijabla>
  </DomainObject.Predmet.ProtustrankaFormated>
  <DomainObject.Predmet.ProtustrankaFormatedOIB>
    <izvorni_sadrzaj>  CUNCTATIO d.o.o. za trgovinu i usluge, OIB 86135334502</izvorni_sadrzaj>
    <derivirana_varijabla naziv="DomainObject.Predmet.ProtustrankaFormatedOIB_1">  CUNCTATIO d.o.o. za trgovinu i usluge, OIB 86135334502</derivirana_varijabla>
  </DomainObject.Predmet.ProtustrankaFormatedOIB>
  <DomainObject.Predmet.ProtustrankaFormatedWithAdress>
    <izvorni_sadrzaj> CUNCTATIO d.o.o. za trgovinu i usluge, Trg bana J. Jelačića 20, 31000 Osijek</izvorni_sadrzaj>
    <derivirana_varijabla naziv="DomainObject.Predmet.ProtustrankaFormatedWithAdress_1"> CUNCTATIO d.o.o. za trgovinu i usluge, Trg bana J. Jelačića 20, 31000 Osijek</derivirana_varijabla>
  </DomainObject.Predmet.ProtustrankaFormatedWithAdress>
  <DomainObject.Predmet.ProtustrankaFormatedWithAdressOIB>
    <izvorni_sadrzaj> CUNCTATIO d.o.o. za trgovinu i usluge, OIB 86135334502, Trg bana J. Jelačića 20, 31000 Osijek</izvorni_sadrzaj>
    <derivirana_varijabla naziv="DomainObject.Predmet.ProtustrankaFormatedWithAdressOIB_1"> CUNCTATIO d.o.o. za trgovinu i usluge, OIB 86135334502, Trg bana J. Jelačića 20, 31000 Osijek</derivirana_varijabla>
  </DomainObject.Predmet.ProtustrankaFormatedWithAdressOIB>
  <DomainObject.Predmet.ProtustrankaWithAdress>
    <izvorni_sadrzaj>CUNCTATIO d.o.o. za trgovinu i usluge Trg bana J. Jelačića 20, 31000 Osijek</izvorni_sadrzaj>
    <derivirana_varijabla naziv="DomainObject.Predmet.ProtustrankaWithAdress_1">CUNCTATIO d.o.o. za trgovinu i usluge Trg bana J. Jelačića 20, 31000 Osijek</derivirana_varijabla>
  </DomainObject.Predmet.ProtustrankaWithAdress>
  <DomainObject.Predmet.ProtustrankaWithAdressOIB>
    <izvorni_sadrzaj>CUNCTATIO d.o.o. za trgovinu i usluge, OIB 86135334502, Trg bana J. Jelačića 20, 31000 Osijek</izvorni_sadrzaj>
    <derivirana_varijabla naziv="DomainObject.Predmet.ProtustrankaWithAdressOIB_1">CUNCTATIO d.o.o. za trgovinu i usluge, OIB 86135334502, Trg bana J. Jelačića 20, 31000 Osijek</derivirana_varijabla>
  </DomainObject.Predmet.ProtustrankaWithAdressOIB>
  <DomainObject.Predmet.ProtustrankaNazivFormated>
    <izvorni_sadrzaj>CUNCTATIO d.o.o. za trgovinu i usluge</izvorni_sadrzaj>
    <derivirana_varijabla naziv="DomainObject.Predmet.ProtustrankaNazivFormated_1">CUNCTATIO d.o.o. za trgovinu i usluge</derivirana_varijabla>
  </DomainObject.Predmet.ProtustrankaNazivFormated>
  <DomainObject.Predmet.ProtustrankaNazivFormatedOIB>
    <izvorni_sadrzaj>CUNCTATIO d.o.o. za trgovinu i usluge, OIB 86135334502</izvorni_sadrzaj>
    <derivirana_varijabla naziv="DomainObject.Predmet.ProtustrankaNazivFormatedOIB_1">CUNCTATIO d.o.o. za trgovinu i usluge, OIB 86135334502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CUNCTATIO d.o.o. za trgovinu i usluge</item>
    </izvorni_sadrzaj>
    <derivirana_varijabla naziv="DomainObject.Predmet.ProtuStrankaListFormated_1">
      <item>CUNCTATIO d.o.o. za trgovinu i usluge</item>
    </derivirana_varijabla>
  </DomainObject.Predmet.ProtuStrankaListFormated>
  <DomainObject.Predmet.ProtuStrankaListFormatedOIB>
    <izvorni_sadrzaj>
      <item>CUNCTATIO d.o.o. za trgovinu i usluge, OIB 86135334502</item>
    </izvorni_sadrzaj>
    <derivirana_varijabla naziv="DomainObject.Predmet.ProtuStrankaListFormatedOIB_1">
      <item>CUNCTATIO d.o.o. za trgovinu i usluge, OIB 86135334502</item>
    </derivirana_varijabla>
  </DomainObject.Predmet.ProtuStrankaListFormatedOIB>
  <DomainObject.Predmet.ProtuStrankaListFormatedWithAdress>
    <izvorni_sadrzaj>
      <item>CUNCTATIO d.o.o. za trgovinu i usluge, Trg bana J. Jelačića 20, 31000 Osijek</item>
    </izvorni_sadrzaj>
    <derivirana_varijabla naziv="DomainObject.Predmet.ProtuStrankaListFormatedWithAdress_1">
      <item>CUNCTATIO d.o.o. za trgovinu i usluge, Trg bana J. Jelačića 20, 31000 Osijek</item>
    </derivirana_varijabla>
  </DomainObject.Predmet.ProtuStrankaListFormatedWithAdress>
  <DomainObject.Predmet.ProtuStrankaListFormatedWithAdressOIB>
    <izvorni_sadrzaj>
      <item>CUNCTATIO d.o.o. za trgovinu i usluge, OIB 86135334502, Trg bana J. Jelačića 20, 31000 Osijek</item>
    </izvorni_sadrzaj>
    <derivirana_varijabla naziv="DomainObject.Predmet.ProtuStrankaListFormatedWithAdressOIB_1">
      <item>CUNCTATIO d.o.o. za trgovinu i usluge, OIB 86135334502, Trg bana J. Jelačića 20, 31000 Osijek</item>
    </derivirana_varijabla>
  </DomainObject.Predmet.ProtuStrankaListFormatedWithAdressOIB>
  <DomainObject.Predmet.ProtuStrankaListNazivFormated>
    <izvorni_sadrzaj>
      <item>CUNCTATIO d.o.o. za trgovinu i usluge</item>
    </izvorni_sadrzaj>
    <derivirana_varijabla naziv="DomainObject.Predmet.ProtuStrankaListNazivFormated_1">
      <item>CUNCTATIO d.o.o. za trgovinu i usluge</item>
    </derivirana_varijabla>
  </DomainObject.Predmet.ProtuStrankaListNazivFormated>
  <DomainObject.Predmet.ProtuStrankaListNazivFormatedOIB>
    <izvorni_sadrzaj>
      <item>CUNCTATIO d.o.o. za trgovinu i usluge, OIB 86135334502</item>
    </izvorni_sadrzaj>
    <derivirana_varijabla naziv="DomainObject.Predmet.ProtuStrankaListNazivFormatedOIB_1">
      <item>CUNCTATIO d.o.o. za trgovinu i usluge, OIB 86135334502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CUNCTATIO d.o.o. za trgovinu i usluge</izvorni_sadrzaj>
    <derivirana_varijabla naziv="DomainObject.Predmet.ProtustrankaIDrugi_1">CUNCTATIO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CUNCTATIO d.o.o. za trgovinu i usluge, OIB 86135334502, Trg bana J. Jelačića 20, 31000 Osijek</izvorni_sadrzaj>
    <derivirana_varijabla naziv="DomainObject.Predmet.ProtustrankaIDrugiAdressOIB_1">CUNCTATIO d.o.o. za trgovinu i usluge, OIB 86135334502, Trg bana J. Jelačića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CUNCTATIO d.o.o. za trgovinu i usluge</item>
    </izvorni_sadrzaj>
    <derivirana_varijabla naziv="DomainObject.Predmet.SudioniciListNaziv_1">
      <item>FINA RC OSIJEK</item>
      <item>CUNCTATIO d.o.o. za trgovinu i usluge</item>
    </derivirana_varijabla>
  </DomainObject.Predmet.SudioniciListNaziv>
  <DomainObject.Predmet.SudioniciListAdressOIB>
    <izvorni_sadrzaj>
      <item>FINA RC OSIJEK, OIB 85821130368</item>
      <item>CUNCTATIO d.o.o. za trgovinu i usluge, OIB 86135334502, Trg bana J. Jelačića 20,31000 Osijek</item>
    </izvorni_sadrzaj>
    <derivirana_varijabla naziv="DomainObject.Predmet.SudioniciListAdressOIB_1">
      <item>FINA RC OSIJEK, OIB 85821130368</item>
      <item>CUNCTATIO d.o.o. za trgovinu i usluge, OIB 86135334502, Trg bana J. Jelačića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86135334502</item>
    </izvorni_sadrzaj>
    <derivirana_varijabla naziv="DomainObject.Predmet.SudioniciListNazivOIB_1">
      <item>, OIB 85821130368</item>
      <item>, OIB 86135334502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4C56F-242F-4525-B995-2BEBB3E3B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185</properties:Words>
  <properties:Characters>1021</properties:Characters>
  <properties:Lines>41</properties:Lines>
  <properties:Paragraphs>23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2018-03-28T05:08:00Z</cp:lastPrinted>
  <dcterms:modified xmlns:xsi="http://www.w3.org/2001/XMLSchema-instance" xsi:type="dcterms:W3CDTF">2018-03-28T05:08:00Z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(1537-17 (-13) MARIO BULJUBAŠIĆ.docx)</vt:lpwstr>
  </prop:property>
  <prop:property name="CC_coloring" pid="5" fmtid="{D5CDD505-2E9C-101B-9397-08002B2CF9AE}">
    <vt:bool>true</vt:bool>
  </prop:property>
</prop:Properties>
</file>