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f7e0" w14:paraId="7c6f7e0" w:rsidRDefault="00C60AC5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70209B">
        <w:rPr>
          <w:sz w:val="24"/>
          <w:szCs w:val="24"/>
        </w:rPr>
        <w:t>137/12</w:t>
      </w:r>
      <w:r w:rsidR="00C60AC5">
        <w:rPr>
          <w:sz w:val="24"/>
          <w:szCs w:val="24"/>
        </w:rPr>
        <w:t>-227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70209B" w:rsidRPr="0070209B">
        <w:rPr>
          <w:bCs/>
          <w:sz w:val="24"/>
          <w:szCs w:val="24"/>
        </w:rPr>
        <w:t>TISKARA MEIĆ d.o.o. u stečaju, Zagreb, Sveta Klara, Šenoina 25, OIB: 36572596101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70209B">
        <w:rPr>
          <w:sz w:val="24"/>
          <w:szCs w:val="24"/>
        </w:rPr>
        <w:t>13. srpnja</w:t>
      </w:r>
      <w:r w:rsidR="008A2787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C25D04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70209B">
        <w:rPr>
          <w:sz w:val="24"/>
          <w:szCs w:val="24"/>
        </w:rPr>
        <w:t>Zoranu Mihajloviću</w:t>
      </w:r>
      <w:r w:rsidR="006B7215">
        <w:rPr>
          <w:sz w:val="24"/>
          <w:szCs w:val="24"/>
        </w:rPr>
        <w:t xml:space="preserve"> u roku 8 dana dostaviti očitovanje na navode iz podneska stečajnog vjerovnika </w:t>
      </w:r>
      <w:r w:rsidR="0070209B">
        <w:rPr>
          <w:sz w:val="24"/>
          <w:szCs w:val="24"/>
        </w:rPr>
        <w:t>Danice Slunjski Meić od 12. srpnja 2018</w:t>
      </w:r>
      <w:r w:rsidR="006B7215">
        <w:rPr>
          <w:sz w:val="24"/>
          <w:szCs w:val="24"/>
        </w:rPr>
        <w:t>.</w:t>
      </w:r>
    </w:p>
    <w:p w:rsidRDefault="006B7215" w:rsidP="00F13A79" w:rsidR="006B7215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B12D4" w:rsidRPr="00CB12D4">
        <w:rPr>
          <w:sz w:val="24"/>
          <w:szCs w:val="24"/>
        </w:rPr>
        <w:t xml:space="preserve">13. srpnja </w:t>
      </w:r>
      <w:r w:rsidR="006B7215" w:rsidRPr="006B7215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 xml:space="preserve">. </w:t>
      </w:r>
    </w:p>
    <w:p w:rsidRDefault="00D8564F" w:rsidP="00A75CD5" w:rsidR="00D8564F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C60AC5" w:rsidR="00AB193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829DF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C60AC5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</w:p>
    <w:p w:rsidRDefault="00C60AC5" w:rsidP="00F13A79" w:rsidR="00C60AC5">
      <w:pPr>
        <w:rPr>
          <w:sz w:val="24"/>
          <w:szCs w:val="24"/>
        </w:rPr>
      </w:pPr>
    </w:p>
    <w:p w:rsidRDefault="00C60AC5" w:rsidP="00F13A79" w:rsidR="00C60AC5">
      <w:pPr>
        <w:rPr>
          <w:sz w:val="24"/>
          <w:szCs w:val="24"/>
        </w:rPr>
      </w:pPr>
    </w:p>
    <w:p w:rsidRDefault="00C60AC5" w:rsidP="00F13A79" w:rsidR="00C60AC5">
      <w:pPr>
        <w:rPr>
          <w:sz w:val="24"/>
          <w:szCs w:val="24"/>
        </w:rPr>
      </w:pPr>
    </w:p>
    <w:p w:rsidRDefault="00C60AC5" w:rsidP="00F13A79" w:rsidR="00C60AC5">
      <w:pPr>
        <w:rPr>
          <w:sz w:val="24"/>
          <w:szCs w:val="24"/>
        </w:rPr>
      </w:pPr>
    </w:p>
    <w:p w:rsidRDefault="00A75CD5" w:rsidP="00F13A79" w:rsidR="00F13A79" w:rsidRPr="0031064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829DF" w:rsidP="00400817" w:rsidR="00A829D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829DF" w:rsidP="00400817" w:rsidR="00A829D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A829DF" w:rsidR="00A829DF" w:rsidRPr="00310646">
      <w:pPr>
        <w:rPr>
          <w:sz w:val="24"/>
          <w:szCs w:val="24"/>
        </w:rPr>
      </w:pPr>
    </w:p>
    <w:sectPr w:rsidR="00A829DF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061CC"/>
    <w:rsid w:val="00310646"/>
    <w:rsid w:val="003852F4"/>
    <w:rsid w:val="004846E3"/>
    <w:rsid w:val="004A101E"/>
    <w:rsid w:val="00574039"/>
    <w:rsid w:val="00577C20"/>
    <w:rsid w:val="005E5A2C"/>
    <w:rsid w:val="00601C09"/>
    <w:rsid w:val="006B7215"/>
    <w:rsid w:val="006F6973"/>
    <w:rsid w:val="0070209B"/>
    <w:rsid w:val="0075381D"/>
    <w:rsid w:val="00780EA9"/>
    <w:rsid w:val="008A2787"/>
    <w:rsid w:val="008A286D"/>
    <w:rsid w:val="00935ABA"/>
    <w:rsid w:val="009E1755"/>
    <w:rsid w:val="00A75B5C"/>
    <w:rsid w:val="00A75CD5"/>
    <w:rsid w:val="00A829DF"/>
    <w:rsid w:val="00AB1936"/>
    <w:rsid w:val="00AD2A7F"/>
    <w:rsid w:val="00B21AFF"/>
    <w:rsid w:val="00B539B6"/>
    <w:rsid w:val="00C00CB9"/>
    <w:rsid w:val="00C25D04"/>
    <w:rsid w:val="00C60AC5"/>
    <w:rsid w:val="00CB12D4"/>
    <w:rsid w:val="00CD7733"/>
    <w:rsid w:val="00D10C86"/>
    <w:rsid w:val="00D639B5"/>
    <w:rsid w:val="00D75E26"/>
    <w:rsid w:val="00D8564F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9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9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9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9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9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9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9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9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  <item>Korana Ferdelji</item>
      <item>Marko Čičković</item>
    </izvorni_sadrzaj>
    <derivirana_varijabla naziv="DomainObject.Predmet.OstaliListNazivFormated_1">
      <item>ZZ Stanislav Meić</item>
      <item>ZZ Danica Slunjski Meić</item>
      <item>Zoran Mihajlović</item>
      <item>Korana Ferdelji</item>
      <item>Marko Čičković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  <item>Korana Ferdelji, OIB 74691192835</item>
      <item>Marko Čičković</item>
    </izvorni_sadrzaj>
    <derivirana_varijabla naziv="DomainObject.Predmet.OstaliListNazivFormatedOIB_1">
      <item>ZZ Stanislav Meić</item>
      <item>ZZ Danica Slunjski Meić</item>
      <item>Zoran Mihajlović, OIB 60407042502</item>
      <item>Korana Ferdelji, OIB 74691192835</item>
      <item>Marko Čičković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  <item>, OIB 74691192835</item>
      <item>, OIB null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  <item>, OIB 74691192835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560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2018-07-13T09:20:00Z</dcterms:created>
  <dc:creator>nmarkovic</dc:creator>
  <cp:lastModifiedBy>Dijana Hadžić</cp:lastModifiedBy>
  <cp:lastPrinted>2018-07-13T11:38:00Z</cp:lastPrinted>
  <dcterms:modified xmlns:xsi="http://www.w3.org/2001/XMLSchema-instance" xsi:type="dcterms:W3CDTF">2018-07-13T11:38:00Z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(109. zaklj. -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