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98ac" w14:paraId="4d498ac" w:rsidRDefault="00124EEF" w:rsidP="00124EEF" w:rsidR="00124EEF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EEF" w:rsidP="00124EEF" w:rsidR="00124EEF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124EEF" w:rsidP="00124EEF" w:rsidR="00124EE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124EEF" w:rsidP="00124EEF" w:rsidR="00124EE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124EEF" w:rsidP="00124EEF" w:rsidR="00124EEF"/>
    <w:p w:rsidRDefault="00124EEF" w:rsidP="00124EEF" w:rsidR="00124EE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124EEF" w:rsidP="00124EEF" w:rsidR="00124EE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124EEF" w:rsidP="00124EEF" w:rsidR="00124EE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124EEF" w:rsidP="00124EEF" w:rsidR="00124EE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24EEF" w:rsidP="00124EEF" w:rsidR="00124EEF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9103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G. T. EXTREMUS d. o. o. Žminj, M. Laginje bb, OIB 83723887948, MBS 130010869, 30</w:t>
      </w:r>
      <w:r w:rsidRPr="00D05CA9">
        <w:rPr>
          <w:rFonts w:cs="Times New Roman" w:eastAsia="Times New Roman"/>
          <w:szCs w:val="24"/>
          <w:lang w:eastAsia="hr-HR"/>
        </w:rPr>
        <w:t>. studenog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124EEF" w:rsidP="00124EEF" w:rsidR="00124EE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24EEF" w:rsidP="00124EEF" w:rsidR="00124EE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124EEF" w:rsidP="00124EEF" w:rsidR="00124EE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24EEF" w:rsidP="00124EEF" w:rsidR="00124EE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G. T. EXTREMUS d. o. o. Žminj, M. Laginje bb, OIB 83723887948, MBS 130010869.</w:t>
      </w:r>
    </w:p>
    <w:p w:rsidRDefault="00124EEF" w:rsidP="00124EEF" w:rsidR="00124EE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124EEF" w:rsidP="00124EEF" w:rsidR="00124EEF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124EEF" w:rsidP="00124EEF" w:rsidR="00124EE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124EEF" w:rsidP="00124EEF" w:rsidR="00124EE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G. T. EXTREMUS d. o. o. Žminj.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1274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41.431,30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124EEF" w:rsidP="00124EEF" w:rsidR="00124EE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124EEF" w:rsidP="00124EEF" w:rsidR="00124EE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124EEF" w:rsidP="00124EEF" w:rsidR="00124EE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24EEF" w:rsidP="00124EEF" w:rsidR="00124EE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124EEF" w:rsidP="00124EEF" w:rsidR="00124EEF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124EEF" w:rsidP="00124EEF" w:rsidR="00124EEF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7303FC">
        <w:rPr>
          <w:rFonts w:cs="Times New Roman" w:eastAsia="Times New Roman"/>
          <w:szCs w:val="24"/>
          <w:lang w:eastAsia="hr-HR"/>
        </w:rPr>
        <w:t>, v. r.</w:t>
      </w:r>
    </w:p>
    <w:p w:rsidRDefault="00124EEF" w:rsidP="00124EEF" w:rsidR="00124EE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124EEF" w:rsidP="00124EEF" w:rsidR="00124EE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124EEF" w:rsidP="00124EEF" w:rsidR="00124EE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124EEF" w:rsidP="00124EEF" w:rsidR="00124EE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124EEF" w:rsidP="00124EEF" w:rsidR="00124EE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124EEF" w:rsidP="00124EEF" w:rsidR="00124EE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124EEF" w:rsidP="00124EEF" w:rsidR="00124EEF" w:rsidRPr="00D05CA9">
      <w:pPr>
        <w:tabs>
          <w:tab w:pos="4116" w:val="left"/>
        </w:tabs>
      </w:pPr>
    </w:p>
    <w:p w:rsidRDefault="00124EEF" w:rsidP="00124EEF" w:rsidR="00124EEF" w:rsidRPr="00D05CA9">
      <w:pPr>
        <w:tabs>
          <w:tab w:pos="4116" w:val="left"/>
        </w:tabs>
      </w:pPr>
    </w:p>
    <w:p w:rsidRDefault="00124EEF" w:rsidP="00124EEF" w:rsidR="00124EEF" w:rsidRPr="00D05CA9">
      <w:pPr>
        <w:tabs>
          <w:tab w:pos="4116" w:val="left"/>
        </w:tabs>
      </w:pPr>
    </w:p>
    <w:p w:rsidRDefault="00124EEF" w:rsidP="00124EEF" w:rsidR="00124EEF" w:rsidRPr="00D05CA9">
      <w:pPr>
        <w:tabs>
          <w:tab w:pos="4116" w:val="left"/>
        </w:tabs>
      </w:pPr>
    </w:p>
    <w:p w:rsidRDefault="00124EEF" w:rsidP="00124EEF" w:rsidR="00124EEF" w:rsidRPr="00D05CA9">
      <w:pPr>
        <w:tabs>
          <w:tab w:pos="4116" w:val="left"/>
        </w:tabs>
      </w:pPr>
    </w:p>
    <w:p w:rsidRDefault="00124EEF" w:rsidP="00124EEF" w:rsidR="00124EEF" w:rsidRPr="00D05CA9">
      <w:pPr>
        <w:tabs>
          <w:tab w:pos="4116" w:val="left"/>
        </w:tabs>
      </w:pPr>
    </w:p>
    <w:p w:rsidRDefault="00124EEF" w:rsidP="00124EEF" w:rsidR="00124EEF" w:rsidRPr="00D05CA9">
      <w:pPr>
        <w:tabs>
          <w:tab w:pos="4116" w:val="left"/>
        </w:tabs>
      </w:pPr>
    </w:p>
    <w:p w:rsidRDefault="00124EEF" w:rsidP="00124EEF" w:rsidR="00124EEF" w:rsidRPr="00D05CA9">
      <w:pPr>
        <w:tabs>
          <w:tab w:pos="4116" w:val="left"/>
        </w:tabs>
      </w:pPr>
    </w:p>
    <w:p w:rsidRDefault="00124EEF" w:rsidP="00124EEF" w:rsidR="00124EEF" w:rsidRPr="00D05CA9">
      <w:pPr>
        <w:tabs>
          <w:tab w:pos="4116" w:val="left"/>
        </w:tabs>
      </w:pPr>
    </w:p>
    <w:p w:rsidRDefault="00124EEF" w:rsidP="00124EEF" w:rsidR="00124EEF" w:rsidRPr="00D05CA9"/>
    <w:p w:rsidRDefault="00124EEF" w:rsidP="00124EEF" w:rsidR="00124EEF" w:rsidRPr="00D05CA9"/>
    <w:p w:rsidRDefault="00124EEF" w:rsidP="00124EEF" w:rsidR="00124EEF" w:rsidRPr="00D05CA9"/>
    <w:p w:rsidRDefault="00124EEF" w:rsidP="00124EEF" w:rsidR="00124EEF" w:rsidRPr="00D05CA9"/>
    <w:p w:rsidRDefault="00124EEF" w:rsidP="00124EEF" w:rsidR="00124EEF" w:rsidRPr="00D05CA9"/>
    <w:p w:rsidRDefault="00124EEF" w:rsidP="00124EEF" w:rsidR="00124EEF" w:rsidRPr="00D05CA9"/>
    <w:p w:rsidRDefault="00124EEF" w:rsidP="00124EEF" w:rsidR="00124EEF" w:rsidRPr="00D05CA9"/>
    <w:p w:rsidRDefault="00124EEF" w:rsidP="00124EEF" w:rsidR="00124EEF" w:rsidRPr="00D05CA9"/>
    <w:p w:rsidRDefault="00124EEF" w:rsidP="00124EEF" w:rsidR="00124EEF" w:rsidRPr="00D05CA9"/>
    <w:p w:rsidRDefault="00124EEF" w:rsidP="00124EEF" w:rsidR="00124EEF" w:rsidRPr="00D05CA9"/>
    <w:p w:rsidRDefault="00124EEF" w:rsidP="00124EEF" w:rsidR="00124EEF" w:rsidRPr="00D05CA9"/>
    <w:p w:rsidRDefault="00124EEF" w:rsidP="00124EEF" w:rsidR="00124EEF" w:rsidRPr="00D05CA9"/>
    <w:p w:rsidRDefault="00124EEF" w:rsidP="00124EEF" w:rsidR="00124EEF" w:rsidRPr="00D05CA9"/>
    <w:p w:rsidRDefault="00124EEF" w:rsidP="00124EEF" w:rsidR="00124EEF" w:rsidRPr="00D05CA9"/>
    <w:p w:rsidRDefault="00124EEF" w:rsidP="00124EEF" w:rsidR="00124EEF" w:rsidRPr="00D05CA9"/>
    <w:p w:rsidRDefault="00124EEF" w:rsidP="00124EEF" w:rsidR="00124EEF"/>
    <w:p w:rsidRDefault="00124EEF" w:rsidP="00124EEF" w:rsidR="00124EEF"/>
    <w:p w:rsidRDefault="00124EEF" w:rsidP="00124EEF" w:rsidR="00124EEF"/>
    <w:p w:rsidRDefault="00124EEF" w:rsidP="00124EEF" w:rsidR="00124EEF"/>
    <w:p w:rsidRDefault="00124EEF" w:rsidP="00124EEF" w:rsidR="00124EEF"/>
    <w:p w:rsidRDefault="00124EEF" w:rsidP="00124EEF" w:rsidR="00124EEF"/>
    <w:p w:rsidRDefault="00124EEF" w:rsidP="00124EEF" w:rsidR="00124EEF"/>
    <w:p w:rsidRDefault="00124EEF" w:rsidP="00124EEF" w:rsidR="00124EEF"/>
    <w:p w:rsidRDefault="00124EEF" w:rsidP="00124EEF" w:rsidR="00124EEF"/>
    <w:p w:rsidRDefault="00124EEF" w:rsidP="00124EEF" w:rsidR="00124EEF"/>
    <w:p w:rsidRDefault="00124EEF" w:rsidP="00124EEF" w:rsidR="00124EEF"/>
    <w:p w:rsidRDefault="00124EEF" w:rsidP="00124EEF" w:rsidR="00124EEF"/>
    <w:p w:rsidRDefault="00124EEF" w:rsidP="00124EEF" w:rsidR="00124EEF"/>
    <w:p w:rsidRDefault="00124EEF" w:rsidP="00124EEF" w:rsidR="00124EEF"/>
    <w:p w:rsidRDefault="00124EEF" w:rsidP="00124EEF" w:rsidR="00124EEF"/>
    <w:p w:rsidRDefault="00124EEF" w:rsidP="00124EEF" w:rsidR="00124EEF"/>
    <w:p w:rsidRDefault="00124EEF" w:rsidP="00124EEF" w:rsidR="00124EEF"/>
    <w:p w:rsidRDefault="00124EEF" w:rsidP="00124EEF" w:rsidR="00124EEF"/>
    <w:p w:rsidRDefault="00124EEF" w:rsidP="00124EEF" w:rsidR="00124EEF"/>
    <w:p w:rsidRDefault="00124EEF" w:rsidP="00124EEF" w:rsidR="00124EEF"/>
    <w:p w:rsidRDefault="00124EEF" w:rsidP="00124EEF" w:rsidR="00124EEF"/>
    <w:p w:rsidRDefault="00124EEF" w:rsidP="00124EEF" w:rsidR="00124EEF"/>
    <w:p w:rsidRDefault="000C0368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2EF3" w:rsidP="00124EEF" w:rsidR="002E2EF3">
      <w:r>
        <w:separator/>
      </w:r>
    </w:p>
  </w:endnote>
  <w:endnote w:id="0" w:type="continuationSeparator">
    <w:p w:rsidRDefault="002E2EF3" w:rsidP="00124EEF" w:rsidR="002E2E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2EF3" w:rsidP="00124EEF" w:rsidR="002E2EF3">
      <w:r>
        <w:separator/>
      </w:r>
    </w:p>
  </w:footnote>
  <w:footnote w:id="0" w:type="continuationSeparator">
    <w:p w:rsidRDefault="002E2EF3" w:rsidP="00124EEF" w:rsidR="002E2E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2EF3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0C0368">
      <w:rPr>
        <w:noProof/>
      </w:rPr>
      <w:t>2</w:t>
    </w:r>
    <w:r>
      <w:fldChar w:fldCharType="end"/>
    </w:r>
    <w:r>
      <w:tab/>
    </w:r>
    <w:r w:rsidRPr="00F65D9B">
      <w:t>11 St-</w:t>
    </w:r>
    <w:r>
      <w:t>42</w:t>
    </w:r>
    <w:r w:rsidR="00124EEF">
      <w:t>8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2EF3" w:rsidP="0021081C" w:rsidR="00A81E97">
    <w:pPr>
      <w:pStyle w:val="Zaglavlje"/>
      <w:jc w:val="right"/>
    </w:pPr>
    <w:r>
      <w:t>11 St-42</w:t>
    </w:r>
    <w:r w:rsidR="00124EEF">
      <w:t>8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3B20"/>
    <w:rsid w:val="000C0368"/>
    <w:rsid w:val="00124EEF"/>
    <w:rsid w:val="002E2EF3"/>
    <w:rsid w:val="00593B20"/>
    <w:rsid w:val="007303FC"/>
    <w:rsid w:val="009A6044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4EE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4E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4EE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4E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4EE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24E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4E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C03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36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36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36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36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4EE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4E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4EE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4E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4EE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24E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4E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C03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36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36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36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36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St-428/2015</izvorni_sadrzaj>
    <derivirana_varijabla naziv="DomainObject.Predmet.OznakaBroj_1">St-428/2015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G.T. EXTREMUS d.o.o. ŽMINJ</izvorni_sadrzaj>
    <derivirana_varijabla naziv="DomainObject.Predmet.ProtustrankaFormated_1">  G.T. EXTREMUS d.o.o. ŽMINJ</derivirana_varijabla>
  </DomainObject.Predmet.ProtustrankaFormated>
  <DomainObject.Predmet.ProtustrankaFormatedOIB>
    <izvorni_sadrzaj>  G.T. EXTREMUS d.o.o. ŽMINJ, OIB 83723887948</izvorni_sadrzaj>
    <derivirana_varijabla naziv="DomainObject.Predmet.ProtustrankaFormatedOIB_1">  G.T. EXTREMUS d.o.o. ŽMINJ, OIB 83723887948</derivirana_varijabla>
  </DomainObject.Predmet.ProtustrankaFormatedOIB>
  <DomainObject.Predmet.ProtustrankaFormatedWithAdress>
    <izvorni_sadrzaj> G.T. EXTREMUS d.o.o. ŽMINJ, M. Laginje/bb, 52341 Žminj</izvorni_sadrzaj>
    <derivirana_varijabla naziv="DomainObject.Predmet.ProtustrankaFormatedWithAdress_1"> G.T. EXTREMUS d.o.o. ŽMINJ, M. Laginje/bb, 52341 Žminj</derivirana_varijabla>
  </DomainObject.Predmet.ProtustrankaFormatedWithAdress>
  <DomainObject.Predmet.ProtustrankaFormatedWithAdressOIB>
    <izvorni_sadrzaj> G.T. EXTREMUS d.o.o. ŽMINJ, OIB 83723887948, M. Laginje/bb, 52341 Žminj</izvorni_sadrzaj>
    <derivirana_varijabla naziv="DomainObject.Predmet.ProtustrankaFormatedWithAdressOIB_1"> G.T. EXTREMUS d.o.o. ŽMINJ, OIB 83723887948, M. Laginje/bb, 52341 Žminj</derivirana_varijabla>
  </DomainObject.Predmet.ProtustrankaFormatedWithAdressOIB>
  <DomainObject.Predmet.ProtustrankaWithAdress>
    <izvorni_sadrzaj>G.T. EXTREMUS d.o.o. ŽMINJ M. Laginje/bb, 52341 Žminj</izvorni_sadrzaj>
    <derivirana_varijabla naziv="DomainObject.Predmet.ProtustrankaWithAdress_1">G.T. EXTREMUS d.o.o. ŽMINJ M. Laginje/bb, 52341 Žminj</derivirana_varijabla>
  </DomainObject.Predmet.ProtustrankaWithAdress>
  <DomainObject.Predmet.ProtustrankaWithAdressOIB>
    <izvorni_sadrzaj>G.T. EXTREMUS d.o.o. ŽMINJ, OIB 83723887948, M. Laginje/bb, 52341 Žminj</izvorni_sadrzaj>
    <derivirana_varijabla naziv="DomainObject.Predmet.ProtustrankaWithAdressOIB_1">G.T. EXTREMUS d.o.o. ŽMINJ, OIB 83723887948, M. Laginje/bb, 52341 Žminj</derivirana_varijabla>
  </DomainObject.Predmet.ProtustrankaWithAdressOIB>
  <DomainObject.Predmet.ProtustrankaNazivFormated>
    <izvorni_sadrzaj>G.T. EXTREMUS d.o.o. ŽMINJ</izvorni_sadrzaj>
    <derivirana_varijabla naziv="DomainObject.Predmet.ProtustrankaNazivFormated_1">G.T. EXTREMUS d.o.o. ŽMINJ</derivirana_varijabla>
  </DomainObject.Predmet.ProtustrankaNazivFormated>
  <DomainObject.Predmet.ProtustrankaNazivFormatedOIB>
    <izvorni_sadrzaj>G.T. EXTREMUS d.o.o. ŽMINJ, OIB 83723887948</izvorni_sadrzaj>
    <derivirana_varijabla naziv="DomainObject.Predmet.ProtustrankaNazivFormatedOIB_1">G.T. EXTREMUS d.o.o. ŽMINJ, OIB 83723887948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41431.30</izvorni_sadrzaj>
    <derivirana_varijabla naziv="DomainObject.Predmet.TrenutnaVrijednost_1">41431.30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G.T. EXTREMUS d.o.o. ŽMINJ</item>
    </izvorni_sadrzaj>
    <derivirana_varijabla naziv="DomainObject.Predmet.ProtuStrankaListFormated_1">
      <item>G.T. EXTREMUS d.o.o. ŽMINJ</item>
    </derivirana_varijabla>
  </DomainObject.Predmet.ProtuStrankaListFormated>
  <DomainObject.Predmet.ProtuStrankaListFormatedOIB>
    <izvorni_sadrzaj>
      <item>G.T. EXTREMUS d.o.o. ŽMINJ, OIB 83723887948</item>
    </izvorni_sadrzaj>
    <derivirana_varijabla naziv="DomainObject.Predmet.ProtuStrankaListFormatedOIB_1">
      <item>G.T. EXTREMUS d.o.o. ŽMINJ, OIB 83723887948</item>
    </derivirana_varijabla>
  </DomainObject.Predmet.ProtuStrankaListFormatedOIB>
  <DomainObject.Predmet.ProtuStrankaListFormatedWithAdress>
    <izvorni_sadrzaj>
      <item>G.T. EXTREMUS d.o.o. ŽMINJ, M. Laginje/bb, 52341 Žminj</item>
    </izvorni_sadrzaj>
    <derivirana_varijabla naziv="DomainObject.Predmet.ProtuStrankaListFormatedWithAdress_1">
      <item>G.T. EXTREMUS d.o.o. ŽMINJ, M. Laginje/bb, 52341 Žminj</item>
    </derivirana_varijabla>
  </DomainObject.Predmet.ProtuStrankaListFormatedWithAdress>
  <DomainObject.Predmet.ProtuStrankaListFormatedWithAdressOIB>
    <izvorni_sadrzaj>
      <item>G.T. EXTREMUS d.o.o. ŽMINJ, OIB 83723887948, M. Laginje/bb, 52341 Žminj</item>
    </izvorni_sadrzaj>
    <derivirana_varijabla naziv="DomainObject.Predmet.ProtuStrankaListFormatedWithAdressOIB_1">
      <item>G.T. EXTREMUS d.o.o. ŽMINJ, OIB 83723887948, M. Laginje/bb, 52341 Žminj</item>
    </derivirana_varijabla>
  </DomainObject.Predmet.ProtuStrankaListFormatedWithAdressOIB>
  <DomainObject.Predmet.ProtuStrankaListNazivFormated>
    <izvorni_sadrzaj>
      <item>G.T. EXTREMUS d.o.o. ŽMINJ</item>
    </izvorni_sadrzaj>
    <derivirana_varijabla naziv="DomainObject.Predmet.ProtuStrankaListNazivFormated_1">
      <item>G.T. EXTREMUS d.o.o. ŽMINJ</item>
    </derivirana_varijabla>
  </DomainObject.Predmet.ProtuStrankaListNazivFormated>
  <DomainObject.Predmet.ProtuStrankaListNazivFormatedOIB>
    <izvorni_sadrzaj>
      <item>G.T. EXTREMUS d.o.o. ŽMINJ, OIB 83723887948</item>
    </izvorni_sadrzaj>
    <derivirana_varijabla naziv="DomainObject.Predmet.ProtuStrankaListNazivFormatedOIB_1">
      <item>G.T. EXTREMUS d.o.o. ŽMINJ, OIB 83723887948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G.T. EXTREMUS d.o.o. ŽMINJ</izvorni_sadrzaj>
    <derivirana_varijabla naziv="DomainObject.Predmet.ProtustrankaIDrugi_1">G.T. EXTREMUS d.o.o. ŽMINJ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G.T. EXTREMUS d.o.o. ŽMINJ, OIB 83723887948, M. Laginje/bb, 52341 Žminj</izvorni_sadrzaj>
    <derivirana_varijabla naziv="DomainObject.Predmet.ProtustrankaIDrugiAdressOIB_1">G.T. EXTREMUS d.o.o. ŽMINJ, OIB 83723887948, M. Laginje/bb,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G.T. EXTREMUS d.o.o. ŽMINJ</item>
    </izvorni_sadrzaj>
    <derivirana_varijabla naziv="DomainObject.Predmet.SudioniciListNaziv_1">
      <item>FINANCIJSKA AGENCIJA, RC RIJEKA, PODRUŽNICA PULA, PULA</item>
      <item>G.T. EXTREMUS d.o.o. ŽMINJ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G.T. EXTREMUS d.o.o. ŽMINJ, OIB 83723887948, M. Laginje/bb,52341 Žminj</item>
    </izvorni_sadrzaj>
    <derivirana_varijabla naziv="DomainObject.Predmet.SudioniciListAdressOIB_1">
      <item>FINANCIJSKA AGENCIJA, RC RIJEKA, PODRUŽNICA PULA, PULA, OIB 85821130368, Giardini 5,52100 Pula</item>
      <item>G.T. EXTREMUS d.o.o. ŽMINJ, OIB 83723887948, M. Laginje/bb,52341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83723887948</item>
    </izvorni_sadrzaj>
    <derivirana_varijabla naziv="DomainObject.Predmet.SudioniciListNazivOIB_1">
      <item>, OIB 85821130368</item>
      <item>, OIB 83723887948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377</properties:Words>
  <properties:Characters>2011</properties:Characters>
  <properties:Lines>96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2015-11-30T13:03:00Z</dcterms:created>
  <dc:creator>Mihaela Kaligari</dc:creator>
  <dc:description/>
  <cp:keywords/>
  <cp:lastModifiedBy>Lorena Paris Aničić</cp:lastModifiedBy>
  <cp:lastPrinted>2015-11-30T13:05:00Z</cp:lastPrinted>
  <dcterms:modified xmlns:xsi="http://www.w3.org/2001/XMLSchema-instance" xsi:type="dcterms:W3CDTF">2015-12-16T08:41:00Z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