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6ce1" w14:paraId="5be6ce1" w:rsidRDefault="00862D16" w:rsidP="00862D16" w:rsidR="00AD3393" w:rsidRPr="00C32B6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2B6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C32B61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KARLOVCU</w:t>
      </w: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06576B">
        <w:rPr>
          <w:rFonts w:cs="Times New Roman" w:hAnsi="Times New Roman" w:ascii="Times New Roman"/>
          <w:sz w:val="24"/>
          <w:szCs w:val="24"/>
        </w:rPr>
        <w:t>Zagreb, 25</w:t>
      </w:r>
      <w:r w:rsidR="000E2E43">
        <w:rPr>
          <w:rFonts w:cs="Times New Roman" w:hAnsi="Times New Roman" w:ascii="Times New Roman"/>
          <w:sz w:val="24"/>
          <w:szCs w:val="24"/>
        </w:rPr>
        <w:t>.0</w:t>
      </w:r>
      <w:r w:rsidR="00C32B61">
        <w:rPr>
          <w:rFonts w:cs="Times New Roman" w:hAnsi="Times New Roman" w:ascii="Times New Roman"/>
          <w:sz w:val="24"/>
          <w:szCs w:val="24"/>
        </w:rPr>
        <w:t>1</w:t>
      </w:r>
      <w:r w:rsidR="000E2E43">
        <w:rPr>
          <w:rFonts w:cs="Times New Roman" w:hAnsi="Times New Roman" w:ascii="Times New Roman"/>
          <w:sz w:val="24"/>
          <w:szCs w:val="24"/>
        </w:rPr>
        <w:t>.2019</w:t>
      </w:r>
      <w:r w:rsidR="00F5282A" w:rsidRPr="00C32B61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Na posl.br.:</w:t>
      </w:r>
      <w:r w:rsidR="00FA7717" w:rsidRPr="00C32B61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E2E43">
        <w:rPr>
          <w:rFonts w:cs="Times New Roman" w:hAnsi="Times New Roman" w:ascii="Times New Roman"/>
          <w:b/>
          <w:sz w:val="24"/>
          <w:szCs w:val="24"/>
        </w:rPr>
        <w:t>2521</w:t>
      </w:r>
      <w:r w:rsidR="00C32B61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0E2E43" w:rsidR="000E2E43" w:rsidRPr="000E2E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C32B61">
        <w:rPr>
          <w:rFonts w:cs="Times New Roman" w:hAnsi="Times New Roman" w:ascii="Times New Roman"/>
          <w:sz w:val="24"/>
          <w:szCs w:val="24"/>
        </w:rPr>
        <w:t>:</w:t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0E2E43" w:rsidRPr="000E2E43">
        <w:rPr>
          <w:rFonts w:cs="Times New Roman" w:hAnsi="Times New Roman" w:ascii="Times New Roman"/>
          <w:sz w:val="24"/>
          <w:szCs w:val="24"/>
        </w:rPr>
        <w:t xml:space="preserve">KRISTOFER d.o.o. u stečaju iz Zagreba, Pavla Hatza 16, </w:t>
      </w:r>
    </w:p>
    <w:p w:rsidRDefault="000E2E43" w:rsidP="000E2E43" w:rsidR="00862D16" w:rsidRPr="00C32B6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0E2E43">
        <w:rPr>
          <w:rFonts w:cs="Times New Roman" w:hAnsi="Times New Roman" w:ascii="Times New Roman"/>
          <w:sz w:val="24"/>
          <w:szCs w:val="24"/>
        </w:rPr>
        <w:t>OIB: 01573832487</w:t>
      </w: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PREDMET</w:t>
      </w:r>
      <w:r w:rsidR="00124FFA" w:rsidRPr="00C32B61">
        <w:rPr>
          <w:rFonts w:cs="Times New Roman" w:hAnsi="Times New Roman" w:ascii="Times New Roman"/>
          <w:sz w:val="24"/>
          <w:szCs w:val="24"/>
        </w:rPr>
        <w:t>:</w:t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2F32C4" w:rsidRPr="00C32B61">
        <w:rPr>
          <w:rFonts w:cs="Times New Roman" w:hAnsi="Times New Roman" w:ascii="Times New Roman"/>
          <w:sz w:val="24"/>
          <w:szCs w:val="24"/>
        </w:rPr>
        <w:t xml:space="preserve">Popis predmeta stečajne mase, popis vjerovnika i pregled imovine i obaveza sukladno članku 224. Stečajnog zakona </w:t>
      </w: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</w:p>
    <w:p w:rsidRDefault="00124FFA" w:rsidP="000A1F9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6F0BBC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B424B2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1.    POPIS PREDMETA STEČAJNE MASE</w:t>
      </w:r>
    </w:p>
    <w:p w:rsidRDefault="00D558F4" w:rsidP="000A1F96" w:rsidR="00D558F4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2B3B" w:rsidP="00AD2922" w:rsidR="00E255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upisan je kao vlasnik 7. suvlasnički dio 82/200 nekretnine</w:t>
      </w:r>
      <w:r w:rsidR="00816E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upisane </w:t>
      </w:r>
      <w:r w:rsidR="00816E11" w:rsidRPr="00816E11">
        <w:rPr>
          <w:rFonts w:cs="Times New Roman" w:hAnsi="Times New Roman" w:ascii="Times New Roman"/>
          <w:sz w:val="24"/>
          <w:szCs w:val="24"/>
        </w:rPr>
        <w:t>u zemljišne knjige Općinskog suda u Rijeci, zkč.br. 1683 u naravi Pustošina površine 34 čhv, upisana u zk.ul. 2750 k.o. Trsat-Sušak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D2B3B" w:rsidP="00AD2922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B3B" w:rsidP="006D2B3B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B3B">
        <w:rPr>
          <w:rFonts w:cs="Times New Roman" w:hAnsi="Times New Roman" w:ascii="Times New Roman"/>
          <w:sz w:val="24"/>
          <w:szCs w:val="24"/>
        </w:rPr>
        <w:t>Na Općinskom sudu u Rijeci u tijeku je obnova zemljišne knjige za k.o. Sušak.  U zemljišnim knjigama evidentirano je da u postupku obnove zemljišne knjige čestica 1683 ulazi u sastav novoformirane zemljišne čestice 3090 koja će biti upisana u zk.ul. 4400 k.o. Sušak.</w:t>
      </w:r>
    </w:p>
    <w:p w:rsidRDefault="006D2B3B" w:rsidP="006D2B3B" w:rsidR="006D2B3B" w:rsidRP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B3B" w:rsidP="006D2B3B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B3B">
        <w:rPr>
          <w:rFonts w:cs="Times New Roman" w:hAnsi="Times New Roman" w:ascii="Times New Roman"/>
          <w:sz w:val="24"/>
          <w:szCs w:val="24"/>
        </w:rPr>
        <w:t>Objavljen je oglas kako je otvorena zemljišna knjiga za k.o. Sušak-Nova koja obuhvaća i česticu 3090. Uvidom u zemljišnu knjigu utvrdila sam kako novoformirana čestica 3090 k.o. Sušak Nova sadržajno odgovara čestici 1681/2 uvećana za kvadraturu koja taman predstavlja površinu čestice 1683. Međutim, na čestici 3090 nema upisanog stečajnog dužnika, već samo Milharčić Milan i Andrej, te Nepce svijet d.o.o. u istom omjeru i na isti način na koji su bili upisani na čestici 1681/2.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2B3B" w:rsidP="006D2B3B" w:rsidR="006D2B3B" w:rsidRP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B3B" w:rsidP="006D2B3B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B3B">
        <w:rPr>
          <w:rFonts w:cs="Times New Roman" w:hAnsi="Times New Roman" w:ascii="Times New Roman"/>
          <w:sz w:val="24"/>
          <w:szCs w:val="24"/>
        </w:rPr>
        <w:t>Stoga sam, sukladno članku 188. Zakona o zemljišnim knjigama podnijela prijavu za upis stečajnog dužnika, podredno prigovor.</w:t>
      </w:r>
    </w:p>
    <w:p w:rsidRDefault="006D2B3B" w:rsidP="006D2B3B" w:rsidR="006D2B3B" w:rsidRP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B3B" w:rsidP="00AD2922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B3B">
        <w:rPr>
          <w:rFonts w:cs="Times New Roman" w:hAnsi="Times New Roman" w:ascii="Times New Roman"/>
          <w:sz w:val="24"/>
          <w:szCs w:val="24"/>
        </w:rPr>
        <w:t xml:space="preserve">U trenutku podnošenja </w:t>
      </w:r>
      <w:r>
        <w:rPr>
          <w:rFonts w:cs="Times New Roman" w:hAnsi="Times New Roman" w:ascii="Times New Roman"/>
          <w:sz w:val="24"/>
          <w:szCs w:val="24"/>
        </w:rPr>
        <w:t xml:space="preserve">ovog popisa </w:t>
      </w:r>
      <w:r w:rsidRPr="006D2B3B">
        <w:rPr>
          <w:rFonts w:cs="Times New Roman" w:hAnsi="Times New Roman" w:ascii="Times New Roman"/>
          <w:sz w:val="24"/>
          <w:szCs w:val="24"/>
        </w:rPr>
        <w:t xml:space="preserve">mjerodavno je stanje </w:t>
      </w:r>
      <w:r>
        <w:rPr>
          <w:rFonts w:cs="Times New Roman" w:hAnsi="Times New Roman" w:ascii="Times New Roman"/>
          <w:sz w:val="24"/>
          <w:szCs w:val="24"/>
        </w:rPr>
        <w:t xml:space="preserve">zemljišne knjjige za </w:t>
      </w:r>
      <w:r w:rsidRPr="006D2B3B">
        <w:rPr>
          <w:rFonts w:cs="Times New Roman" w:hAnsi="Times New Roman" w:ascii="Times New Roman"/>
          <w:sz w:val="24"/>
          <w:szCs w:val="24"/>
        </w:rPr>
        <w:t>k.o.Trsat-Sušak. Međutim, smatram da je u zemljišnoknjižnom postupku povodom prijave podredno prigovora bitno utvrditi što se dogodilo sa udjelom stečajnog dužnika u čestic</w:t>
      </w:r>
      <w:r>
        <w:rPr>
          <w:rFonts w:cs="Times New Roman" w:hAnsi="Times New Roman" w:ascii="Times New Roman"/>
          <w:sz w:val="24"/>
          <w:szCs w:val="24"/>
        </w:rPr>
        <w:t>i 1683, sada 3090 (Sušak Nova) pa tek potom poduzimati radnje usmjerene na eventualnu prodaju nekretnine.</w:t>
      </w:r>
    </w:p>
    <w:p w:rsidRDefault="006D2B3B" w:rsidP="00AD2922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2.    POPIS VJEROVNIKA</w:t>
      </w: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996" w:rsidP="00AD2922" w:rsidR="00FD4D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Među vjerovnike </w:t>
      </w:r>
      <w:r w:rsidR="00816E11">
        <w:rPr>
          <w:rFonts w:cs="Times New Roman" w:hAnsi="Times New Roman" w:ascii="Times New Roman"/>
          <w:sz w:val="24"/>
          <w:szCs w:val="24"/>
        </w:rPr>
        <w:t>prvog</w:t>
      </w:r>
      <w:r w:rsidR="00FD4DC7" w:rsidRPr="00C32B6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816E11">
        <w:rPr>
          <w:rFonts w:cs="Times New Roman" w:hAnsi="Times New Roman" w:ascii="Times New Roman"/>
          <w:sz w:val="24"/>
          <w:szCs w:val="24"/>
        </w:rPr>
        <w:t xml:space="preserve"> spada</w:t>
      </w:r>
      <w:r w:rsidR="00FD4DC7" w:rsidRPr="00C32B61">
        <w:rPr>
          <w:rFonts w:cs="Times New Roman" w:hAnsi="Times New Roman" w:ascii="Times New Roman"/>
          <w:sz w:val="24"/>
          <w:szCs w:val="24"/>
        </w:rPr>
        <w:t>: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6E11" w:rsidP="00816E11" w:rsidR="00816E11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16E11">
        <w:rPr>
          <w:rFonts w:cs="Times New Roman" w:hAnsi="Times New Roman" w:ascii="Times New Roman"/>
          <w:sz w:val="24"/>
          <w:szCs w:val="24"/>
        </w:rPr>
        <w:t>Republika Hrvatska, Ministarstvo financija, Porezna up</w:t>
      </w:r>
      <w:r>
        <w:rPr>
          <w:rFonts w:cs="Times New Roman" w:hAnsi="Times New Roman" w:ascii="Times New Roman"/>
          <w:sz w:val="24"/>
          <w:szCs w:val="24"/>
        </w:rPr>
        <w:t>rava           335,47</w:t>
      </w:r>
      <w:r w:rsidRPr="00816E1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16E11" w:rsidP="00AD2922" w:rsidR="00816E1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6E11" w:rsidP="00AD2922" w:rsidR="00FD4D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6E11">
        <w:rPr>
          <w:rFonts w:cs="Times New Roman" w:hAnsi="Times New Roman" w:ascii="Times New Roman"/>
          <w:sz w:val="24"/>
          <w:szCs w:val="24"/>
        </w:rPr>
        <w:t>Među vjerovnike drugog višeg isplatnog reda spadaju:</w:t>
      </w:r>
    </w:p>
    <w:p w:rsidRDefault="00816E11" w:rsidP="00AD2922" w:rsidR="00816E1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4DC7" w:rsidP="00E44996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1. </w:t>
      </w:r>
      <w:r w:rsidR="00E44996" w:rsidRPr="00C32B61">
        <w:rPr>
          <w:rFonts w:cs="Times New Roman" w:hAnsi="Times New Roman" w:ascii="Times New Roman"/>
          <w:sz w:val="24"/>
          <w:szCs w:val="24"/>
        </w:rPr>
        <w:t xml:space="preserve">Republika </w:t>
      </w:r>
      <w:r w:rsidR="00E23B61" w:rsidRPr="00C32B61">
        <w:rPr>
          <w:rFonts w:cs="Times New Roman" w:hAnsi="Times New Roman" w:ascii="Times New Roman"/>
          <w:sz w:val="24"/>
          <w:szCs w:val="24"/>
        </w:rPr>
        <w:t xml:space="preserve">Hrvatska, Ministarstvo financija, Porezna uprava        </w:t>
      </w:r>
      <w:r w:rsidR="00816E11">
        <w:rPr>
          <w:rFonts w:cs="Times New Roman" w:hAnsi="Times New Roman" w:ascii="Times New Roman"/>
          <w:sz w:val="24"/>
          <w:szCs w:val="24"/>
        </w:rPr>
        <w:t xml:space="preserve">  1.644.498,79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4DC7" w:rsidP="00AD2922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2. </w:t>
      </w:r>
      <w:r w:rsidR="00816E11">
        <w:rPr>
          <w:rFonts w:cs="Times New Roman" w:hAnsi="Times New Roman" w:ascii="Times New Roman"/>
          <w:sz w:val="24"/>
          <w:szCs w:val="24"/>
        </w:rPr>
        <w:t>Republika Hrvatska, Ministarstvo poljoprivrede</w:t>
      </w:r>
      <w:r w:rsidR="00816E11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ab/>
        <w:t xml:space="preserve">           1.853,15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3. </w:t>
      </w:r>
      <w:r w:rsidR="00816E11">
        <w:rPr>
          <w:rFonts w:cs="Times New Roman" w:hAnsi="Times New Roman" w:ascii="Times New Roman"/>
          <w:sz w:val="24"/>
          <w:szCs w:val="24"/>
        </w:rPr>
        <w:t>KD Čistoća d.o.o</w:t>
      </w:r>
      <w:r w:rsidR="00E23B61" w:rsidRPr="00C32B61">
        <w:rPr>
          <w:rFonts w:cs="Times New Roman" w:hAnsi="Times New Roman" w:ascii="Times New Roman"/>
          <w:sz w:val="24"/>
          <w:szCs w:val="24"/>
        </w:rPr>
        <w:t>.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ab/>
        <w:t xml:space="preserve">                     15.229,23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4. </w:t>
      </w:r>
      <w:r w:rsidR="00816E11">
        <w:rPr>
          <w:rFonts w:cs="Times New Roman" w:hAnsi="Times New Roman" w:ascii="Times New Roman"/>
          <w:sz w:val="24"/>
          <w:szCs w:val="24"/>
        </w:rPr>
        <w:t>Grad Zagreb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55A6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816E11">
        <w:rPr>
          <w:rFonts w:cs="Times New Roman" w:hAnsi="Times New Roman" w:ascii="Times New Roman"/>
          <w:sz w:val="24"/>
          <w:szCs w:val="24"/>
        </w:rPr>
        <w:t xml:space="preserve">     </w:t>
      </w:r>
      <w:r w:rsidR="00E255A6">
        <w:rPr>
          <w:rFonts w:cs="Times New Roman" w:hAnsi="Times New Roman" w:ascii="Times New Roman"/>
          <w:sz w:val="24"/>
          <w:szCs w:val="24"/>
        </w:rPr>
        <w:t xml:space="preserve">  </w:t>
      </w:r>
      <w:r w:rsidR="00816E11">
        <w:rPr>
          <w:rFonts w:cs="Times New Roman" w:hAnsi="Times New Roman" w:ascii="Times New Roman"/>
          <w:sz w:val="24"/>
          <w:szCs w:val="24"/>
        </w:rPr>
        <w:t>111.783,11</w:t>
      </w:r>
      <w:r w:rsidR="00E255A6">
        <w:rPr>
          <w:rFonts w:cs="Times New Roman" w:hAnsi="Times New Roman" w:ascii="Times New Roman"/>
          <w:sz w:val="24"/>
          <w:szCs w:val="24"/>
        </w:rPr>
        <w:t xml:space="preserve"> </w:t>
      </w:r>
      <w:r w:rsidRPr="00C32B61">
        <w:rPr>
          <w:rFonts w:cs="Times New Roman" w:hAnsi="Times New Roman" w:ascii="Times New Roman"/>
          <w:sz w:val="24"/>
          <w:szCs w:val="24"/>
        </w:rPr>
        <w:t>kn</w:t>
      </w:r>
    </w:p>
    <w:p w:rsidRDefault="00E255A6" w:rsidP="00AD2922" w:rsidR="00B006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="00816E11">
        <w:rPr>
          <w:rFonts w:cs="Times New Roman" w:hAnsi="Times New Roman" w:ascii="Times New Roman"/>
          <w:sz w:val="24"/>
          <w:szCs w:val="24"/>
        </w:rPr>
        <w:t>Zagrebački holding d.o.o.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 xml:space="preserve">           4.453,91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16E11" w:rsidP="00AD2922" w:rsidR="00E255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Energo d.o.o.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7.047,40</w:t>
      </w:r>
      <w:r w:rsidR="00E255A6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Financijska agencija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954,53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8. Hrvatske vode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12.899,22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9. KD vodovod i kanalizacija d.o.o.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15.865,64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10. Smoking d.o.o. u stečaju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2.945.711,69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11. Manta d.o.o.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355.146,45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12. Grad Rijeka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163.227,17 kn</w:t>
      </w:r>
    </w:p>
    <w:p w:rsidRDefault="00816E11" w:rsidP="00AD2922" w:rsidR="00816E1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13. Crveni krug d.o.o. u stečaju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125.800,37 kn</w:t>
      </w:r>
    </w:p>
    <w:p w:rsidRDefault="00E23B61" w:rsidP="00AD2922" w:rsidR="00E23B6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Osnova potraživanja svakog vjerovnika iskazana je u Tablici prijavljenih tražbina ko</w:t>
      </w:r>
      <w:r w:rsidR="00E23B61" w:rsidRPr="00C32B61">
        <w:rPr>
          <w:rFonts w:cs="Times New Roman" w:hAnsi="Times New Roman" w:ascii="Times New Roman"/>
          <w:sz w:val="24"/>
          <w:szCs w:val="24"/>
        </w:rPr>
        <w:t>j</w:t>
      </w:r>
      <w:r w:rsidR="00E255A6">
        <w:rPr>
          <w:rFonts w:cs="Times New Roman" w:hAnsi="Times New Roman" w:ascii="Times New Roman"/>
          <w:sz w:val="24"/>
          <w:szCs w:val="24"/>
        </w:rPr>
        <w:t xml:space="preserve">a se nalazi u spisu </w:t>
      </w:r>
      <w:r w:rsidR="000E2E43">
        <w:rPr>
          <w:rFonts w:cs="Times New Roman" w:hAnsi="Times New Roman" w:ascii="Times New Roman"/>
          <w:sz w:val="24"/>
          <w:szCs w:val="24"/>
        </w:rPr>
        <w:t>St-2521</w:t>
      </w:r>
      <w:r w:rsidR="00E255A6">
        <w:rPr>
          <w:rFonts w:cs="Times New Roman" w:hAnsi="Times New Roman" w:ascii="Times New Roman"/>
          <w:sz w:val="24"/>
          <w:szCs w:val="24"/>
        </w:rPr>
        <w:t>/2017</w:t>
      </w:r>
      <w:r w:rsidRPr="00C32B61">
        <w:rPr>
          <w:rFonts w:cs="Times New Roman" w:hAnsi="Times New Roman" w:ascii="Times New Roman"/>
          <w:sz w:val="24"/>
          <w:szCs w:val="24"/>
        </w:rPr>
        <w:t>.</w:t>
      </w:r>
      <w:r w:rsidR="008542A3">
        <w:rPr>
          <w:rFonts w:cs="Times New Roman" w:hAnsi="Times New Roman" w:ascii="Times New Roman"/>
          <w:sz w:val="24"/>
          <w:szCs w:val="24"/>
        </w:rPr>
        <w:t xml:space="preserve"> Potraživanja </w:t>
      </w:r>
      <w:r w:rsidR="000E2E43">
        <w:rPr>
          <w:rFonts w:cs="Times New Roman" w:hAnsi="Times New Roman" w:ascii="Times New Roman"/>
          <w:sz w:val="24"/>
          <w:szCs w:val="24"/>
        </w:rPr>
        <w:t xml:space="preserve">prvog višeg isplatnog reda iznose 335,47 kn, a </w:t>
      </w:r>
      <w:r w:rsidR="008542A3">
        <w:rPr>
          <w:rFonts w:cs="Times New Roman" w:hAnsi="Times New Roman" w:ascii="Times New Roman"/>
          <w:sz w:val="24"/>
          <w:szCs w:val="24"/>
        </w:rPr>
        <w:t xml:space="preserve">drugog višeg isplatnog reda ukupno </w:t>
      </w:r>
      <w:r w:rsidR="000E2E43">
        <w:rPr>
          <w:rFonts w:cs="Times New Roman" w:hAnsi="Times New Roman" w:ascii="Times New Roman"/>
          <w:sz w:val="24"/>
          <w:szCs w:val="24"/>
        </w:rPr>
        <w:t>5.404.806,13</w:t>
      </w:r>
      <w:r w:rsidR="008542A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587B" w:rsidP="00030A86" w:rsidR="00E6587B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3. PREGLED IMOVINE I OBAVEZA 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Imovina društva sastoji se od </w:t>
      </w:r>
      <w:r w:rsidR="006D2B3B" w:rsidRPr="006D2B3B">
        <w:rPr>
          <w:rFonts w:cs="Times New Roman" w:hAnsi="Times New Roman" w:ascii="Times New Roman"/>
          <w:sz w:val="24"/>
          <w:szCs w:val="24"/>
        </w:rPr>
        <w:t>vlasnik 7. suvlasnički dio 82/200 nekretnine upisane u zemljišne knjige Općinskog suda u Rijeci, zkč.br. 1683 u naravi Pustošina površine 34 čhv, upisana u zk.ul. 2750 k.o. Trsat-Sušak.</w:t>
      </w:r>
      <w:r w:rsidR="006D2B3B">
        <w:rPr>
          <w:rFonts w:cs="Times New Roman" w:hAnsi="Times New Roman" w:ascii="Times New Roman"/>
          <w:sz w:val="24"/>
          <w:szCs w:val="24"/>
        </w:rPr>
        <w:t xml:space="preserve"> Međutim, obzirom na obnovu zemljišne knjige za k.o. Sušak bitno je u zemljišnoknjižnom postupku upisati stečajnog dužnika na česticu 3090. k.o. Sušak Nova odnosno podredno utvrditi na koji način je i tko raspolagao česticom 1683.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3068" w:rsidP="00951CF0" w:rsidR="00DB7A03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Pregled obveza stečajnog dužnika:</w:t>
      </w:r>
      <w:r w:rsidR="006D2B3B" w:rsidRPr="006D2B3B">
        <w:t xml:space="preserve"> </w:t>
      </w:r>
      <w:r w:rsidR="006D2B3B" w:rsidRPr="006D2B3B">
        <w:rPr>
          <w:rFonts w:cs="Times New Roman" w:hAnsi="Times New Roman" w:ascii="Times New Roman"/>
          <w:sz w:val="24"/>
          <w:szCs w:val="24"/>
        </w:rPr>
        <w:t>335,47 kn</w:t>
      </w:r>
      <w:r w:rsidR="006D2B3B">
        <w:rPr>
          <w:rFonts w:cs="Times New Roman" w:hAnsi="Times New Roman" w:ascii="Times New Roman"/>
          <w:sz w:val="24"/>
          <w:szCs w:val="24"/>
        </w:rPr>
        <w:t xml:space="preserve"> obveza </w:t>
      </w:r>
      <w:r w:rsidR="00030A86" w:rsidRPr="00C32B61">
        <w:rPr>
          <w:rFonts w:cs="Times New Roman" w:hAnsi="Times New Roman" w:ascii="Times New Roman"/>
          <w:sz w:val="24"/>
          <w:szCs w:val="24"/>
        </w:rPr>
        <w:t>prema vjerovnic</w:t>
      </w:r>
      <w:r w:rsidR="006D2B3B">
        <w:rPr>
          <w:rFonts w:cs="Times New Roman" w:hAnsi="Times New Roman" w:ascii="Times New Roman"/>
          <w:sz w:val="24"/>
          <w:szCs w:val="24"/>
        </w:rPr>
        <w:t>ima prvog</w:t>
      </w:r>
      <w:r w:rsidR="008A7E58" w:rsidRPr="00C32B6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6D2B3B">
        <w:rPr>
          <w:rFonts w:cs="Times New Roman" w:hAnsi="Times New Roman" w:ascii="Times New Roman"/>
          <w:sz w:val="24"/>
          <w:szCs w:val="24"/>
        </w:rPr>
        <w:t>, a 5.404.806,13 kn obveza prema vjerovnicima drugog višeg isplatnog reda.</w:t>
      </w:r>
    </w:p>
    <w:p w:rsidRDefault="00FC43D1" w:rsidP="00FC43D1" w:rsidR="00FC43D1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71BA9" w:rsidP="00FC43D1" w:rsidR="00571BA9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3D1" w:rsidP="00FC43D1" w:rsidR="005211F4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Za </w:t>
      </w:r>
      <w:r w:rsidR="006D2B3B">
        <w:rPr>
          <w:rFonts w:cs="Times New Roman" w:hAnsi="Times New Roman" w:ascii="Times New Roman"/>
          <w:sz w:val="24"/>
          <w:szCs w:val="24"/>
        </w:rPr>
        <w:t>KRISTOFER</w:t>
      </w:r>
      <w:r w:rsidR="00E6587B">
        <w:rPr>
          <w:rFonts w:cs="Times New Roman" w:hAnsi="Times New Roman" w:ascii="Times New Roman"/>
          <w:sz w:val="24"/>
          <w:szCs w:val="24"/>
        </w:rPr>
        <w:t xml:space="preserve"> </w:t>
      </w:r>
      <w:r w:rsidRPr="00C32B61">
        <w:rPr>
          <w:rFonts w:cs="Times New Roman" w:hAnsi="Times New Roman" w:ascii="Times New Roman"/>
          <w:sz w:val="24"/>
          <w:szCs w:val="24"/>
        </w:rPr>
        <w:t>d.o.o. u stečaju</w:t>
      </w:r>
    </w:p>
    <w:p w:rsidRDefault="00FC43D1" w:rsidP="00FC43D1" w:rsidR="00FC43D1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Stečajni upravitelj</w:t>
      </w:r>
    </w:p>
    <w:sectPr w:rsidR="00FC43D1" w:rsidRPr="00C32B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85211"/>
    <w:multiLevelType w:val="hybridMultilevel"/>
    <w:tmpl w:val="B00E7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04E67"/>
    <w:multiLevelType w:val="hybridMultilevel"/>
    <w:tmpl w:val="7D6AD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3B6089"/>
    <w:multiLevelType w:val="hybridMultilevel"/>
    <w:tmpl w:val="941C68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735BF3"/>
    <w:multiLevelType w:val="hybridMultilevel"/>
    <w:tmpl w:val="E5EE6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3642CF"/>
    <w:multiLevelType w:val="hybridMultilevel"/>
    <w:tmpl w:val="A53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F83C5E"/>
    <w:multiLevelType w:val="hybridMultilevel"/>
    <w:tmpl w:val="A10CE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132A97"/>
    <w:multiLevelType w:val="hybridMultilevel"/>
    <w:tmpl w:val="9774D6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396324"/>
    <w:multiLevelType w:val="hybridMultilevel"/>
    <w:tmpl w:val="840EAD7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10">
    <w:nsid w:val="5361022F"/>
    <w:multiLevelType w:val="hybridMultilevel"/>
    <w:tmpl w:val="C01A42A2"/>
    <w:lvl w:tplc="33A214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4D2482"/>
    <w:multiLevelType w:val="hybridMultilevel"/>
    <w:tmpl w:val="05087C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1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27167"/>
    <w:rsid w:val="00030A86"/>
    <w:rsid w:val="000327DA"/>
    <w:rsid w:val="00034275"/>
    <w:rsid w:val="000549B1"/>
    <w:rsid w:val="000624ED"/>
    <w:rsid w:val="0006576B"/>
    <w:rsid w:val="00066E57"/>
    <w:rsid w:val="00073763"/>
    <w:rsid w:val="00083BF8"/>
    <w:rsid w:val="000A1F96"/>
    <w:rsid w:val="000A684A"/>
    <w:rsid w:val="000B038D"/>
    <w:rsid w:val="000C61AF"/>
    <w:rsid w:val="000E0A81"/>
    <w:rsid w:val="000E2E43"/>
    <w:rsid w:val="000F3E37"/>
    <w:rsid w:val="0011530C"/>
    <w:rsid w:val="0012052A"/>
    <w:rsid w:val="00124FFA"/>
    <w:rsid w:val="001339B3"/>
    <w:rsid w:val="00133A34"/>
    <w:rsid w:val="00146F0A"/>
    <w:rsid w:val="001534AB"/>
    <w:rsid w:val="001850C5"/>
    <w:rsid w:val="001B14B2"/>
    <w:rsid w:val="001B17CD"/>
    <w:rsid w:val="001C0581"/>
    <w:rsid w:val="001C2F17"/>
    <w:rsid w:val="001C581E"/>
    <w:rsid w:val="001C723C"/>
    <w:rsid w:val="001D6775"/>
    <w:rsid w:val="001F0E9F"/>
    <w:rsid w:val="00254CC5"/>
    <w:rsid w:val="00266C9E"/>
    <w:rsid w:val="002762EC"/>
    <w:rsid w:val="002829E1"/>
    <w:rsid w:val="00285D8A"/>
    <w:rsid w:val="00293538"/>
    <w:rsid w:val="00294A63"/>
    <w:rsid w:val="00294B08"/>
    <w:rsid w:val="002A2240"/>
    <w:rsid w:val="002A6ED3"/>
    <w:rsid w:val="002C4D21"/>
    <w:rsid w:val="002C5941"/>
    <w:rsid w:val="002D36AF"/>
    <w:rsid w:val="002D38CE"/>
    <w:rsid w:val="002D4F55"/>
    <w:rsid w:val="002E6587"/>
    <w:rsid w:val="002F32C4"/>
    <w:rsid w:val="002F5784"/>
    <w:rsid w:val="00300596"/>
    <w:rsid w:val="00311B6D"/>
    <w:rsid w:val="003139B0"/>
    <w:rsid w:val="00317CB4"/>
    <w:rsid w:val="00325B5D"/>
    <w:rsid w:val="00334524"/>
    <w:rsid w:val="003350D3"/>
    <w:rsid w:val="00343F3A"/>
    <w:rsid w:val="0035369F"/>
    <w:rsid w:val="00354BC8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82D28"/>
    <w:rsid w:val="00495A5A"/>
    <w:rsid w:val="004978ED"/>
    <w:rsid w:val="004C2014"/>
    <w:rsid w:val="004E4C83"/>
    <w:rsid w:val="0050385D"/>
    <w:rsid w:val="00505B71"/>
    <w:rsid w:val="00513369"/>
    <w:rsid w:val="0051555F"/>
    <w:rsid w:val="005211F4"/>
    <w:rsid w:val="005326C4"/>
    <w:rsid w:val="005347CF"/>
    <w:rsid w:val="0054184C"/>
    <w:rsid w:val="005523C6"/>
    <w:rsid w:val="00560D0C"/>
    <w:rsid w:val="00571BA9"/>
    <w:rsid w:val="0058299B"/>
    <w:rsid w:val="00595A9E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8274C"/>
    <w:rsid w:val="006860A4"/>
    <w:rsid w:val="006D2B3B"/>
    <w:rsid w:val="006E4874"/>
    <w:rsid w:val="006F0BBC"/>
    <w:rsid w:val="006F1D82"/>
    <w:rsid w:val="006F3068"/>
    <w:rsid w:val="006F30DF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C5B65"/>
    <w:rsid w:val="007D1624"/>
    <w:rsid w:val="007E55C7"/>
    <w:rsid w:val="0080174B"/>
    <w:rsid w:val="008032B1"/>
    <w:rsid w:val="00810E7F"/>
    <w:rsid w:val="008120F5"/>
    <w:rsid w:val="00816A58"/>
    <w:rsid w:val="00816E11"/>
    <w:rsid w:val="00825E3B"/>
    <w:rsid w:val="00834B11"/>
    <w:rsid w:val="00840444"/>
    <w:rsid w:val="00840E3B"/>
    <w:rsid w:val="00843A0E"/>
    <w:rsid w:val="008542A3"/>
    <w:rsid w:val="00857764"/>
    <w:rsid w:val="00862D16"/>
    <w:rsid w:val="00885723"/>
    <w:rsid w:val="008A7E58"/>
    <w:rsid w:val="008C0167"/>
    <w:rsid w:val="008C5A80"/>
    <w:rsid w:val="008D07FD"/>
    <w:rsid w:val="008E1ACD"/>
    <w:rsid w:val="009167DF"/>
    <w:rsid w:val="009273F1"/>
    <w:rsid w:val="00943F31"/>
    <w:rsid w:val="00951CE4"/>
    <w:rsid w:val="00951CF0"/>
    <w:rsid w:val="009659D0"/>
    <w:rsid w:val="009823F8"/>
    <w:rsid w:val="009A003B"/>
    <w:rsid w:val="009A14F7"/>
    <w:rsid w:val="009B0C46"/>
    <w:rsid w:val="009C71BB"/>
    <w:rsid w:val="009D25B5"/>
    <w:rsid w:val="009F59B1"/>
    <w:rsid w:val="00A001B1"/>
    <w:rsid w:val="00A204A2"/>
    <w:rsid w:val="00A21BD3"/>
    <w:rsid w:val="00A40929"/>
    <w:rsid w:val="00A75C30"/>
    <w:rsid w:val="00A75E01"/>
    <w:rsid w:val="00A841F8"/>
    <w:rsid w:val="00A92A3D"/>
    <w:rsid w:val="00AA0FCB"/>
    <w:rsid w:val="00AA1CED"/>
    <w:rsid w:val="00AB03B0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C3D"/>
    <w:rsid w:val="00BB3233"/>
    <w:rsid w:val="00BD333A"/>
    <w:rsid w:val="00BE6630"/>
    <w:rsid w:val="00BF3496"/>
    <w:rsid w:val="00C1259D"/>
    <w:rsid w:val="00C32B61"/>
    <w:rsid w:val="00C3545C"/>
    <w:rsid w:val="00C40790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CF7B7D"/>
    <w:rsid w:val="00D26AB7"/>
    <w:rsid w:val="00D3612F"/>
    <w:rsid w:val="00D36F25"/>
    <w:rsid w:val="00D406FD"/>
    <w:rsid w:val="00D558F4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2FFB"/>
    <w:rsid w:val="00DD4A7E"/>
    <w:rsid w:val="00DF5A52"/>
    <w:rsid w:val="00E1130E"/>
    <w:rsid w:val="00E1528C"/>
    <w:rsid w:val="00E176EB"/>
    <w:rsid w:val="00E23265"/>
    <w:rsid w:val="00E23B61"/>
    <w:rsid w:val="00E255A6"/>
    <w:rsid w:val="00E3133C"/>
    <w:rsid w:val="00E44996"/>
    <w:rsid w:val="00E52181"/>
    <w:rsid w:val="00E61917"/>
    <w:rsid w:val="00E6247F"/>
    <w:rsid w:val="00E6587B"/>
    <w:rsid w:val="00E72BE2"/>
    <w:rsid w:val="00E85A5A"/>
    <w:rsid w:val="00E95A27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4C22"/>
    <w:rsid w:val="00F20859"/>
    <w:rsid w:val="00F20CD7"/>
    <w:rsid w:val="00F232F7"/>
    <w:rsid w:val="00F25BBB"/>
    <w:rsid w:val="00F43CDC"/>
    <w:rsid w:val="00F5282A"/>
    <w:rsid w:val="00F55149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618F"/>
    <w:rsid w:val="00FC7C4A"/>
    <w:rsid w:val="00FD4DC7"/>
    <w:rsid w:val="00FD6AAC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F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F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F6E72-7570-4874-AFC0-189D1EFC7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507</properties:Words>
  <properties:Characters>2936</properties:Characters>
  <properties:Lines>86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2019-01-28T06:44:00Z</dcterms:created>
  <dc:creator>agalic</dc:creator>
  <cp:lastModifiedBy>Renata Klokočki</cp:lastModifiedBy>
  <cp:lastPrinted>2019-01-28T06:43:00Z</cp:lastPrinted>
  <dcterms:modified xmlns:xsi="http://www.w3.org/2001/XMLSchema-instance" xsi:type="dcterms:W3CDTF">2019-01-28T06:59:00Z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(KRISTOFER popis predmeta i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