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706d" w14:paraId="95d706d" w:rsidRDefault="00CB7606" w:rsidP="00B542FA" w:rsidR="00CB7606">
      <w:pPr>
        <w:jc w:val="both"/>
        <w15:collapsed w:val="false"/>
      </w:pPr>
      <w:bookmarkStart w:name="_GoBack" w:id="0"/>
      <w:bookmarkEnd w:id="0"/>
    </w:p>
    <w:p w:rsidRDefault="00CB7606" w:rsidP="00CB7606" w:rsidR="00590E39" w:rsidRPr="00037EE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E39" w:rsidR="00590E39" w:rsidRPr="00037EED"/>
    <w:p w:rsidRDefault="00B342B4" w:rsidP="00B342B4" w:rsidR="00B342B4" w:rsidRPr="00B342B4">
      <w:pPr>
        <w:jc w:val="both"/>
      </w:pPr>
      <w:r w:rsidRPr="00B342B4">
        <w:t>Republika Hrvatska</w:t>
      </w:r>
    </w:p>
    <w:p w:rsidRDefault="00B342B4" w:rsidP="00B342B4" w:rsidR="00B342B4" w:rsidRPr="00B342B4">
      <w:pPr>
        <w:jc w:val="both"/>
      </w:pPr>
      <w:r w:rsidRPr="00B342B4">
        <w:t>Trgovački sud u Zagrebu</w:t>
      </w:r>
    </w:p>
    <w:p w:rsidRDefault="00B342B4" w:rsidP="00B342B4" w:rsidR="00B342B4" w:rsidRPr="00B342B4">
      <w:pPr>
        <w:jc w:val="both"/>
      </w:pPr>
      <w:r w:rsidRPr="00B342B4">
        <w:t xml:space="preserve">Zagreb, </w:t>
      </w:r>
      <w:proofErr w:type="spellStart"/>
      <w:r w:rsidRPr="00B342B4">
        <w:t>Amruševa</w:t>
      </w:r>
      <w:proofErr w:type="spellEnd"/>
      <w:r w:rsidRPr="00B342B4">
        <w:t xml:space="preserve"> 2/II                                                           </w:t>
      </w:r>
      <w:r w:rsidR="005B79AF">
        <w:t xml:space="preserve">                                67. St-149/06</w:t>
      </w:r>
      <w:r w:rsidRPr="00B342B4">
        <w:t xml:space="preserve">                                                               </w:t>
      </w:r>
    </w:p>
    <w:p w:rsidRDefault="00B342B4" w:rsidP="002374A0" w:rsidR="00B342B4">
      <w:pPr>
        <w:jc w:val="center"/>
      </w:pPr>
    </w:p>
    <w:p w:rsidRDefault="002374A0" w:rsidP="002374A0" w:rsidR="002374A0" w:rsidRPr="005B79AF">
      <w:pPr>
        <w:jc w:val="center"/>
      </w:pPr>
      <w:r w:rsidRPr="005B79AF">
        <w:t>R E P U B L I K A   H R V A T S K A</w:t>
      </w:r>
    </w:p>
    <w:p w:rsidRDefault="005B79AF" w:rsidP="00B342B4" w:rsidR="005B79AF">
      <w:pPr>
        <w:jc w:val="center"/>
      </w:pPr>
    </w:p>
    <w:p w:rsidRDefault="00B342B4" w:rsidP="00B342B4" w:rsidR="00B342B4" w:rsidRPr="005B79AF">
      <w:pPr>
        <w:jc w:val="center"/>
      </w:pPr>
      <w:r w:rsidRPr="005B79AF">
        <w:t>R J E Š E NJ E</w:t>
      </w:r>
    </w:p>
    <w:p w:rsidRDefault="00B342B4" w:rsidP="00B342B4" w:rsidR="00B342B4" w:rsidRPr="00B342B4">
      <w:pPr>
        <w:jc w:val="both"/>
      </w:pPr>
    </w:p>
    <w:p w:rsidRDefault="00B342B4" w:rsidP="00482326" w:rsidR="00482326">
      <w:pPr>
        <w:ind w:firstLine="708"/>
        <w:jc w:val="both"/>
      </w:pPr>
      <w:r w:rsidRPr="00B342B4">
        <w:t xml:space="preserve">Trgovački sud u Zagrebu po sucu Gordanu </w:t>
      </w:r>
      <w:proofErr w:type="spellStart"/>
      <w:r w:rsidRPr="00B342B4">
        <w:t>Zubaku</w:t>
      </w:r>
      <w:proofErr w:type="spellEnd"/>
      <w:r w:rsidRPr="00B342B4">
        <w:t xml:space="preserve">, u stečajnom  postupku nad dužnikom </w:t>
      </w:r>
      <w:r w:rsidR="005B79AF" w:rsidRPr="005B79AF">
        <w:rPr>
          <w:bCs/>
        </w:rPr>
        <w:t>PRIGORKA d.d. u stečaju, Sesvete, Ljudevita Posavskog 3</w:t>
      </w:r>
      <w:r w:rsidR="005B79AF">
        <w:rPr>
          <w:bCs/>
        </w:rPr>
        <w:t>, OIB: 44010339796</w:t>
      </w:r>
      <w:r w:rsidR="0080300F" w:rsidRPr="00037EED">
        <w:t xml:space="preserve">, </w:t>
      </w:r>
      <w:r w:rsidR="00251AC8">
        <w:br/>
      </w:r>
      <w:r w:rsidR="009D2E3D" w:rsidRPr="009D2E3D">
        <w:t>29. prosinca</w:t>
      </w:r>
      <w:r w:rsidR="0080300F" w:rsidRPr="009D2E3D">
        <w:t xml:space="preserve"> </w:t>
      </w:r>
      <w:r w:rsidR="0080300F" w:rsidRPr="00037EED">
        <w:t>201</w:t>
      </w:r>
      <w:r w:rsidR="00487376">
        <w:t>7</w:t>
      </w:r>
      <w:r w:rsidR="0080300F" w:rsidRPr="00037EED">
        <w:t xml:space="preserve">.,  </w:t>
      </w: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7D755B" w:rsidP="007B40F5" w:rsidR="00482326">
      <w:pPr>
        <w:pStyle w:val="Tijeloteksta2"/>
        <w:ind w:firstLine="708"/>
      </w:pPr>
      <w:r>
        <w:t>Mijenja</w:t>
      </w:r>
      <w:r w:rsidR="00482326">
        <w:t xml:space="preserve"> se dnevni red skupštine vjerovnika </w:t>
      </w:r>
      <w:r w:rsidR="00C201DF">
        <w:t>određene</w:t>
      </w:r>
      <w:r w:rsidR="00482326">
        <w:t xml:space="preserve"> za dan 24. siječnja 2018. u 9.30 sati</w:t>
      </w:r>
      <w:r>
        <w:t>,</w:t>
      </w:r>
      <w:r w:rsidR="00482326">
        <w:t xml:space="preserve"> tako da isti sada glasi: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5B79AF" w:rsidP="005B79AF" w:rsidR="005B79AF" w:rsidRPr="005B79AF">
      <w:pPr>
        <w:jc w:val="both"/>
      </w:pPr>
    </w:p>
    <w:p w:rsidRDefault="00482326" w:rsidP="00487376" w:rsidR="00482326">
      <w:pPr>
        <w:pStyle w:val="Odlomakpopisa"/>
        <w:numPr>
          <w:ilvl w:val="0"/>
          <w:numId w:val="4"/>
        </w:numPr>
        <w:jc w:val="both"/>
      </w:pPr>
      <w:r>
        <w:t>Razrješenje stečajnog upravitelja.</w:t>
      </w:r>
    </w:p>
    <w:p w:rsidRDefault="00482326" w:rsidP="00487376" w:rsidR="00482326" w:rsidRPr="00251AC8">
      <w:pPr>
        <w:pStyle w:val="Odlomakpopisa"/>
        <w:numPr>
          <w:ilvl w:val="0"/>
          <w:numId w:val="4"/>
        </w:numPr>
        <w:jc w:val="both"/>
      </w:pPr>
      <w:r>
        <w:t>Imenovanje novog stečajnog upravitelja.</w:t>
      </w:r>
    </w:p>
    <w:p w:rsidRDefault="00251AC8" w:rsidR="00251AC8">
      <w:pPr>
        <w:jc w:val="both"/>
      </w:pPr>
    </w:p>
    <w:p w:rsidRDefault="00780495" w:rsidP="00780495" w:rsidR="00780495">
      <w:pPr>
        <w:jc w:val="center"/>
      </w:pPr>
      <w:r>
        <w:t>obrazloženje</w:t>
      </w:r>
    </w:p>
    <w:p w:rsidRDefault="00780495" w:rsidP="00780495" w:rsidR="00780495"/>
    <w:p w:rsidRDefault="00780495" w:rsidR="00482326">
      <w:pPr>
        <w:jc w:val="both"/>
      </w:pPr>
      <w:r>
        <w:tab/>
      </w:r>
      <w:r w:rsidR="00482326">
        <w:t xml:space="preserve">Sud je na prijedlog stečajnih vjerovnika odredio skupštinu vjerovnika za dan </w:t>
      </w:r>
      <w:r w:rsidR="007D755B">
        <w:br/>
      </w:r>
      <w:r w:rsidR="00482326">
        <w:t xml:space="preserve">15. prosinca 2017. </w:t>
      </w:r>
      <w:r w:rsidR="007D755B">
        <w:t>Kako</w:t>
      </w:r>
      <w:r w:rsidR="00482326">
        <w:t xml:space="preserve"> stečajni upravitelj zbog bolesti nije mogao pristupiti na tu skupštinu vjerovnika, sud je istu odložio za dan 24. siječnja 2018. S obzirom na to da su stečajni vjerovnici</w:t>
      </w:r>
      <w:r w:rsidR="007D755B">
        <w:t>, koji su podneskom od 24. studenoga 2017. predložili određivanje skupštine vjerovnika, i čiji je prijedlog sud</w:t>
      </w:r>
      <w:r w:rsidR="00482326">
        <w:t xml:space="preserve"> </w:t>
      </w:r>
      <w:r w:rsidR="007D755B">
        <w:t xml:space="preserve">prihvatio </w:t>
      </w:r>
      <w:r w:rsidR="00482326">
        <w:t xml:space="preserve">uz uvjete iz  </w:t>
      </w:r>
      <w:r w:rsidR="00482326" w:rsidRPr="00482326">
        <w:t>čl. 38.b st. 1. t. 4. Stečajnog zakona („Narodne novine“ broj 44/96, 29/99, 129/00, 123/03, 82/06, 116/10, 25/12 i 133/12 dalje: SZ), koji se primjenjuje na temelju odredbe čl. 441. Stečajnog zakona („Narodne novine“ broj 71/15</w:t>
      </w:r>
      <w:r w:rsidR="007D755B">
        <w:t xml:space="preserve"> i 104/17</w:t>
      </w:r>
      <w:r w:rsidR="00482326" w:rsidRPr="00482326">
        <w:t>, dalje SZ/2015),</w:t>
      </w:r>
      <w:r w:rsidR="00C201DF">
        <w:t xml:space="preserve"> predložili izmjenu</w:t>
      </w:r>
      <w:r w:rsidR="00482326">
        <w:t xml:space="preserve"> dnevnog reda određene skupštine vjerovnika</w:t>
      </w:r>
      <w:r w:rsidR="007D755B">
        <w:t xml:space="preserve"> i to prije njezinog održavanja</w:t>
      </w:r>
      <w:r w:rsidR="00482326">
        <w:t>, sud je riješio kao u izreci.</w:t>
      </w:r>
    </w:p>
    <w:p w:rsidRDefault="00482326" w:rsidR="00482326">
      <w:pPr>
        <w:jc w:val="both"/>
      </w:pPr>
    </w:p>
    <w:p w:rsidRDefault="007B40F5" w:rsidP="009F0FC8" w:rsidR="00590E39" w:rsidRPr="00037EED">
      <w:pPr>
        <w:jc w:val="center"/>
      </w:pPr>
      <w:r w:rsidRPr="00037EED">
        <w:t>U Zagrebu</w:t>
      </w:r>
      <w:r w:rsidR="00590E39" w:rsidRPr="00037EED">
        <w:t xml:space="preserve"> </w:t>
      </w:r>
      <w:r w:rsidR="009D2E3D" w:rsidRPr="009D2E3D">
        <w:t>29. prosinca</w:t>
      </w:r>
      <w:r w:rsidR="00487376" w:rsidRPr="009D2E3D">
        <w:t xml:space="preserve"> </w:t>
      </w:r>
      <w:r w:rsidR="00487376" w:rsidRPr="00487376">
        <w:t>2017</w:t>
      </w:r>
      <w:r w:rsidRPr="00037EED">
        <w:t>.</w:t>
      </w:r>
    </w:p>
    <w:p w:rsidRDefault="00B41FE6" w:rsidP="00B41FE6" w:rsidR="00B41FE6" w:rsidRPr="00037E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251AC8" w:rsidR="00251AC8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        </w:t>
      </w:r>
      <w:r w:rsidR="00B41FE6">
        <w:t xml:space="preserve">  </w:t>
      </w:r>
      <w:r w:rsidR="00251AC8">
        <w:t>Gordan Zubak</w:t>
      </w:r>
      <w:r w:rsidR="00CB7606">
        <w:t>,v.r.</w:t>
      </w:r>
      <w:r w:rsidR="00251AC8">
        <w:t xml:space="preserve"> </w:t>
      </w:r>
    </w:p>
    <w:p w:rsidRDefault="00251AC8" w:rsidP="00251AC8" w:rsidR="00251AC8" w:rsidRPr="00251AC8">
      <w:r w:rsidRPr="00251AC8">
        <w:t>POUKA O PRAVNOM LIJEKU:</w:t>
      </w:r>
    </w:p>
    <w:p w:rsidRDefault="00251AC8" w:rsidP="00251AC8" w:rsidR="00251AC8" w:rsidRPr="00251AC8">
      <w:r w:rsidRPr="00251AC8">
        <w:t xml:space="preserve">Protiv ovog rješenja  nije dopuštena žalba. </w:t>
      </w:r>
    </w:p>
    <w:p w:rsidRDefault="00CB7606" w:rsidP="00251AC8" w:rsidR="00CB7606"/>
    <w:p w:rsidRDefault="00CB7606" w:rsidP="00BA7734" w:rsidR="00CB7606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CB7606" w:rsidP="00BA7734" w:rsidR="00CB760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482326" w:rsidP="00CB7606" w:rsidR="00482326" w:rsidRPr="00037EED">
      <w:pPr>
        <w:ind w:left="720"/>
      </w:pPr>
    </w:p>
    <w:sectPr w:rsidR="00482326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F275723"/>
    <w:multiLevelType w:val="hybridMultilevel"/>
    <w:tmpl w:val="8D86F17C"/>
    <w:lvl w:tplc="F334B61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374A0"/>
    <w:rsid w:val="00251AC8"/>
    <w:rsid w:val="002D3B07"/>
    <w:rsid w:val="00347638"/>
    <w:rsid w:val="0038748A"/>
    <w:rsid w:val="003D72B1"/>
    <w:rsid w:val="00426C37"/>
    <w:rsid w:val="00466E01"/>
    <w:rsid w:val="00482326"/>
    <w:rsid w:val="00487376"/>
    <w:rsid w:val="00517FEF"/>
    <w:rsid w:val="00581597"/>
    <w:rsid w:val="00590E39"/>
    <w:rsid w:val="005B79AF"/>
    <w:rsid w:val="005F6BFE"/>
    <w:rsid w:val="006951FE"/>
    <w:rsid w:val="006B1267"/>
    <w:rsid w:val="007659A5"/>
    <w:rsid w:val="00780495"/>
    <w:rsid w:val="007A4677"/>
    <w:rsid w:val="007A7272"/>
    <w:rsid w:val="007B40F5"/>
    <w:rsid w:val="007C20FA"/>
    <w:rsid w:val="007D755B"/>
    <w:rsid w:val="0080300F"/>
    <w:rsid w:val="008D31C1"/>
    <w:rsid w:val="0091313C"/>
    <w:rsid w:val="009752BD"/>
    <w:rsid w:val="009B26C0"/>
    <w:rsid w:val="009D2E3D"/>
    <w:rsid w:val="009F0FC8"/>
    <w:rsid w:val="00A0601A"/>
    <w:rsid w:val="00B039F5"/>
    <w:rsid w:val="00B2551B"/>
    <w:rsid w:val="00B342B4"/>
    <w:rsid w:val="00B34441"/>
    <w:rsid w:val="00B41FE6"/>
    <w:rsid w:val="00B663C2"/>
    <w:rsid w:val="00B67A65"/>
    <w:rsid w:val="00B92232"/>
    <w:rsid w:val="00C14E5E"/>
    <w:rsid w:val="00C201DF"/>
    <w:rsid w:val="00CB2F65"/>
    <w:rsid w:val="00CB7606"/>
    <w:rsid w:val="00D46B98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487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B7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760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487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B7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760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izmjena dnevnog reda skupštine vjerovnika</izvorni_sadrzaj>
    <derivirana_varijabla naziv="DomainObject.Primjedba_1">izmjena dnevnog reda skupštine vjerovnika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otustrankaFormated>
    <izvorni_sadrzaj>  PRIGORKA d.d.</izvorni_sadrzaj>
    <derivirana_varijabla naziv="DomainObject.Predmet.ProtustrankaFormated_1">  PRIGORKA d.d.</derivirana_varijabla>
  </DomainObject.Predmet.ProtustrankaFormated>
  <DomainObject.Predmet.ProtustrankaFormatedOIB>
    <izvorni_sadrzaj>  PRIGORKA d.d., OIB 44010339796</izvorni_sadrzaj>
    <derivirana_varijabla naziv="DomainObject.Predmet.ProtustrankaFormatedOIB_1">  PRIGORKA d.d., OIB 44010339796</derivirana_varijabla>
  </DomainObject.Predmet.ProtustrankaFormatedOIB>
  <DomainObject.Predmet.ProtustrankaFormatedWithAdress>
    <izvorni_sadrzaj> PRIGORKA d.d., Ljudevita Posavskog 3, 10360 Sesvete</izvorni_sadrzaj>
    <derivirana_varijabla naziv="DomainObject.Predmet.ProtustrankaFormatedWithAdress_1"> PRIGORKA d.d., Ljudevita Posavskog 3, 10360 Sesvete</derivirana_varijabla>
  </DomainObject.Predmet.ProtustrankaFormatedWithAdress>
  <DomainObject.Predmet.ProtustrankaFormatedWithAdressOIB>
    <izvorni_sadrzaj> PRIGORKA d.d., OIB 44010339796, Ljudevita Posavskog 3, 10360 Sesvete</izvorni_sadrzaj>
    <derivirana_varijabla naziv="DomainObject.Predmet.ProtustrankaFormatedWithAdressOIB_1"> PRIGORKA d.d., OIB 44010339796, Ljudevita Posavskog 3, 10360 Sesvete</derivirana_varijabla>
  </DomainObject.Predmet.ProtustrankaFormatedWithAdressOIB>
  <DomainObject.Predmet.ProtustrankaWithAdress>
    <izvorni_sadrzaj>PRIGORKA d.d. Ljudevita Posavskog 3, 10360 Sesvete</izvorni_sadrzaj>
    <derivirana_varijabla naziv="DomainObject.Predmet.ProtustrankaWithAdress_1">PRIGORKA d.d. Ljudevita Posavskog 3, 10360 Sesvete</derivirana_varijabla>
  </DomainObject.Predmet.ProtustrankaWithAdress>
  <DomainObject.Predmet.ProtustrankaWithAdressOIB>
    <izvorni_sadrzaj>PRIGORKA d.d., OIB 44010339796, Ljudevita Posavskog 3, 10360 Sesvete</izvorni_sadrzaj>
    <derivirana_varijabla naziv="DomainObject.Predmet.ProtustrankaWithAdressOIB_1">PRIGORKA d.d., OIB 44010339796, Ljudevita Posavskog 3, 10360 Sesvete</derivirana_varijabla>
  </DomainObject.Predmet.ProtustrankaWithAdressOIB>
  <DomainObject.Predmet.ProtustrankaNazivFormated>
    <izvorni_sadrzaj>PRIGORKA d.d.</izvorni_sadrzaj>
    <derivirana_varijabla naziv="DomainObject.Predmet.ProtustrankaNazivFormated_1">PRIGORKA d.d.</derivirana_varijabla>
  </DomainObject.Predmet.ProtustrankaNazivFormated>
  <DomainObject.Predmet.ProtustrankaNazivFormatedOIB>
    <izvorni_sadrzaj>PRIGORKA d.d., OIB 44010339796</izvorni_sadrzaj>
    <derivirana_varijabla naziv="DomainObject.Predmet.ProtustrankaNazivFormatedOIB_1">PRIGORKA d.d.,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 d.d.</item>
    </izvorni_sadrzaj>
    <derivirana_varijabla naziv="DomainObject.Predmet.ProtuStrankaListFormated_1">
      <item>PRIGORKA d.d.</item>
    </derivirana_varijabla>
  </DomainObject.Predmet.ProtuStrankaListFormated>
  <DomainObject.Predmet.ProtuStrankaListFormatedOIB>
    <izvorni_sadrzaj>
      <item>PRIGORKA d.d., OIB 44010339796</item>
    </izvorni_sadrzaj>
    <derivirana_varijabla naziv="DomainObject.Predmet.ProtuStrankaListFormatedOIB_1">
      <item>PRIGORKA d.d., OIB 44010339796</item>
    </derivirana_varijabla>
  </DomainObject.Predmet.ProtuStrankaListFormatedOIB>
  <DomainObject.Predmet.ProtuStrankaListFormatedWithAdress>
    <izvorni_sadrzaj>
      <item>PRIGORKA d.d., Ljudevita Posavskog 3, 10360 Sesvete</item>
    </izvorni_sadrzaj>
    <derivirana_varijabla naziv="DomainObject.Predmet.ProtuStrankaListFormatedWithAdress_1">
      <item>PRIGORKA d.d., Ljudevita Posavskog 3, 10360 Sesvete</item>
    </derivirana_varijabla>
  </DomainObject.Predmet.ProtuStrankaListFormatedWithAdress>
  <DomainObject.Predmet.ProtuStrankaListFormatedWithAdressOIB>
    <izvorni_sadrzaj>
      <item>PRIGORKA d.d., OIB 44010339796, Ljudevita Posavskog 3, 10360 Sesvete</item>
    </izvorni_sadrzaj>
    <derivirana_varijabla naziv="DomainObject.Predmet.ProtuStrankaListFormatedWithAdressOIB_1">
      <item>PRIGORKA d.d., OIB 44010339796, Ljudevita Posavskog 3, 10360 Sesvete</item>
    </derivirana_varijabla>
  </DomainObject.Predmet.ProtuStrankaListFormatedWithAdressOIB>
  <DomainObject.Predmet.ProtuStrankaListNazivFormated>
    <izvorni_sadrzaj>
      <item>PRIGORKA d.d.</item>
    </izvorni_sadrzaj>
    <derivirana_varijabla naziv="DomainObject.Predmet.ProtuStrankaListNazivFormated_1">
      <item>PRIGORKA d.d.</item>
    </derivirana_varijabla>
  </DomainObject.Predmet.ProtuStrankaListNazivFormated>
  <DomainObject.Predmet.ProtuStrankaListNazivFormatedOIB>
    <izvorni_sadrzaj>
      <item>PRIGORKA d.d., OIB 44010339796</item>
    </izvorni_sadrzaj>
    <derivirana_varijabla naziv="DomainObject.Predmet.ProtuStrankaListNazivFormatedOIB_1">
      <item>PRIGORKA d.d.,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 d.d.</izvorni_sadrzaj>
    <derivirana_varijabla naziv="DomainObject.Predmet.ProtustrankaIDrugi_1">PRIGORKA d.d.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 d.d., OIB 44010339796, Ljudevita Posavskog 3, 10360 Sesvete</izvorni_sadrzaj>
    <derivirana_varijabla naziv="DomainObject.Predmet.ProtustrankaIDrugiAdressOIB_1">PRIGORKA d.d., OIB 44010339796,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248</properties:Words>
  <properties:Characters>1258</properties:Characters>
  <properties:Lines>45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2017-12-28T13:39:00Z</dcterms:created>
  <dc:creator>Tatjana Kujundžić-Novak</dc:creator>
  <cp:lastModifiedBy>Katica Franjić</cp:lastModifiedBy>
  <cp:lastPrinted>2017-12-29T11:36:00Z</cp:lastPrinted>
  <dcterms:modified xmlns:xsi="http://www.w3.org/2001/XMLSchema-instance" xsi:type="dcterms:W3CDTF">2017-12-29T11:36:00Z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