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9319" w14:paraId="d57931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086A8D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Sukoišanska 6, Split</w:t>
      </w:r>
      <w:r w:rsidRPr="00086A8D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EF4316"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="00EF4316"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086B1E">
        <w:rPr>
          <w:b/>
          <w:sz w:val="22"/>
          <w:szCs w:val="22"/>
          <w:lang w:val="hr-HR"/>
        </w:rPr>
        <w:t>4</w:t>
      </w:r>
      <w:r w:rsidR="005D07CD">
        <w:rPr>
          <w:b/>
          <w:sz w:val="22"/>
          <w:szCs w:val="22"/>
          <w:lang w:val="hr-HR"/>
        </w:rPr>
        <w:t>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D07CD">
        <w:rPr>
          <w:b/>
          <w:sz w:val="22"/>
          <w:szCs w:val="22"/>
          <w:lang w:val="hr-HR"/>
        </w:rPr>
        <w:t>11</w:t>
      </w:r>
    </w:p>
    <w:p w:rsidRDefault="00E63362" w:rsidR="00E63362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>
      <w:pPr>
        <w:jc w:val="right"/>
        <w:rPr>
          <w:b/>
          <w:sz w:val="28"/>
          <w:szCs w:val="28"/>
          <w:lang w:val="hr-HR"/>
        </w:rPr>
      </w:pPr>
    </w:p>
    <w:p w:rsidRDefault="008F12A3" w:rsidR="008F12A3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B1E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B1E">
      <w:pPr>
        <w:pStyle w:val="Tijeloteksta"/>
        <w:rPr>
          <w:sz w:val="22"/>
          <w:szCs w:val="22"/>
        </w:rPr>
      </w:pPr>
      <w:r w:rsidRPr="00086B1E">
        <w:rPr>
          <w:sz w:val="22"/>
          <w:szCs w:val="22"/>
        </w:rPr>
        <w:tab/>
      </w:r>
      <w:r w:rsidR="00A448B5" w:rsidRPr="00086B1E">
        <w:rPr>
          <w:sz w:val="22"/>
          <w:szCs w:val="22"/>
        </w:rPr>
        <w:t>Trgovački sud u Splitu,  po sucu tog suda Srđanu Gavraniću, kao stečajnom sucu,</w:t>
      </w:r>
      <w:r w:rsidRPr="00086B1E">
        <w:rPr>
          <w:sz w:val="22"/>
          <w:szCs w:val="22"/>
        </w:rPr>
        <w:t xml:space="preserve"> </w:t>
      </w:r>
      <w:r w:rsidR="001561EC" w:rsidRPr="00086B1E">
        <w:rPr>
          <w:sz w:val="22"/>
          <w:szCs w:val="22"/>
        </w:rPr>
        <w:t xml:space="preserve">povodom prijedloga za otvaranje stečajnog postupka nad dužnikom </w:t>
      </w:r>
      <w:r w:rsidR="005D07CD" w:rsidRPr="005D07CD">
        <w:rPr>
          <w:sz w:val="22"/>
          <w:szCs w:val="22"/>
          <w:lang w:val="en-AU"/>
        </w:rPr>
        <w:t>BAJDI društvo s ograničenom odgovornošću za graditeljstvo, trgovinu, ugostiteljstvo i turizam, Šestanovac, Kreševo polje 16, MBS: 060142529, OIB: 21203171761</w:t>
      </w:r>
      <w:r w:rsidR="001561EC" w:rsidRPr="00086B1E">
        <w:rPr>
          <w:sz w:val="22"/>
          <w:szCs w:val="22"/>
        </w:rPr>
        <w:t xml:space="preserve">, dana </w:t>
      </w:r>
      <w:r w:rsidR="00086B1E" w:rsidRPr="00086B1E">
        <w:rPr>
          <w:sz w:val="22"/>
          <w:szCs w:val="22"/>
        </w:rPr>
        <w:t>6</w:t>
      </w:r>
      <w:r w:rsidR="002C7B03" w:rsidRPr="00086B1E">
        <w:rPr>
          <w:sz w:val="22"/>
          <w:szCs w:val="22"/>
        </w:rPr>
        <w:t>. srpnja</w:t>
      </w:r>
      <w:r w:rsidR="001561EC" w:rsidRPr="00086B1E">
        <w:rPr>
          <w:sz w:val="22"/>
          <w:szCs w:val="22"/>
        </w:rPr>
        <w:t xml:space="preserve"> 2016. godine</w:t>
      </w:r>
    </w:p>
    <w:p w:rsidRDefault="00EF4316" w:rsidR="00EF4316" w:rsidRPr="00086B1E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91676C">
        <w:rPr>
          <w:sz w:val="22"/>
          <w:szCs w:val="22"/>
        </w:rPr>
        <w:t>Jozo Laušić, Kreševo, Radobiljska cesta 13, OIB: 32729843832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</w:t>
      </w:r>
      <w:r w:rsidR="006A51D9">
        <w:rPr>
          <w:sz w:val="22"/>
          <w:szCs w:val="22"/>
          <w:lang w:val="hr-HR"/>
        </w:rPr>
        <w:t>4</w:t>
      </w:r>
      <w:r w:rsidR="0091676C">
        <w:rPr>
          <w:sz w:val="22"/>
          <w:szCs w:val="22"/>
          <w:lang w:val="hr-HR"/>
        </w:rPr>
        <w:t>6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6A51D9">
        <w:rPr>
          <w:sz w:val="22"/>
          <w:szCs w:val="22"/>
          <w:lang w:val="hr-HR"/>
        </w:rPr>
        <w:t>4</w:t>
      </w:r>
      <w:r w:rsidR="0091676C">
        <w:rPr>
          <w:sz w:val="22"/>
          <w:szCs w:val="22"/>
          <w:lang w:val="hr-HR"/>
        </w:rPr>
        <w:t>6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1676C">
        <w:rPr>
          <w:sz w:val="22"/>
          <w:szCs w:val="22"/>
        </w:rPr>
        <w:t>BAJDI</w:t>
      </w:r>
      <w:r w:rsidR="00387837" w:rsidRPr="00387837">
        <w:rPr>
          <w:sz w:val="22"/>
          <w:szCs w:val="22"/>
        </w:rPr>
        <w:t xml:space="preserve"> d.o.o. </w:t>
      </w:r>
      <w:r w:rsidR="0091676C">
        <w:rPr>
          <w:sz w:val="22"/>
          <w:szCs w:val="22"/>
        </w:rPr>
        <w:t>Šestanovac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A51D9">
        <w:rPr>
          <w:b/>
          <w:sz w:val="22"/>
          <w:szCs w:val="22"/>
          <w:lang w:val="hr-HR"/>
        </w:rPr>
        <w:t>6</w:t>
      </w:r>
      <w:r w:rsidR="002C7B03">
        <w:rPr>
          <w:b/>
          <w:sz w:val="22"/>
          <w:szCs w:val="22"/>
          <w:lang w:val="hr-HR"/>
        </w:rPr>
        <w:t xml:space="preserve">. </w:t>
      </w:r>
      <w:r w:rsidR="006A51D9">
        <w:rPr>
          <w:b/>
          <w:sz w:val="22"/>
          <w:szCs w:val="22"/>
          <w:lang w:val="hr-HR"/>
        </w:rPr>
        <w:t>rujna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C12A4E">
      <w:pPr>
        <w:jc w:val="both"/>
        <w:rPr>
          <w:b/>
          <w:sz w:val="22"/>
          <w:szCs w:val="22"/>
          <w:lang w:val="hr-HR"/>
        </w:rPr>
      </w:pPr>
      <w:r w:rsidRPr="00C12A4E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C12A4E">
      <w:pPr>
        <w:jc w:val="both"/>
        <w:rPr>
          <w:sz w:val="22"/>
          <w:szCs w:val="22"/>
          <w:lang w:val="hr-HR"/>
        </w:rPr>
      </w:pPr>
      <w:r w:rsidRPr="00C12A4E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11. st</w:t>
        </w:r>
      </w:smartTag>
      <w:r w:rsidRPr="00C12A4E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12A4E">
          <w:rPr>
            <w:sz w:val="22"/>
            <w:szCs w:val="22"/>
            <w:lang w:val="hr-HR"/>
          </w:rPr>
          <w:t>4. OZ</w:t>
        </w:r>
      </w:smartTag>
      <w:r w:rsidRPr="00C12A4E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C7B03" w:rsidRPr="002C7B03">
        <w:rPr>
          <w:sz w:val="22"/>
          <w:szCs w:val="22"/>
          <w:lang w:val="hr-HR"/>
        </w:rPr>
        <w:t>0</w:t>
      </w:r>
      <w:r w:rsidR="00027D82">
        <w:rPr>
          <w:sz w:val="22"/>
          <w:szCs w:val="22"/>
          <w:lang w:val="hr-HR"/>
        </w:rPr>
        <w:t>6</w:t>
      </w:r>
      <w:r w:rsidR="002C7B03" w:rsidRPr="002C7B03">
        <w:rPr>
          <w:sz w:val="22"/>
          <w:szCs w:val="22"/>
          <w:lang w:val="hr-HR"/>
        </w:rPr>
        <w:t>.0</w:t>
      </w:r>
      <w:r w:rsidR="00027D8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402DFF" w:rsidRPr="00402DFF">
        <w:rPr>
          <w:sz w:val="22"/>
          <w:szCs w:val="22"/>
        </w:rPr>
        <w:t>Jozo Laušić, Kreševo, Radobiljska cesta 13</w:t>
      </w:r>
      <w:r w:rsidR="00387837" w:rsidRPr="00387837">
        <w:rPr>
          <w:sz w:val="22"/>
          <w:szCs w:val="22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0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6A51D9">
      <w:rPr>
        <w:b/>
        <w:sz w:val="22"/>
        <w:szCs w:val="22"/>
        <w:lang w:val="hr-HR"/>
      </w:rPr>
      <w:t>4</w:t>
    </w:r>
    <w:r w:rsidR="005D07CD">
      <w:rPr>
        <w:b/>
        <w:sz w:val="22"/>
        <w:szCs w:val="22"/>
        <w:lang w:val="hr-HR"/>
      </w:rPr>
      <w:t>6</w:t>
    </w:r>
    <w:r w:rsidRPr="00714C85">
      <w:rPr>
        <w:b/>
        <w:sz w:val="22"/>
        <w:szCs w:val="22"/>
        <w:lang w:val="hr-HR"/>
      </w:rPr>
      <w:t>/2016-</w:t>
    </w:r>
    <w:r w:rsidR="005D07CD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7F1027"/>
    <w:rsid w:val="0082407F"/>
    <w:rsid w:val="00824168"/>
    <w:rsid w:val="00836322"/>
    <w:rsid w:val="00871F4E"/>
    <w:rsid w:val="008722C8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65BB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02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02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02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02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02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02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02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02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F94BD-C993-43BA-A40B-B95E7931F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547</properties:Words>
  <properties:Characters>2881</properties:Characters>
  <properties:Lines>78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2016-09-06T12:01:00Z</dcterms:created>
  <dc:creator>Ante Kačić</dc:creator>
  <cp:lastModifiedBy>Mirjana Mihović</cp:lastModifiedBy>
  <cp:lastPrinted>2016-09-07T09:48:00Z</cp:lastPrinted>
  <dcterms:modified xmlns:xsi="http://www.w3.org/2001/XMLSchema-instance" xsi:type="dcterms:W3CDTF">2016-09-07T09:48:00Z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