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ec95" w14:paraId="5faec95" w:rsidRDefault="0043548E" w:rsidR="0043548E">
      <w:pPr>
        <w:jc w:val="right"/>
        <w15:collapsed w:val="false"/>
      </w:pPr>
      <w:r>
        <w:t>6</w:t>
      </w:r>
      <w:r w:rsidR="001512AF">
        <w:t xml:space="preserve"> </w:t>
      </w:r>
      <w:r>
        <w:t>St-</w:t>
      </w:r>
      <w:r w:rsidR="00E60E1F">
        <w:t>347/14-66</w:t>
      </w:r>
    </w:p>
    <w:p w:rsidRDefault="00461E3F" w:rsidP="00461E3F" w:rsidR="00461E3F">
      <w:r>
        <w:rPr>
          <w:rStyle w:val="Naglaeno"/>
        </w:rPr>
        <w:t xml:space="preserve">             </w:t>
      </w:r>
      <w:r w:rsidR="001736A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1E3F" w:rsidR="00461E3F">
      <w:pPr>
        <w:jc w:val="right"/>
      </w:pP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663CC8">
        <w:t>j</w:t>
      </w:r>
      <w:r>
        <w:t xml:space="preserve"> su</w:t>
      </w:r>
      <w:r w:rsidR="00663CC8">
        <w:t xml:space="preserve">tkinji </w:t>
      </w:r>
      <w:r>
        <w:t xml:space="preserve">Nadi Roso,, u stečajnom postupku  nad dužnikom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5852BA">
        <w:rPr>
          <w:b/>
        </w:rPr>
        <w:t xml:space="preserve"> </w:t>
      </w:r>
      <w:r>
        <w:t xml:space="preserve">dana </w:t>
      </w:r>
      <w:r w:rsidR="00E60E1F">
        <w:t>12. rujna</w:t>
      </w:r>
      <w:r w:rsidR="00BF438C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E60E1F">
        <w:rPr>
          <w:b/>
          <w:bCs/>
        </w:rPr>
        <w:t>osma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to: </w:t>
      </w:r>
    </w:p>
    <w:p w:rsidRDefault="0043548E" w:rsidP="00461E3F" w:rsidR="005852BA">
      <w:pPr>
        <w:ind w:left="360"/>
        <w:jc w:val="both"/>
        <w:rPr>
          <w:b/>
          <w:bCs/>
        </w:rPr>
      </w:pPr>
      <w:r>
        <w:t xml:space="preserve">       nekretnin</w:t>
      </w:r>
      <w:r w:rsidR="005765F8">
        <w:t>e</w:t>
      </w:r>
      <w:r>
        <w:t xml:space="preserve"> u vlasništvu stečajnog dužnika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461E3F">
        <w:rPr>
          <w:b/>
        </w:rPr>
        <w:t xml:space="preserve"> </w:t>
      </w:r>
      <w:r w:rsidR="00461E3F">
        <w:rPr>
          <w:b/>
          <w:bCs/>
        </w:rPr>
        <w:t xml:space="preserve">koja se vodi u zemljišnim knjigama kod Općinskog suda u </w:t>
      </w:r>
      <w:r w:rsidR="005852BA">
        <w:rPr>
          <w:b/>
          <w:bCs/>
        </w:rPr>
        <w:t>Osijeku Stalna služba Valpovo zemljišnoknjižni odjel Valpovo i to:</w:t>
      </w:r>
    </w:p>
    <w:p w:rsidRDefault="005852BA" w:rsidP="005852BA" w:rsidR="00461E3F" w:rsidRPr="005852BA">
      <w:pPr>
        <w:numPr>
          <w:ilvl w:val="0"/>
          <w:numId w:val="4"/>
        </w:numPr>
        <w:jc w:val="both"/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1361 k.o. </w:t>
      </w:r>
      <w:proofErr w:type="spellStart"/>
      <w:r>
        <w:rPr>
          <w:b/>
          <w:bCs/>
        </w:rPr>
        <w:t>Ladimirevci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960 oranica </w:t>
      </w:r>
      <w:proofErr w:type="spellStart"/>
      <w:r>
        <w:rPr>
          <w:b/>
          <w:bCs/>
        </w:rPr>
        <w:t>Preslatinci</w:t>
      </w:r>
      <w:proofErr w:type="spellEnd"/>
      <w:r>
        <w:rPr>
          <w:b/>
          <w:bCs/>
        </w:rPr>
        <w:t xml:space="preserve"> 3138 m2 i</w:t>
      </w:r>
    </w:p>
    <w:p w:rsidRDefault="005852BA" w:rsidP="005852BA" w:rsidR="005852BA" w:rsidRPr="00D77C59">
      <w:pPr>
        <w:numPr>
          <w:ilvl w:val="0"/>
          <w:numId w:val="4"/>
        </w:numPr>
        <w:jc w:val="both"/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1255 k.o. </w:t>
      </w:r>
      <w:proofErr w:type="spellStart"/>
      <w:r>
        <w:rPr>
          <w:b/>
          <w:bCs/>
        </w:rPr>
        <w:t>Ladimirevci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>. br. 961 oranica u selu 3070 m2</w:t>
      </w:r>
    </w:p>
    <w:p w:rsidRDefault="00461E3F" w:rsidP="00461E3F" w:rsidR="00461E3F">
      <w:pPr>
        <w:jc w:val="both"/>
        <w:rPr>
          <w:b/>
          <w:bCs/>
        </w:rPr>
      </w:pPr>
    </w:p>
    <w:p w:rsidRDefault="00461E3F" w:rsidP="00461E3F" w:rsidR="00461E3F">
      <w:pPr>
        <w:ind w:firstLine="360"/>
        <w:jc w:val="both"/>
      </w:pPr>
      <w:r>
        <w:t>Na nekretnini je upisano pravo zaloga  za korist: Republika Hrvatska Minist</w:t>
      </w:r>
      <w:r w:rsidR="005852BA">
        <w:t>arstvo financija Porezna uprava.</w:t>
      </w:r>
    </w:p>
    <w:p w:rsidRDefault="0043548E" w:rsidP="00461E3F" w:rsidR="0043548E">
      <w:pPr>
        <w:jc w:val="both"/>
      </w:pPr>
    </w:p>
    <w:p w:rsidRDefault="0043548E" w:rsidP="005765F8" w:rsidR="0043548E" w:rsidRPr="00E90CE8">
      <w:pPr>
        <w:ind w:left="708"/>
        <w:jc w:val="both"/>
        <w:rPr>
          <w:b/>
        </w:rPr>
      </w:pPr>
      <w:r>
        <w:rPr>
          <w:b/>
        </w:rPr>
        <w:t>II</w:t>
      </w:r>
      <w:r>
        <w:tab/>
      </w:r>
      <w:r w:rsidR="005765F8" w:rsidRPr="00F60AC7">
        <w:rPr>
          <w:b/>
        </w:rPr>
        <w:t>Nekretnin</w:t>
      </w:r>
      <w:r w:rsidR="005765F8">
        <w:rPr>
          <w:b/>
        </w:rPr>
        <w:t>e</w:t>
      </w:r>
      <w:r w:rsidR="005765F8" w:rsidRPr="00F60AC7">
        <w:rPr>
          <w:b/>
        </w:rPr>
        <w:t xml:space="preserve"> pod točkom I. prodaj</w:t>
      </w:r>
      <w:r w:rsidR="005765F8">
        <w:rPr>
          <w:b/>
        </w:rPr>
        <w:t>u</w:t>
      </w:r>
      <w:r w:rsidR="005765F8" w:rsidRPr="00F60AC7">
        <w:rPr>
          <w:b/>
        </w:rPr>
        <w:t xml:space="preserve"> se</w:t>
      </w:r>
      <w:r w:rsidR="005765F8">
        <w:rPr>
          <w:b/>
        </w:rPr>
        <w:t xml:space="preserve"> kao cjelina</w:t>
      </w:r>
      <w:r w:rsidR="005765F8" w:rsidRPr="00F60AC7">
        <w:rPr>
          <w:b/>
        </w:rPr>
        <w:t xml:space="preserve"> po početnoj cijeni od  </w:t>
      </w:r>
      <w:r w:rsidR="00E60E1F">
        <w:rPr>
          <w:b/>
          <w:bCs/>
        </w:rPr>
        <w:t>17.000,00</w:t>
      </w:r>
      <w:r w:rsidR="002D231D" w:rsidRPr="002D231D">
        <w:rPr>
          <w:b/>
          <w:bCs/>
        </w:rPr>
        <w:t xml:space="preserve"> kn</w:t>
      </w:r>
      <w:r w:rsidR="00461E3F" w:rsidRPr="00E90CE8">
        <w:rPr>
          <w:b/>
        </w:rPr>
        <w:t>.</w:t>
      </w:r>
    </w:p>
    <w:p w:rsidRDefault="005852BA" w:rsidP="005852BA" w:rsidR="0043548E">
      <w:pPr>
        <w:tabs>
          <w:tab w:pos="1245" w:val="left"/>
        </w:tabs>
        <w:jc w:val="both"/>
      </w:pPr>
      <w:r>
        <w:tab/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E60E1F">
        <w:rPr>
          <w:b/>
        </w:rPr>
        <w:t>osma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E60E1F">
        <w:t>36</w:t>
      </w:r>
      <w:r>
        <w:t xml:space="preserve">/II dana </w:t>
      </w:r>
      <w:r>
        <w:rPr>
          <w:b/>
          <w:bCs/>
        </w:rPr>
        <w:t xml:space="preserve"> </w:t>
      </w:r>
      <w:r w:rsidR="00E60E1F">
        <w:rPr>
          <w:b/>
          <w:bCs/>
        </w:rPr>
        <w:t>19. listopada</w:t>
      </w:r>
      <w:r w:rsidR="002D231D">
        <w:rPr>
          <w:b/>
          <w:bCs/>
        </w:rPr>
        <w:t xml:space="preserve"> 2017.</w:t>
      </w:r>
      <w:r w:rsidR="001512AF">
        <w:rPr>
          <w:b/>
          <w:bCs/>
        </w:rPr>
        <w:t xml:space="preserve"> g. u </w:t>
      </w:r>
      <w:r w:rsidR="002D231D">
        <w:rPr>
          <w:b/>
          <w:bCs/>
        </w:rPr>
        <w:t>10,</w:t>
      </w:r>
      <w:r w:rsidR="00E60E1F">
        <w:rPr>
          <w:b/>
          <w:bCs/>
        </w:rPr>
        <w:t>15</w:t>
      </w:r>
      <w:r w:rsidR="001512AF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IV</w:t>
      </w:r>
      <w:r>
        <w:tab/>
        <w:t xml:space="preserve">Ovaj zaključak o prodaji objaviti će se na </w:t>
      </w:r>
      <w:r w:rsidR="005852BA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43548E" w:rsidR="0043548E">
      <w:pPr>
        <w:ind w:left="708"/>
        <w:jc w:val="both"/>
      </w:pPr>
      <w:r>
        <w:rPr>
          <w:b/>
        </w:rPr>
        <w:t>V</w:t>
      </w:r>
      <w:r>
        <w:tab/>
        <w:t>Uvjeti prodaje:</w:t>
      </w:r>
    </w:p>
    <w:p w:rsidRDefault="00032B94" w:rsidR="00032B94">
      <w:pPr>
        <w:ind w:left="708"/>
        <w:jc w:val="both"/>
      </w:pPr>
    </w:p>
    <w:p w:rsidRDefault="005852BA" w:rsidR="005852BA">
      <w:pPr>
        <w:ind w:left="708"/>
        <w:jc w:val="both"/>
      </w:pPr>
    </w:p>
    <w:p w:rsidRDefault="00E60E1F" w:rsidP="00715DF2" w:rsidR="00715DF2">
      <w:pPr>
        <w:jc w:val="right"/>
      </w:pPr>
      <w:r>
        <w:lastRenderedPageBreak/>
        <w:t>6 St-347/14-66</w:t>
      </w:r>
    </w:p>
    <w:p w:rsidRDefault="00032B94" w:rsidR="00032B94">
      <w:pPr>
        <w:ind w:left="708"/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5852BA">
        <w:t>347-14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5765F8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5852BA" w:rsidR="00715DF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5852BA">
        <w:t xml:space="preserve">Zdravko </w:t>
      </w:r>
    </w:p>
    <w:p w:rsidRDefault="00BF438C" w:rsidP="00715DF2" w:rsidR="00715DF2">
      <w:pPr>
        <w:jc w:val="right"/>
      </w:pPr>
      <w:r>
        <w:lastRenderedPageBreak/>
        <w:t>6 St-347/14-</w:t>
      </w:r>
      <w:r w:rsidR="00E60E1F">
        <w:t>66</w:t>
      </w:r>
    </w:p>
    <w:p w:rsidRDefault="00715DF2" w:rsidP="005852BA" w:rsidR="00715DF2">
      <w:pPr>
        <w:ind w:left="1968"/>
        <w:jc w:val="both"/>
      </w:pPr>
    </w:p>
    <w:p w:rsidRDefault="00715DF2" w:rsidP="005852BA" w:rsidR="00715DF2">
      <w:pPr>
        <w:ind w:left="1968"/>
        <w:jc w:val="both"/>
      </w:pPr>
    </w:p>
    <w:p w:rsidRDefault="005852BA" w:rsidP="005852BA" w:rsidR="0043548E">
      <w:pPr>
        <w:ind w:left="1968"/>
        <w:jc w:val="both"/>
      </w:pPr>
      <w:proofErr w:type="spellStart"/>
      <w:r>
        <w:t>Grubeša</w:t>
      </w:r>
      <w:proofErr w:type="spellEnd"/>
      <w:r>
        <w:t>, Piškorevci, Zagrebačka 8a na mobitel broj 031/812-282.</w:t>
      </w:r>
      <w:r w:rsidR="0043548E">
        <w:t xml:space="preserve"> Više podataka o prodaji imovine stečajnog dužnika može se naći i na </w:t>
      </w:r>
      <w:hyperlink r:id="rId11" w:history="true">
        <w:r w:rsidR="0043548E">
          <w:rPr>
            <w:rStyle w:val="Hiperveza"/>
          </w:rPr>
          <w:t>www.sudacka-mreza.hr/stecaj</w:t>
        </w:r>
      </w:hyperlink>
      <w:r w:rsidR="0043548E">
        <w:t xml:space="preserve"> ili na </w:t>
      </w:r>
      <w:hyperlink r:id="rId12" w:history="true">
        <w:r w:rsidR="0043548E">
          <w:rPr>
            <w:rStyle w:val="Hiperveza"/>
          </w:rPr>
          <w:t>www.vts.hr</w:t>
        </w:r>
      </w:hyperlink>
      <w:r w:rsidR="0043548E"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5852BA">
        <w:rPr>
          <w:bCs/>
        </w:rPr>
        <w:t xml:space="preserve">347/14 </w:t>
      </w:r>
      <w:r w:rsidR="0043548E">
        <w:rPr>
          <w:bCs/>
        </w:rPr>
        <w:t xml:space="preserve">od </w:t>
      </w:r>
      <w:r w:rsidR="005765F8">
        <w:rPr>
          <w:bCs/>
        </w:rPr>
        <w:t xml:space="preserve">9. lipnja 2015. </w:t>
      </w:r>
      <w:r w:rsidR="005852BA">
        <w:rPr>
          <w:bCs/>
        </w:rPr>
        <w:t>g.</w:t>
      </w:r>
      <w:r w:rsidR="0043548E">
        <w:rPr>
          <w:bCs/>
        </w:rPr>
        <w:t xml:space="preserve"> otvoren je stečajni postupak nad dužnikom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5852BA">
        <w:rPr>
          <w:bCs/>
        </w:rPr>
        <w:t xml:space="preserve">Zdravko </w:t>
      </w:r>
      <w:proofErr w:type="spellStart"/>
      <w:r w:rsidR="005852BA">
        <w:rPr>
          <w:bCs/>
        </w:rPr>
        <w:t>Grubeša</w:t>
      </w:r>
      <w:proofErr w:type="spellEnd"/>
      <w:r w:rsidR="005852BA">
        <w:rPr>
          <w:bCs/>
        </w:rPr>
        <w:t xml:space="preserve"> iz Piškorevaca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E932B8" w:rsidR="00E932B8">
      <w:pPr>
        <w:ind w:firstLine="360"/>
        <w:jc w:val="both"/>
      </w:pPr>
      <w:r>
        <w:rPr>
          <w:bCs/>
        </w:rPr>
        <w:tab/>
      </w:r>
      <w:r w:rsidR="00E932B8">
        <w:t>Na pri</w:t>
      </w:r>
      <w:r w:rsidR="00155E93">
        <w:t xml:space="preserve">jedlog stečajnog upravitelja iz podneska od 5. svibnja </w:t>
      </w:r>
      <w:r w:rsidR="00BF438C">
        <w:t>2017. g</w:t>
      </w:r>
      <w:r w:rsidR="00E932B8">
        <w:t>.</w:t>
      </w:r>
      <w:r w:rsidR="00155E93">
        <w:t xml:space="preserve"> i od 24. kolovoza 2017. g. za prodaju u izreci navedene nekretnine, a s kojim prijedlogom se suglasila RH MF Porezna uprava Područni ured Slavonija i Baranja zastupani ŽDO Osijek podneskom od 20. lipnja 2017. g.</w:t>
      </w:r>
      <w:r w:rsidR="00E932B8">
        <w:t>, sud je odlučio kao u izreci zaključka, a sve u skladu s čl. 97. i 99. st.3. Ovršnog zakona i čl. 164. Stečajnog zakona.</w:t>
      </w:r>
    </w:p>
    <w:p w:rsidRDefault="0043548E" w:rsidP="00E932B8" w:rsidR="00B320BB">
      <w:pPr>
        <w:pStyle w:val="Tijeloteksta"/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B320BB">
        <w:t>Stečajnog zakona („Narodne novine“ broj 44/96, 29/99, 129/00, 123/03, 197/03  187/04, 82/06,  116/10, 25/12, 133/12, 45/13) i čl. 441 st. 2 SZ (NN 71/15).</w:t>
      </w:r>
    </w:p>
    <w:p w:rsidRDefault="001512AF" w:rsidR="001512AF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BF438C" w:rsidP="00BF438C" w:rsidR="0043548E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43548E">
        <w:t>U Osijeku</w:t>
      </w:r>
      <w:r w:rsidR="001512AF">
        <w:t xml:space="preserve"> </w:t>
      </w:r>
      <w:r w:rsidR="00E60E1F">
        <w:t>12. rujna</w:t>
      </w:r>
      <w:r>
        <w:t xml:space="preserve"> 2017. g.</w:t>
      </w:r>
    </w:p>
    <w:p w:rsidRDefault="001512AF" w:rsidP="00032B94" w:rsidR="001512AF">
      <w:pPr>
        <w:pStyle w:val="Tijeloteksta"/>
      </w:pPr>
    </w:p>
    <w:p w:rsidRDefault="0043548E" w:rsidR="0043548E">
      <w:pPr>
        <w:pStyle w:val="Tijeloteksta"/>
        <w:jc w:val="center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6A87">
        <w:t>STEČAJNA SUTKINJA</w:t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  <w:t xml:space="preserve">     </w:t>
      </w:r>
      <w:r>
        <w:t xml:space="preserve">       Nada Roso</w:t>
      </w:r>
    </w:p>
    <w:p w:rsidRDefault="001512AF" w:rsidP="001512AF" w:rsidR="001512AF">
      <w:pPr>
        <w:pStyle w:val="Tijeloteksta"/>
        <w:jc w:val="left"/>
      </w:pPr>
    </w:p>
    <w:p w:rsidRDefault="00032B94" w:rsidP="001512AF" w:rsidR="001512AF">
      <w:pPr>
        <w:pStyle w:val="Tijeloteksta"/>
        <w:jc w:val="left"/>
      </w:pPr>
      <w:r>
        <w:tab/>
      </w:r>
      <w:r>
        <w:tab/>
      </w:r>
      <w:r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5852BA">
        <w:t xml:space="preserve">Zdravko </w:t>
      </w:r>
      <w:proofErr w:type="spellStart"/>
      <w:r w:rsidR="005852BA">
        <w:t>Grubeša</w:t>
      </w:r>
      <w:proofErr w:type="spellEnd"/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5852BA">
        <w:t>Osijek</w:t>
      </w:r>
    </w:p>
    <w:p w:rsidRDefault="00032B94" w:rsidP="001512AF" w:rsidR="00032B94">
      <w:pPr>
        <w:pStyle w:val="Tijeloteksta"/>
        <w:numPr>
          <w:ilvl w:val="0"/>
          <w:numId w:val="2"/>
        </w:numPr>
        <w:jc w:val="left"/>
      </w:pPr>
      <w:r>
        <w:t xml:space="preserve">Porezna uprava </w:t>
      </w:r>
      <w:r w:rsidR="00715DF2">
        <w:t>Osijek</w:t>
      </w:r>
    </w:p>
    <w:p w:rsidRDefault="00715DF2" w:rsidP="001512AF" w:rsidR="001512AF">
      <w:pPr>
        <w:pStyle w:val="Tijeloteksta"/>
        <w:numPr>
          <w:ilvl w:val="0"/>
          <w:numId w:val="2"/>
        </w:numPr>
        <w:jc w:val="left"/>
      </w:pPr>
      <w:r>
        <w:t>e-o</w:t>
      </w:r>
      <w:r w:rsidR="001512AF">
        <w:t>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E60E1F">
        <w:t>19.10.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746A87" w:rsidP="00746A87" w:rsidR="001512AF">
      <w:pPr>
        <w:pStyle w:val="Tijeloteksta"/>
        <w:tabs>
          <w:tab w:pos="7245" w:val="left"/>
        </w:tabs>
        <w:jc w:val="left"/>
      </w:pPr>
      <w:r>
        <w:tab/>
      </w: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681" w:rsidR="00640681">
      <w:r>
        <w:separator/>
      </w:r>
    </w:p>
  </w:endnote>
  <w:endnote w:id="0" w:type="continuationSeparator">
    <w:p w:rsidRDefault="00640681" w:rsidR="00640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681" w:rsidR="00640681">
      <w:r>
        <w:separator/>
      </w:r>
    </w:p>
  </w:footnote>
  <w:footnote w:id="0" w:type="continuationSeparator">
    <w:p w:rsidRDefault="00640681" w:rsidR="00640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6039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1512AF"/>
    <w:rsid w:val="00155E93"/>
    <w:rsid w:val="001736AF"/>
    <w:rsid w:val="00270A36"/>
    <w:rsid w:val="002D0989"/>
    <w:rsid w:val="002D231D"/>
    <w:rsid w:val="00321217"/>
    <w:rsid w:val="003273A1"/>
    <w:rsid w:val="0043548E"/>
    <w:rsid w:val="00461E3F"/>
    <w:rsid w:val="005460F2"/>
    <w:rsid w:val="005765F8"/>
    <w:rsid w:val="005823F8"/>
    <w:rsid w:val="005852BA"/>
    <w:rsid w:val="005B3371"/>
    <w:rsid w:val="00616881"/>
    <w:rsid w:val="00640681"/>
    <w:rsid w:val="00663CC8"/>
    <w:rsid w:val="00715DF2"/>
    <w:rsid w:val="00746A87"/>
    <w:rsid w:val="008A6039"/>
    <w:rsid w:val="00B320BB"/>
    <w:rsid w:val="00BF438C"/>
    <w:rsid w:val="00C019C5"/>
    <w:rsid w:val="00E60E1F"/>
    <w:rsid w:val="00E90CE8"/>
    <w:rsid w:val="00E932B8"/>
    <w:rsid w:val="00FC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60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6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60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6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06D13-B177-46A7-A122-3E2F3EA6F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981</properties:Words>
  <properties:Characters>5158</properties:Characters>
  <properties:Lines>156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6347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2017-09-12T06:58:00Z</dcterms:created>
  <dc:creator>Korisnik</dc:creator>
  <cp:lastModifiedBy>Danijela Sekulić</cp:lastModifiedBy>
  <cp:lastPrinted>2017-09-12T06:57:00Z</cp:lastPrinted>
  <dcterms:modified xmlns:xsi="http://www.w3.org/2001/XMLSchema-instance" xsi:type="dcterms:W3CDTF">2017-09-12T07:04:00Z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