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2540" w14:paraId="a492540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883613">
        <w:t xml:space="preserve">DRAVA d.d. za proizvodnju, trgovinu i usluge, </w:t>
      </w:r>
      <w:r w:rsidR="00702105">
        <w:t>u stečaju, Os</w:t>
      </w:r>
      <w:r w:rsidR="00883613">
        <w:t>ijek, Stjepana Radića 15, MBS: 030010175, OIB: 75091025739</w:t>
      </w:r>
      <w:r>
        <w:t xml:space="preserve">,  dana </w:t>
      </w:r>
      <w:r w:rsidR="00883613">
        <w:t xml:space="preserve">30. ožujka 2017.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>
      <w:pPr>
        <w:rPr>
          <w:lang w:val="hr-HR"/>
        </w:rPr>
      </w:pPr>
    </w:p>
    <w:p w:rsidRDefault="00C4250A" w:rsidP="00373856" w:rsidR="00C4250A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44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4"/>
        <w:gridCol w:w="4112"/>
        <w:gridCol w:w="1667"/>
        <w:gridCol w:w="1737"/>
        <w:gridCol w:w="1699"/>
      </w:tblGrid>
      <w:tr w:rsidTr="00C4250A" w:rsidR="00106BA8" w:rsidRPr="006C3B99"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P="00C02382" w:rsidR="0088361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883613" w:rsidP="00C02382" w:rsidR="00883613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P="00883613" w:rsidR="0088361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  VJEROVNIK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P="00C4250A" w:rsidR="0088361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883613" w:rsidP="00C4250A" w:rsidR="0088361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P="00C4250A" w:rsidR="0088361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883613" w:rsidP="00C4250A" w:rsidR="0088361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P="00C4250A" w:rsidR="00883613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883613" w:rsidP="00C4250A" w:rsidR="00883613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C4250A" w:rsidR="00106BA8">
        <w:trPr>
          <w:trHeight w:val="474"/>
        </w:trPr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83613" w:rsidR="00883613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C02382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883613" w:rsidR="00883613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C4250A" w:rsidR="00C4250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Grad Osijek</w:t>
            </w:r>
          </w:p>
          <w:p w:rsidRDefault="00106BA8" w:rsidR="00883613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Ulica Franje Kuhača 9</w:t>
            </w:r>
          </w:p>
          <w:p w:rsidRDefault="00106BA8" w:rsidR="00106BA8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75091025739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BA8" w:rsidP="00C4250A" w:rsidR="00883613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815.417,29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BA8" w:rsidP="00C4250A" w:rsidR="00883613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815.417,29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106BA8" w:rsidP="00C4250A" w:rsidR="00883613" w:rsidRPr="00C0238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C4250A" w:rsidR="00106BA8">
        <w:trPr>
          <w:trHeight w:val="474"/>
        </w:trPr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BA8" w:rsidR="00106BA8" w:rsidRPr="00C0238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BA8" w:rsidR="00C4250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vode</w:t>
            </w:r>
          </w:p>
          <w:p w:rsidRDefault="00106BA8" w:rsidR="00106BA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Splavarska 2 a</w:t>
            </w:r>
          </w:p>
          <w:p w:rsidRDefault="00106BA8" w:rsidR="00106BA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28921383001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BA8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1.110.165,02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BA8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1.110.165,02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06BA8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C4250A" w:rsidR="00106BA8">
        <w:trPr>
          <w:trHeight w:val="474"/>
        </w:trPr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R="00106BA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R="00C4250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Drava </w:t>
            </w:r>
            <w:r w:rsidR="00C4250A">
              <w:rPr>
                <w:rFonts w:hAnsi="Times New Roman" w:ascii="Times New Roman"/>
                <w:sz w:val="24"/>
                <w:szCs w:val="24"/>
              </w:rPr>
              <w:t xml:space="preserve">International d.o.o. </w:t>
            </w:r>
          </w:p>
          <w:p w:rsidRDefault="00C4250A" w:rsidR="00106BA8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S. Rad</w:t>
            </w:r>
            <w:r w:rsidR="00EE61EE">
              <w:rPr>
                <w:rFonts w:hAnsi="Times New Roman" w:ascii="Times New Roman"/>
                <w:sz w:val="24"/>
                <w:szCs w:val="24"/>
              </w:rPr>
              <w:t>ića 15</w:t>
            </w:r>
          </w:p>
          <w:p w:rsidRDefault="00EE61EE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4022337937</w:t>
            </w:r>
            <w:r w:rsidR="000810BD"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109.095,96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106BA8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109.095,96</w:t>
            </w:r>
          </w:p>
        </w:tc>
      </w:tr>
      <w:tr w:rsidTr="00C4250A" w:rsidR="00EE61EE">
        <w:trPr>
          <w:trHeight w:val="474"/>
        </w:trPr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50A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Opskrba d.o.o. </w:t>
            </w:r>
          </w:p>
          <w:p w:rsidRDefault="00EE61EE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Ulica grada Vukovara 37</w:t>
            </w:r>
          </w:p>
          <w:p w:rsidRDefault="00EE61EE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63073332379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1.723.924,70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1.723.924,70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C4250A" w:rsidR="00EE61EE">
        <w:trPr>
          <w:trHeight w:val="474"/>
        </w:trPr>
        <w:tc>
          <w:tcPr>
            <w:tcW w:type="pct" w:w="3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E61EE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207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50A" w:rsidR="00EE61E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SKDD d.d.</w:t>
            </w:r>
          </w:p>
          <w:p w:rsidRDefault="00C4250A" w:rsidR="00C4250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 Heinzelova 62 a</w:t>
            </w:r>
          </w:p>
          <w:p w:rsidRDefault="00EC5FFE" w:rsidR="00EC5FFE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64406809162</w:t>
            </w:r>
          </w:p>
        </w:tc>
        <w:tc>
          <w:tcPr>
            <w:tcW w:type="pct" w:w="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50A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304.197,18</w:t>
            </w:r>
          </w:p>
        </w:tc>
        <w:tc>
          <w:tcPr>
            <w:tcW w:type="pct" w:w="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50A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304.197,18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4250A" w:rsidP="00C4250A" w:rsidR="00EE61EE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6E7773" w:rsidP="003A7626" w:rsidR="00F870B7">
      <w:pPr>
        <w:rPr>
          <w:b/>
        </w:rPr>
      </w:pPr>
      <w:r w:rsidRPr="00F870B7">
        <w:rPr>
          <w:b/>
        </w:rPr>
        <w:tab/>
      </w:r>
      <w:r w:rsidRPr="00F870B7">
        <w:rPr>
          <w:b/>
        </w:rPr>
        <w:tab/>
      </w:r>
      <w:r w:rsidRPr="00F870B7">
        <w:rPr>
          <w:b/>
        </w:rPr>
        <w:tab/>
      </w:r>
    </w:p>
    <w:p w:rsidRDefault="00C4250A" w:rsidP="003A7626" w:rsidR="00C4250A">
      <w:pPr>
        <w:rPr>
          <w:b/>
        </w:rPr>
      </w:pPr>
    </w:p>
    <w:p w:rsidRDefault="00C4250A" w:rsidP="003A7626" w:rsidR="00C4250A">
      <w:pPr>
        <w:rPr>
          <w:b/>
        </w:rPr>
      </w:pPr>
    </w:p>
    <w:p w:rsidRDefault="00B111A4" w:rsidP="00C4250A" w:rsidR="00B111A4" w:rsidRPr="00F870B7"/>
    <w:p w:rsidRDefault="00B111A4" w:rsidP="00C80369" w:rsidR="001E4164">
      <w:pPr>
        <w:numPr>
          <w:ilvl w:val="0"/>
          <w:numId w:val="6"/>
        </w:numPr>
        <w:jc w:val="both"/>
      </w:pPr>
      <w:r w:rsidRPr="00F870B7">
        <w:t>Upućuju se vjerovnici, čije su tražbine u cijelosti ili djelomično osporene, da radi dokazivanja osnovanosti osporenih tražbina pokrenu pred nadležnim sudom parnicu u roku od 8 dana</w:t>
      </w:r>
      <w:r w:rsidR="00A35F57">
        <w:t xml:space="preserve"> od dana pravomoćnosti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C80369">
        <w:t xml:space="preserve">30. ožujka 2017. </w:t>
      </w:r>
      <w:r w:rsidR="001E4164">
        <w:t xml:space="preserve"> godin</w:t>
      </w:r>
      <w:r w:rsidR="00C80369">
        <w:t>e održano je</w:t>
      </w:r>
      <w:r w:rsidR="00B111A4" w:rsidRPr="00F870B7">
        <w:t xml:space="preserve">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II </w:t>
      </w:r>
      <w:r w:rsidRPr="00F870B7">
        <w:t>višem isplatnom redu :</w:t>
      </w:r>
    </w:p>
    <w:p w:rsidRDefault="00A91287" w:rsidP="00F870B7" w:rsidR="00A91287" w:rsidRPr="00F870B7">
      <w:pPr>
        <w:ind w:firstLine="708"/>
        <w:jc w:val="both"/>
      </w:pPr>
    </w:p>
    <w:p w:rsidRDefault="00EE12AB" w:rsidP="00C80369" w:rsidR="00B22588">
      <w:pPr>
        <w:ind w:left="708"/>
        <w:jc w:val="both"/>
      </w:pPr>
      <w:r>
        <w:t xml:space="preserve">- </w:t>
      </w:r>
      <w:r w:rsidR="00C80369">
        <w:t xml:space="preserve">U cijelosti tražbinu vjerovnika DRAVA INTERNATIONAL d.o.o. Osijek, S. Radića 15, OIB 40223379376,  koji vjerovnik je prijavio tražbinu u iznosu od 109.095,96 kn. Prijavljeni iznos tražbine osporen je u cijelosti. </w:t>
      </w:r>
    </w:p>
    <w:p w:rsidRDefault="00C80369" w:rsidP="00C80369" w:rsidR="00EE12AB">
      <w:pPr>
        <w:ind w:left="708"/>
        <w:jc w:val="both"/>
      </w:pPr>
      <w:r>
        <w:t>Razlog osporavanja – nepotpuna dokumentacija kojom vjerovnik dokazuje postojanje svoje tražbine.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7E7F37" w:rsidP="007E7F37" w:rsidR="007E7F37">
      <w:pPr>
        <w:ind w:firstLine="720"/>
        <w:jc w:val="both"/>
      </w:pPr>
      <w:r>
        <w:t xml:space="preserve">Stečajna upraviteljica evidentirala  je kako je to navedeno u tablici razlučnih vjerovnika razlučno pravo vjerovnicima:  </w:t>
      </w:r>
    </w:p>
    <w:p w:rsidRDefault="00B878B0" w:rsidP="007E7F37" w:rsidR="00B878B0">
      <w:pPr>
        <w:ind w:firstLine="720"/>
        <w:jc w:val="both"/>
      </w:pPr>
    </w:p>
    <w:p w:rsidRDefault="00B878B0" w:rsidP="007E7F37" w:rsidR="00B878B0">
      <w:pPr>
        <w:ind w:firstLine="720"/>
        <w:jc w:val="both"/>
      </w:pPr>
    </w:p>
    <w:p w:rsidRDefault="00B22588" w:rsidP="007E7F37" w:rsidR="00B22588">
      <w:pPr>
        <w:ind w:firstLine="720"/>
        <w:jc w:val="both"/>
      </w:pPr>
    </w:p>
    <w:p w:rsidRDefault="00B878B0" w:rsidP="007E7F37" w:rsidR="00B878B0">
      <w:pPr>
        <w:ind w:firstLine="720"/>
        <w:jc w:val="both"/>
      </w:pPr>
    </w:p>
    <w:p w:rsidRDefault="00B22588" w:rsidP="00B22588" w:rsidR="00B22588">
      <w:pPr>
        <w:ind w:left="360"/>
        <w:jc w:val="both"/>
      </w:pPr>
      <w:r>
        <w:t>- Hrvatske vode</w:t>
      </w:r>
      <w:r w:rsidRPr="00564DB3">
        <w:t xml:space="preserve"> Odjel za vodno područje sliva Drave i Dunava, Osijek, Splavarska 2 a, OIB 28921383001, u iznos</w:t>
      </w:r>
      <w:r>
        <w:t xml:space="preserve">ima </w:t>
      </w:r>
      <w:r w:rsidRPr="00564DB3">
        <w:t>od 379.594,00 kn</w:t>
      </w:r>
      <w:r>
        <w:t xml:space="preserve"> i 33.459,35 kn</w:t>
      </w:r>
      <w:r w:rsidRPr="00564DB3">
        <w:t xml:space="preserve"> (imovina na koju se odnosi razlučno pravo – nekretnina upisana u zk. ul. 17712 k.o. Oisjek kč.br. 3866),</w:t>
      </w:r>
    </w:p>
    <w:p w:rsidRDefault="00B22588" w:rsidP="00B22588" w:rsidR="00B22588" w:rsidRPr="00564DB3">
      <w:pPr>
        <w:ind w:left="360"/>
        <w:jc w:val="both"/>
      </w:pPr>
    </w:p>
    <w:p w:rsidRDefault="00B22588" w:rsidP="00B22588" w:rsidR="00B22588">
      <w:pPr>
        <w:ind w:left="360"/>
        <w:jc w:val="both"/>
      </w:pPr>
      <w:r>
        <w:t>- Grad Osijek, Osijek, F. Kuhača 9, OIB 75091025739,  u iznosu od 312.647,95 kn                      (imovina na koju se odnosi razlučno pravo – nekretnina upisana u zk. ul. 17712 k.o. Oisjek kč.br. 3866),</w:t>
      </w:r>
    </w:p>
    <w:p w:rsidRDefault="00B22588" w:rsidP="00B22588" w:rsidR="00B22588">
      <w:pPr>
        <w:ind w:left="360"/>
        <w:jc w:val="both"/>
      </w:pPr>
    </w:p>
    <w:p w:rsidRDefault="00B22588" w:rsidP="00B22588" w:rsidR="00B22588">
      <w:pPr>
        <w:ind w:left="360"/>
        <w:jc w:val="both"/>
      </w:pPr>
      <w:r>
        <w:t>- Hypo Alpe-Adria-Bank d.d. Zagreb, Zagreb, Slavonska avenija 6, OIB 14036333877, u iznosima od 12.100.000,00 kn, 2.200.000,00 EUR-a i 1.450.000,00 EUR-a, (imovina na koju se odnosi razlučno pravo – nekretnina upisana u zk. ul. 17712 k.o. Oisjek kč.br. 3866).</w:t>
      </w:r>
    </w:p>
    <w:p w:rsidRDefault="00DD5CBD" w:rsidP="00B111A4" w:rsidR="00DD5CBD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B22588">
        <w:rPr>
          <w:lang w:val="es-ES"/>
        </w:rPr>
        <w:t xml:space="preserve">30. ožujak 2017. </w:t>
      </w:r>
      <w:r w:rsidR="001E4164">
        <w:rPr>
          <w:lang w:val="es-ES"/>
        </w:rPr>
        <w:t xml:space="preserve">  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22588" w:rsidP="00246ECF" w:rsidR="00B22588" w:rsidRPr="00F870B7">
      <w:pPr>
        <w:rPr>
          <w:lang w:val="es-ES"/>
        </w:rPr>
      </w:pP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E85BA1" w:rsidP="00B111A4" w:rsidR="00E85BA1"/>
    <w:p w:rsidRDefault="00B111A4" w:rsidP="00B111A4" w:rsidR="00B111A4" w:rsidRPr="00F870B7">
      <w:r w:rsidRPr="00F870B7">
        <w:t>DNA</w:t>
      </w:r>
    </w:p>
    <w:p w:rsidRDefault="00DD5CBD" w:rsidP="00F870B7" w:rsidR="00B111A4" w:rsidRPr="00F870B7">
      <w:pPr>
        <w:numPr>
          <w:ilvl w:val="0"/>
          <w:numId w:val="3"/>
        </w:numPr>
      </w:pPr>
      <w:r>
        <w:t>Stečajna upraviteljica</w:t>
      </w:r>
      <w:r w:rsidR="00B22588">
        <w:t xml:space="preserve"> Julka Bandić</w:t>
      </w:r>
    </w:p>
    <w:p w:rsidRDefault="00B22588" w:rsidP="00B878B0" w:rsidR="00DD5CBD">
      <w:pPr>
        <w:numPr>
          <w:ilvl w:val="0"/>
          <w:numId w:val="3"/>
        </w:numPr>
        <w:jc w:val="both"/>
      </w:pPr>
      <w:r>
        <w:t>DRAVA INTERNATIONAL d.o.o. Osijek, S. Radića 15</w:t>
      </w:r>
    </w:p>
    <w:p w:rsidRDefault="00BD1544" w:rsidP="00BD1544" w:rsidR="007E7F3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E85BA1" w:rsidP="00B111A4" w:rsidR="007E7F37" w:rsidRPr="00F870B7">
      <w:pPr>
        <w:numPr>
          <w:ilvl w:val="0"/>
          <w:numId w:val="3"/>
        </w:numPr>
      </w:pPr>
      <w:r>
        <w:t>kal. 30/4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70568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2382" w:rsidR="00C02382">
      <w:r>
        <w:separator/>
      </w:r>
    </w:p>
  </w:endnote>
  <w:endnote w:id="0" w:type="continuationSeparator">
    <w:p w:rsidRDefault="00C02382" w:rsidR="00C02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C05B7" w:rsidR="00C02382">
    <w:pPr>
      <w:pStyle w:val="Podnoje"/>
      <w:framePr w:y="1" w:xAlign="center" w:vAnchor="text" w:hAnchor="margin" w:wrap="around"/>
      <w:rPr>
        <w:rStyle w:val="Brojstranice"/>
      </w:rPr>
    </w:pPr>
  </w:p>
  <w:p w:rsidRDefault="00C02382" w:rsidR="00C023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2382" w:rsidR="00C02382">
      <w:r>
        <w:separator/>
      </w:r>
    </w:p>
  </w:footnote>
  <w:footnote w:id="0" w:type="continuationSeparator">
    <w:p w:rsidRDefault="00C02382" w:rsidR="00C02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02382" w:rsidR="00C023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AB3D3C" w:rsidR="00C023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73A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02382" w:rsidR="008C2E93">
    <w:pPr>
      <w:pStyle w:val="Zaglavlje"/>
    </w:pPr>
    <w:r>
      <w:tab/>
    </w:r>
  </w:p>
  <w:p w:rsidRDefault="00F53900" w:rsidP="00F53900" w:rsidR="00F53900" w:rsidRPr="008C2E93">
    <w:pPr>
      <w:pStyle w:val="Zaglavlje"/>
      <w:jc w:val="right"/>
      <w:rPr>
        <w:lang w:val="hr-HR"/>
      </w:rPr>
    </w:pPr>
    <w:r>
      <w:rPr>
        <w:lang w:val="hr-HR"/>
      </w:rPr>
      <w:t>13 St-870/16-23</w:t>
    </w:r>
  </w:p>
  <w:p w:rsidRDefault="008C2E93" w:rsidR="008C2E93">
    <w:pPr>
      <w:pStyle w:val="Zaglavlje"/>
    </w:pPr>
  </w:p>
  <w:p w:rsidRDefault="00C02382" w:rsidR="00C02382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382" w:rsidP="007B3D63" w:rsidR="00C02382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8C2E93" w:rsidP="007B3D63" w:rsidR="008C2E93">
    <w:pPr>
      <w:pStyle w:val="Zaglavlje"/>
      <w:jc w:val="right"/>
      <w:rPr>
        <w:lang w:val="hr-HR"/>
      </w:rPr>
    </w:pPr>
  </w:p>
  <w:p w:rsidRDefault="00F53900" w:rsidP="007B3D63" w:rsidR="008C2E93" w:rsidRPr="008C2E93">
    <w:pPr>
      <w:pStyle w:val="Zaglavlje"/>
      <w:jc w:val="right"/>
      <w:rPr>
        <w:lang w:val="hr-HR"/>
      </w:rPr>
    </w:pPr>
    <w:r>
      <w:rPr>
        <w:lang w:val="hr-HR"/>
      </w:rPr>
      <w:t>13 St-870/16-23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0BD"/>
    <w:rsid w:val="0008112C"/>
    <w:rsid w:val="000925A4"/>
    <w:rsid w:val="000B0664"/>
    <w:rsid w:val="000F29DB"/>
    <w:rsid w:val="00106BA8"/>
    <w:rsid w:val="0011551A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73856"/>
    <w:rsid w:val="0038556C"/>
    <w:rsid w:val="003A7626"/>
    <w:rsid w:val="003B1D01"/>
    <w:rsid w:val="00403DFF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2105"/>
    <w:rsid w:val="00705684"/>
    <w:rsid w:val="0075187F"/>
    <w:rsid w:val="0075690F"/>
    <w:rsid w:val="007856EA"/>
    <w:rsid w:val="007B3D63"/>
    <w:rsid w:val="007B6BE4"/>
    <w:rsid w:val="007C05B7"/>
    <w:rsid w:val="007E7F37"/>
    <w:rsid w:val="008024FD"/>
    <w:rsid w:val="00860282"/>
    <w:rsid w:val="00883613"/>
    <w:rsid w:val="008948B0"/>
    <w:rsid w:val="008C2E93"/>
    <w:rsid w:val="008C473B"/>
    <w:rsid w:val="008C706A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B3D3C"/>
    <w:rsid w:val="00AC1724"/>
    <w:rsid w:val="00B111A4"/>
    <w:rsid w:val="00B17759"/>
    <w:rsid w:val="00B22588"/>
    <w:rsid w:val="00B5616D"/>
    <w:rsid w:val="00B62EB6"/>
    <w:rsid w:val="00B63FA8"/>
    <w:rsid w:val="00B677AE"/>
    <w:rsid w:val="00B7559A"/>
    <w:rsid w:val="00B80ADC"/>
    <w:rsid w:val="00B878B0"/>
    <w:rsid w:val="00BA3E3D"/>
    <w:rsid w:val="00BA515C"/>
    <w:rsid w:val="00BC0932"/>
    <w:rsid w:val="00BC587C"/>
    <w:rsid w:val="00BD1544"/>
    <w:rsid w:val="00BD1BEE"/>
    <w:rsid w:val="00C02382"/>
    <w:rsid w:val="00C4250A"/>
    <w:rsid w:val="00C42814"/>
    <w:rsid w:val="00C633F0"/>
    <w:rsid w:val="00C73E6F"/>
    <w:rsid w:val="00C80369"/>
    <w:rsid w:val="00C96E02"/>
    <w:rsid w:val="00CA176E"/>
    <w:rsid w:val="00CD0083"/>
    <w:rsid w:val="00CE625F"/>
    <w:rsid w:val="00D244F4"/>
    <w:rsid w:val="00D25229"/>
    <w:rsid w:val="00D425A8"/>
    <w:rsid w:val="00D44883"/>
    <w:rsid w:val="00D573AE"/>
    <w:rsid w:val="00DD5CBD"/>
    <w:rsid w:val="00DE5B43"/>
    <w:rsid w:val="00DF110D"/>
    <w:rsid w:val="00E23D82"/>
    <w:rsid w:val="00E83AE2"/>
    <w:rsid w:val="00E85BA1"/>
    <w:rsid w:val="00EA3E0C"/>
    <w:rsid w:val="00EC43DF"/>
    <w:rsid w:val="00EC5998"/>
    <w:rsid w:val="00EC5FFE"/>
    <w:rsid w:val="00ED5F96"/>
    <w:rsid w:val="00EE12AB"/>
    <w:rsid w:val="00EE23A3"/>
    <w:rsid w:val="00EE61EE"/>
    <w:rsid w:val="00EF6A84"/>
    <w:rsid w:val="00F53900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573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D573AE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D573AE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73A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73A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D573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D573AE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D573AE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73A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73A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870</izvorni_sadrzaj>
    <derivirana_varijabla naziv="DomainObject.Predmet.Broj_1">870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St-870/2016</izvorni_sadrzaj>
    <derivirana_varijabla naziv="DomainObject.Predmet.OznakaBroj_1">St-870/2016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DRAVA d.d. za proizvodnju, trgovinu i usluge</izvorni_sadrzaj>
    <derivirana_varijabla naziv="DomainObject.Predmet.ProtustrankaFormated_1">  DRAVA d.d. za proizvodnju, trgovinu i usluge</derivirana_varijabla>
  </DomainObject.Predmet.ProtustrankaFormated>
  <DomainObject.Predmet.ProtustrankaFormatedOIB>
    <izvorni_sadrzaj>  DRAVA d.d. za proizvodnju, trgovinu i usluge, OIB 75091025739</izvorni_sadrzaj>
    <derivirana_varijabla naziv="DomainObject.Predmet.ProtustrankaFormatedOIB_1">  DRAVA d.d. za proizvodnju, trgovinu i usluge, OIB 75091025739</derivirana_varijabla>
  </DomainObject.Predmet.ProtustrankaFormatedOIB>
  <DomainObject.Predmet.ProtustrankaFormatedWithAdress>
    <izvorni_sadrzaj> DRAVA d.d. za proizvodnju, trgovinu i usluge, Stjepana Radića 15, 31000 Osijek</izvorni_sadrzaj>
    <derivirana_varijabla naziv="DomainObject.Predmet.ProtustrankaFormatedWithAdress_1"> DRAVA d.d. za proizvodnju, trgovinu i usluge, Stjepana Radića 15, 31000 Osijek</derivirana_varijabla>
  </DomainObject.Predmet.ProtustrankaFormatedWithAdress>
  <DomainObject.Predmet.ProtustrankaFormatedWithAdressOIB>
    <izvorni_sadrzaj> DRAVA d.d. za proizvodnju, trgovinu i usluge, OIB 75091025739, Stjepana Radića 15, 31000 Osijek</izvorni_sadrzaj>
    <derivirana_varijabla naziv="DomainObject.Predmet.ProtustrankaFormatedWithAdressOIB_1"> DRAVA d.d. za proizvodnju, trgovinu i usluge, OIB 75091025739, Stjepana Radića 15, 31000 Osijek</derivirana_varijabla>
  </DomainObject.Predmet.ProtustrankaFormatedWithAdressOIB>
  <DomainObject.Predmet.ProtustrankaWithAdress>
    <izvorni_sadrzaj>DRAVA d.d. za proizvodnju, trgovinu i usluge Stjepana Radića 15, 31000 Osijek</izvorni_sadrzaj>
    <derivirana_varijabla naziv="DomainObject.Predmet.ProtustrankaWithAdress_1">DRAVA d.d. za proizvodnju, trgovinu i usluge Stjepana Radića 15, 31000 Osijek</derivirana_varijabla>
  </DomainObject.Predmet.ProtustrankaWithAdress>
  <DomainObject.Predmet.ProtustrankaWithAdressOIB>
    <izvorni_sadrzaj>DRAVA d.d. za proizvodnju, trgovinu i usluge, OIB 75091025739, Stjepana Radića 15, 31000 Osijek</izvorni_sadrzaj>
    <derivirana_varijabla naziv="DomainObject.Predmet.ProtustrankaWithAdressOIB_1">DRAVA d.d. za proizvodnju, trgovinu i usluge, OIB 75091025739, Stjepana Radića 15, 31000 Osijek</derivirana_varijabla>
  </DomainObject.Predmet.ProtustrankaWithAdressOIB>
  <DomainObject.Predmet.ProtustrankaNazivFormated>
    <izvorni_sadrzaj>DRAVA d.d. za proizvodnju, trgovinu i usluge</izvorni_sadrzaj>
    <derivirana_varijabla naziv="DomainObject.Predmet.ProtustrankaNazivFormated_1">DRAVA d.d. za proizvodnju, trgovinu i usluge</derivirana_varijabla>
  </DomainObject.Predmet.ProtustrankaNazivFormated>
  <DomainObject.Predmet.ProtustrankaNazivFormatedOIB>
    <izvorni_sadrzaj>DRAVA d.d. za proizvodnju, trgovinu i usluge, OIB 75091025739</izvorni_sadrzaj>
    <derivirana_varijabla naziv="DomainObject.Predmet.ProtustrankaNazivFormatedOIB_1">DRAVA d.d. za proizvodnju, trgovinu i usluge, OIB 75091025739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DRAVA d.d. za proizvodnju, trgovinu i usluge</item>
    </izvorni_sadrzaj>
    <derivirana_varijabla naziv="DomainObject.Predmet.ProtuStrankaListFormated_1">
      <item>DRAVA d.d. za proizvodnju, trgovinu i usluge</item>
    </derivirana_varijabla>
  </DomainObject.Predmet.ProtuStrankaListFormated>
  <DomainObject.Predmet.ProtuStrankaListFormatedOIB>
    <izvorni_sadrzaj>
      <item>DRAVA d.d. za proizvodnju, trgovinu i usluge, OIB 75091025739</item>
    </izvorni_sadrzaj>
    <derivirana_varijabla naziv="DomainObject.Predmet.ProtuStrankaListFormatedOIB_1">
      <item>DRAVA d.d. za proizvodnju, trgovinu i usluge, OIB 75091025739</item>
    </derivirana_varijabla>
  </DomainObject.Predmet.ProtuStrankaListFormatedOIB>
  <DomainObject.Predmet.ProtuStrankaListFormatedWithAdress>
    <izvorni_sadrzaj>
      <item>DRAVA d.d. za proizvodnju, trgovinu i usluge, Stjepana Radića 15, 31000 Osijek</item>
    </izvorni_sadrzaj>
    <derivirana_varijabla naziv="DomainObject.Predmet.ProtuStrankaListFormatedWithAdress_1">
      <item>DRAVA d.d. za proizvodnju, trgovinu i usluge, Stjepana Radića 15, 31000 Osijek</item>
    </derivirana_varijabla>
  </DomainObject.Predmet.ProtuStrankaListFormatedWithAdress>
  <DomainObject.Predmet.ProtuStrankaListFormatedWithAdressOIB>
    <izvorni_sadrzaj>
      <item>DRAVA d.d. za proizvodnju, trgovinu i usluge, OIB 75091025739, Stjepana Radića 15, 31000 Osijek</item>
    </izvorni_sadrzaj>
    <derivirana_varijabla naziv="DomainObject.Predmet.ProtuStrankaListFormatedWithAdressOIB_1">
      <item>DRAVA d.d. za proizvodnju, trgovinu i usluge, OIB 75091025739, Stjepana Radića 15, 31000 Osijek</item>
    </derivirana_varijabla>
  </DomainObject.Predmet.ProtuStrankaListFormatedWithAdressOIB>
  <DomainObject.Predmet.ProtuStrankaListNazivFormated>
    <izvorni_sadrzaj>
      <item>DRAVA d.d. za proizvodnju, trgovinu i usluge</item>
    </izvorni_sadrzaj>
    <derivirana_varijabla naziv="DomainObject.Predmet.ProtuStrankaListNazivFormated_1">
      <item>DRAVA d.d. za proizvodnju, trgovinu i usluge</item>
    </derivirana_varijabla>
  </DomainObject.Predmet.ProtuStrankaListNazivFormated>
  <DomainObject.Predmet.ProtuStrankaListNazivFormatedOIB>
    <izvorni_sadrzaj>
      <item>DRAVA d.d. za proizvodnju, trgovinu i usluge, OIB 75091025739</item>
    </izvorni_sadrzaj>
    <derivirana_varijabla naziv="DomainObject.Predmet.ProtuStrankaListNazivFormatedOIB_1">
      <item>DRAVA d.d. za proizvodnju, trgovinu i usluge, OIB 75091025739</item>
    </derivirana_varijabla>
  </DomainObject.Predmet.ProtuStrankaListNazivFormatedOIB>
  <DomainObject.Predmet.OstaliListFormated>
    <izvorni_sadrzaj>
      <item>ŽDO GUO OSIJEK</item>
      <item>Snježana Alerić</item>
      <item>Julka Bandić</item>
    </izvorni_sadrzaj>
    <derivirana_varijabla naziv="DomainObject.Predmet.OstaliListFormated_1">
      <item>ŽDO GUO OSIJEK</item>
      <item>Snježana Alerić</item>
      <item>Julka Bandić</item>
    </derivirana_varijabla>
  </DomainObject.Predmet.OstaliListFormated>
  <DomainObject.Predmet.OstaliListFormatedOIB>
    <izvorni_sadrzaj>
      <item>ŽDO GUO OSIJEK, OIB 61379160880</item>
      <item>Snježana Alerić, OIB 11184860259</item>
      <item>Julka Bandić, OIB 04946287686</item>
    </izvorni_sadrzaj>
    <derivirana_varijabla naziv="DomainObject.Predmet.OstaliListFormatedOIB_1">
      <item>ŽDO GUO OSIJEK, OIB 61379160880</item>
      <item>Snježana Alerić, OIB 11184860259</item>
      <item>Julka Bandić, OIB 04946287686</item>
    </derivirana_varijabla>
  </DomainObject.Predmet.OstaliListFormatedOIB>
  <DomainObject.Predmet.OstaliListFormatedWithAdress>
    <izvorni_sadrzaj>
      <item>ŽDO GUO OSIJEK</item>
      <item>Snježana Alerić, Ulica Šándora Petöfia 206d, 31000 Osijek</item>
      <item>Julka Bandić, Ilirska 11, 31000 Osijek</item>
    </izvorni_sadrzaj>
    <derivirana_varijabla naziv="DomainObject.Predmet.OstaliListFormatedWithAdress_1">
      <item>ŽDO GUO OSIJEK</item>
      <item>Snježana Alerić, Ulica Šándora Petöfia 206d, 31000 Osijek</item>
      <item>Julka Bandić, Ilirska 11, 31000 Osijek</item>
    </derivirana_varijabla>
  </DomainObject.Predmet.OstaliListFormatedWithAdress>
  <DomainObject.Predmet.OstaliListFormatedWithAdressOIB>
    <izvorni_sadrzaj>
      <item>ŽDO GUO OSIJEK, OIB 61379160880</item>
      <item>Snježana Alerić, OIB 11184860259, Ulica Šándora Petöfia 206d, 31000 Osijek</item>
      <item>Julka Bandić, OIB 04946287686, Ilirska 11, 31000 Osijek</item>
    </izvorni_sadrzaj>
    <derivirana_varijabla naziv="DomainObject.Predmet.OstaliListFormatedWithAdressOIB_1">
      <item>ŽDO GUO OSIJEK, OIB 61379160880</item>
      <item>Snježana Alerić, OIB 11184860259, Ulica Šándora Petöfia 206d, 31000 Osijek</item>
      <item>Julka Bandić, OIB 04946287686, Ilirska 11, 31000 Osijek</item>
    </derivirana_varijabla>
  </DomainObject.Predmet.OstaliListFormatedWithAdressOIB>
  <DomainObject.Predmet.OstaliListNazivFormated>
    <izvorni_sadrzaj>
      <item>ŽDO GUO OSIJEK</item>
      <item>Snježana Alerić</item>
      <item>Julka Bandić</item>
    </izvorni_sadrzaj>
    <derivirana_varijabla naziv="DomainObject.Predmet.OstaliListNazivFormated_1">
      <item>ŽDO GUO OSIJEK</item>
      <item>Snježana Alerić</item>
      <item>Julka Bandić</item>
    </derivirana_varijabla>
  </DomainObject.Predmet.OstaliListNazivFormated>
  <DomainObject.Predmet.OstaliListNazivFormatedOIB>
    <izvorni_sadrzaj>
      <item>ŽDO GUO OSIJEK, OIB 61379160880</item>
      <item>Snježana Alerić, OIB 11184860259</item>
      <item>Julka Bandić, OIB 04946287686</item>
    </izvorni_sadrzaj>
    <derivirana_varijabla naziv="DomainObject.Predmet.OstaliListNazivFormatedOIB_1">
      <item>ŽDO GUO OSIJEK, OIB 61379160880</item>
      <item>Snježana Alerić, OIB 11184860259</item>
      <item>Julka Bandić, OIB 04946287686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DRAVA d.d. za proizvodnju, trgovinu i usluge</izvorni_sadrzaj>
    <derivirana_varijabla naziv="DomainObject.Predmet.ProtustrankaIDrugi_1">DRAVA d.d.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DRAVA d.d. za proizvodnju, trgovinu i usluge, OIB 75091025739, Stjepana Radića 15, 31000 Osijek</izvorni_sadrzaj>
    <derivirana_varijabla naziv="DomainObject.Predmet.ProtustrankaIDrugiAdressOIB_1">DRAVA d.d. za proizvodnju, trgovinu i usluge, OIB 75091025739, Stjepana Radića 15,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DRAVA d.d. za proizvodnju, trgovinu i usluge</item>
      <item>ŽDO GUO OSIJEK</item>
      <item>Snježana Alerić</item>
      <item>Julka Bandić</item>
    </izvorni_sadrzaj>
    <derivirana_varijabla naziv="DomainObject.Predmet.SudioniciListNaziv_1">
      <item>FINA RC OSIJEK</item>
      <item>DRAVA d.d. za proizvodnju, trgovinu i usluge</item>
      <item>ŽDO GUO OSIJEK</item>
      <item>Snježana Alerić</item>
      <item>Julka Bandić</item>
    </derivirana_varijabla>
  </DomainObject.Predmet.SudioniciListNaziv>
  <DomainObject.Predmet.SudioniciListAdressOIB>
    <izvorni_sadrzaj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izvorni_sadrzaj>
    <derivirana_varijabla naziv="DomainObject.Predmet.SudioniciListAdressOIB_1">
      <item>FINA RC OSIJEK, OIB 85821130368</item>
      <item>DRAVA d.d. za proizvodnju, trgovinu i usluge, OIB 75091025739, Stjepana Radića 15,31000 Osijek</item>
      <item>ŽDO GUO OSIJEK, OIB 61379160880</item>
      <item>Snježana Alerić, OIB 11184860259, Ulica Šándora Petöfia 206d,31000 Osijek</item>
      <item>Julka Bandić, OIB 04946287686, Ilirska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75091025739</item>
      <item>, OIB 61379160880</item>
      <item>, OIB 11184860259</item>
      <item>, OIB 04946287686</item>
    </izvorni_sadrzaj>
    <derivirana_varijabla naziv="DomainObject.Predmet.SudioniciListNazivOIB_1">
      <item>, OIB 85821130368</item>
      <item>, OIB 75091025739</item>
      <item>, OIB 61379160880</item>
      <item>, OIB 11184860259</item>
      <item>, OIB 04946287686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708</properties:Words>
  <properties:Characters>3844</properties:Characters>
  <properties:Lines>162</properties:Lines>
  <properties:Paragraphs>81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4682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2017-03-30T10:08:00Z</dcterms:created>
  <dc:creator>Maja Kocijan</dc:creator>
  <cp:lastModifiedBy>Maja Kocijan</cp:lastModifiedBy>
  <cp:lastPrinted>2017-03-30T10:28:00Z</cp:lastPrinted>
  <dcterms:modified xmlns:xsi="http://www.w3.org/2001/XMLSchema-instance" xsi:type="dcterms:W3CDTF">2017-03-30T10:30:00Z</dcterms:modified>
  <cp:revision>6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