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064d5" w14:paraId="00064d5" w:rsidRDefault="00CD1ABD" w:rsidR="00742252" w:rsidRPr="0074225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4535" cx="581660"/>
            <wp:effectExtent b="0" r="889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7438" w:rsidP="00EC7438" w:rsidR="00EC7438" w:rsidRPr="00742252">
      <w:pPr>
        <w:pStyle w:val="Naslov1"/>
        <w:rPr>
          <w:rFonts w:cs="Times New Roman" w:hAnsi="Times New Roman" w:ascii="Times New Roman"/>
          <w:b w:val="false"/>
          <w:sz w:val="24"/>
          <w:szCs w:val="24"/>
        </w:rPr>
      </w:pPr>
      <w:r w:rsidRPr="00742252">
        <w:rPr>
          <w:rFonts w:cs="Times New Roman" w:hAnsi="Times New Roman" w:ascii="Times New Roman"/>
          <w:b w:val="false"/>
          <w:sz w:val="24"/>
          <w:szCs w:val="24"/>
        </w:rPr>
        <w:t xml:space="preserve">REPUBLIKA HRVATSKA </w:t>
      </w:r>
    </w:p>
    <w:p w:rsidRDefault="00EC7438" w:rsidP="00EC7438" w:rsidR="00EC7438" w:rsidRPr="00742252">
      <w:pPr>
        <w:rPr>
          <w:bCs/>
        </w:rPr>
      </w:pPr>
      <w:r w:rsidRPr="00742252">
        <w:rPr>
          <w:bCs/>
        </w:rPr>
        <w:t>TRGOVAČKI SUD U ZAGREBU</w:t>
      </w:r>
    </w:p>
    <w:p w:rsidRDefault="00EC7438" w:rsidP="00EC7438" w:rsidR="00EC7438" w:rsidRPr="00742252">
      <w:pPr>
        <w:rPr>
          <w:bCs/>
        </w:rPr>
      </w:pPr>
      <w:r w:rsidRPr="00742252">
        <w:rPr>
          <w:bCs/>
        </w:rPr>
        <w:t>Zagreb, Amruševa 2/II</w:t>
      </w:r>
      <w:r w:rsidRPr="00742252">
        <w:rPr>
          <w:bCs/>
        </w:rPr>
        <w:tab/>
      </w:r>
      <w:r w:rsidRPr="00742252">
        <w:rPr>
          <w:bCs/>
        </w:rPr>
        <w:tab/>
      </w:r>
      <w:r w:rsidRPr="00742252">
        <w:rPr>
          <w:bCs/>
        </w:rPr>
        <w:tab/>
      </w:r>
      <w:r w:rsidRPr="00742252">
        <w:rPr>
          <w:bCs/>
        </w:rPr>
        <w:tab/>
      </w:r>
      <w:r w:rsidRPr="00742252">
        <w:rPr>
          <w:bCs/>
        </w:rPr>
        <w:tab/>
      </w:r>
      <w:r w:rsidRPr="00742252">
        <w:rPr>
          <w:bCs/>
        </w:rPr>
        <w:tab/>
      </w:r>
      <w:r w:rsidR="00B86B35" w:rsidRPr="00742252">
        <w:rPr>
          <w:bCs/>
        </w:rPr>
        <w:tab/>
      </w:r>
    </w:p>
    <w:p w:rsidRDefault="00742252" w:rsidP="00742252" w:rsidR="00742252" w:rsidRPr="00742252">
      <w:pPr>
        <w:ind w:firstLine="708" w:left="2124"/>
      </w:pPr>
      <w:r w:rsidRPr="00742252">
        <w:t xml:space="preserve">         REPUBLIKA HRVATSKA</w:t>
      </w:r>
    </w:p>
    <w:p w:rsidRDefault="00EC7438" w:rsidP="00EC7438" w:rsidR="00EC7438" w:rsidRPr="00742252">
      <w:pPr>
        <w:pStyle w:val="Naslov2"/>
        <w:jc w:val="center"/>
        <w:rPr>
          <w:rFonts w:hAnsi="Times New Roman" w:ascii="Times New Roman"/>
          <w:b w:val="false"/>
          <w:i w:val="false"/>
          <w:sz w:val="24"/>
          <w:szCs w:val="24"/>
        </w:rPr>
      </w:pPr>
      <w:r w:rsidRPr="00742252">
        <w:rPr>
          <w:rFonts w:hAnsi="Times New Roman" w:ascii="Times New Roman"/>
          <w:b w:val="false"/>
          <w:i w:val="false"/>
          <w:sz w:val="24"/>
          <w:szCs w:val="24"/>
        </w:rPr>
        <w:t>R J E Š E N J E</w:t>
      </w:r>
    </w:p>
    <w:p w:rsidRDefault="00EC7438" w:rsidP="00EC7438" w:rsidR="00EC7438" w:rsidRPr="00742252"/>
    <w:p w:rsidRDefault="00EC7438" w:rsidP="00EC7438" w:rsidR="00EC7438" w:rsidRPr="00742252">
      <w:pPr>
        <w:ind w:firstLine="708"/>
      </w:pPr>
      <w:r w:rsidRPr="00742252">
        <w:rPr>
          <w:bCs/>
        </w:rPr>
        <w:t>Trgovački sud u Zagrebu</w:t>
      </w:r>
      <w:r w:rsidRPr="00742252">
        <w:t xml:space="preserve"> po stečajnom sucu </w:t>
      </w:r>
      <w:r w:rsidR="009C0CE1" w:rsidRPr="00742252">
        <w:t>Nikoli Ribariću</w:t>
      </w:r>
      <w:r w:rsidRPr="00742252">
        <w:t>, u stečajnom postupku</w:t>
      </w:r>
      <w:r w:rsidR="009C0CE1" w:rsidRPr="00742252">
        <w:t xml:space="preserve"> koji se vodio</w:t>
      </w:r>
      <w:r w:rsidRPr="00742252">
        <w:t xml:space="preserve"> nad stečajnim dužnikom HELIMAX d.o.o. </w:t>
      </w:r>
      <w:r w:rsidR="00C91F54" w:rsidRPr="00742252">
        <w:t xml:space="preserve">u stečaju, </w:t>
      </w:r>
      <w:r w:rsidRPr="00742252">
        <w:t>Zagreb, Trsatska 36, MBS: 080705630, OIB: 52659514692 dana</w:t>
      </w:r>
      <w:r w:rsidR="009C0CE1" w:rsidRPr="00742252">
        <w:t xml:space="preserve"> 5</w:t>
      </w:r>
      <w:r w:rsidRPr="00742252">
        <w:t xml:space="preserve">. </w:t>
      </w:r>
      <w:r w:rsidR="009C0CE1" w:rsidRPr="00742252">
        <w:t>lipnja 2018</w:t>
      </w:r>
      <w:r w:rsidRPr="00742252">
        <w:t>. godine</w:t>
      </w:r>
    </w:p>
    <w:p w:rsidRDefault="00951BC4" w:rsidP="00505C7F" w:rsidR="00951BC4" w:rsidRPr="00742252">
      <w:pPr>
        <w:rPr>
          <w:b/>
        </w:rPr>
      </w:pPr>
    </w:p>
    <w:p w:rsidRDefault="00BA13DE" w:rsidP="00BA13DE" w:rsidR="00951BC4" w:rsidRPr="00742252">
      <w:pPr>
        <w:jc w:val="center"/>
      </w:pPr>
      <w:r w:rsidRPr="00742252">
        <w:t>r i j e š i o    j e</w:t>
      </w:r>
    </w:p>
    <w:p w:rsidRDefault="00BA13DE" w:rsidP="00E863A7" w:rsidR="00BA13DE" w:rsidRPr="00742252"/>
    <w:p w:rsidRDefault="00BA13DE" w:rsidP="007C4570" w:rsidR="00305CA2" w:rsidRPr="00742252">
      <w:pPr>
        <w:jc w:val="both"/>
      </w:pPr>
      <w:r w:rsidRPr="00742252">
        <w:rPr>
          <w:b/>
        </w:rPr>
        <w:t>I</w:t>
      </w:r>
      <w:r w:rsidR="007C4570" w:rsidRPr="00742252">
        <w:rPr>
          <w:b/>
        </w:rPr>
        <w:tab/>
      </w:r>
      <w:r w:rsidR="00D62293" w:rsidRPr="00742252">
        <w:t xml:space="preserve">Zrakoplov proizvođača Robinson Helikopter Company oznake R-44 Raven 1, serijskog broja 1343, oznake države pripadnosti i registracijske oznake 9A-HMA upisan pod redni broj 483 u Hrvatski registar civilnog </w:t>
      </w:r>
      <w:r w:rsidR="00305CA2" w:rsidRPr="00742252">
        <w:t>z</w:t>
      </w:r>
      <w:r w:rsidR="00D62293" w:rsidRPr="00742252">
        <w:t>rakoplovstva pri Agenciji za civilno zrakoplovstvo</w:t>
      </w:r>
      <w:r w:rsidR="00305CA2" w:rsidRPr="00742252">
        <w:t xml:space="preserve"> dosuđuju se kupcu Josipi Bajsić iz Bednja, Trakošćanska 14, OIB: 05388245531.</w:t>
      </w:r>
    </w:p>
    <w:p w:rsidRDefault="00871B20" w:rsidP="00735FF1" w:rsidR="00871B20" w:rsidRPr="00742252">
      <w:pPr>
        <w:ind w:left="708"/>
        <w:rPr>
          <w:b/>
        </w:rPr>
      </w:pPr>
    </w:p>
    <w:p w:rsidRDefault="000B4726" w:rsidP="00735FF1" w:rsidR="000B4726" w:rsidRPr="00742252">
      <w:pPr>
        <w:ind w:left="708"/>
        <w:rPr>
          <w:b/>
        </w:rPr>
      </w:pPr>
    </w:p>
    <w:p w:rsidRDefault="00AD6658" w:rsidP="00A547EB" w:rsidR="00A547EB" w:rsidRPr="00742252">
      <w:pPr>
        <w:rPr>
          <w:b/>
        </w:rPr>
      </w:pPr>
      <w:r w:rsidRPr="00742252">
        <w:rPr>
          <w:b/>
        </w:rPr>
        <w:t>I</w:t>
      </w:r>
      <w:r w:rsidR="007C4570" w:rsidRPr="00742252">
        <w:rPr>
          <w:b/>
        </w:rPr>
        <w:t>I</w:t>
      </w:r>
      <w:r w:rsidR="007C4570" w:rsidRPr="00742252">
        <w:rPr>
          <w:b/>
        </w:rPr>
        <w:tab/>
      </w:r>
      <w:r w:rsidR="00A547EB" w:rsidRPr="00742252">
        <w:t xml:space="preserve">Određuje se </w:t>
      </w:r>
      <w:r w:rsidR="008C1E0E" w:rsidRPr="00742252">
        <w:t xml:space="preserve">brisanje </w:t>
      </w:r>
      <w:r w:rsidR="00AB22E7" w:rsidRPr="00742252">
        <w:t>založnog prava</w:t>
      </w:r>
      <w:r w:rsidR="008C1E0E" w:rsidRPr="00742252">
        <w:t xml:space="preserve"> na rečenom zrakoplovu:</w:t>
      </w:r>
    </w:p>
    <w:p w:rsidRDefault="00D97471" w:rsidP="00B86B35" w:rsidR="00A547EB" w:rsidRPr="00742252">
      <w:pPr>
        <w:numPr>
          <w:ilvl w:val="0"/>
          <w:numId w:val="15"/>
        </w:numPr>
      </w:pPr>
      <w:r w:rsidRPr="00742252">
        <w:t>Hrvatske banke za obnovu i razvitak</w:t>
      </w:r>
      <w:r w:rsidR="00C51B0D" w:rsidRPr="00742252">
        <w:t>, Zagreb, Strossmayerov trg 9, OIB: 26702280390</w:t>
      </w:r>
      <w:r w:rsidR="00A547EB" w:rsidRPr="00742252">
        <w:t xml:space="preserve">, </w:t>
      </w:r>
      <w:r w:rsidR="00AB22E7" w:rsidRPr="00742252">
        <w:t xml:space="preserve">zasnovanog </w:t>
      </w:r>
      <w:r w:rsidR="00A547EB" w:rsidRPr="00742252">
        <w:t xml:space="preserve">temeljem </w:t>
      </w:r>
      <w:r w:rsidR="00C51B0D" w:rsidRPr="00742252">
        <w:t xml:space="preserve">Sporazum o zasnivanju založnog prava </w:t>
      </w:r>
      <w:r w:rsidR="007C4570" w:rsidRPr="00742252">
        <w:t xml:space="preserve">od </w:t>
      </w:r>
      <w:r w:rsidR="0009317B" w:rsidRPr="00742252">
        <w:t>10.05.</w:t>
      </w:r>
      <w:r w:rsidR="007C4570" w:rsidRPr="00742252">
        <w:t>2011.</w:t>
      </w:r>
    </w:p>
    <w:p w:rsidRDefault="00D97471" w:rsidP="00C51B0D" w:rsidR="00D97471" w:rsidRPr="00742252">
      <w:pPr>
        <w:rPr>
          <w:color w:val="FF0000"/>
        </w:rPr>
      </w:pPr>
    </w:p>
    <w:p w:rsidRDefault="00B86B35" w:rsidP="00B86B35" w:rsidR="00B86B35" w:rsidRPr="00742252">
      <w:pPr>
        <w:rPr>
          <w:b/>
        </w:rPr>
      </w:pPr>
      <w:r w:rsidRPr="00742252">
        <w:rPr>
          <w:b/>
        </w:rPr>
        <w:t>III</w:t>
      </w:r>
      <w:r w:rsidRPr="00742252">
        <w:rPr>
          <w:b/>
        </w:rPr>
        <w:tab/>
      </w:r>
      <w:r w:rsidRPr="00742252">
        <w:t xml:space="preserve">Određuje se brisanje upisa otvaranja stečajnog postupka na </w:t>
      </w:r>
      <w:r w:rsidR="00DD1003" w:rsidRPr="00742252">
        <w:t>zrakoplovu iz točke I izreke Rješenja</w:t>
      </w:r>
      <w:r w:rsidR="00BC2302" w:rsidRPr="00742252">
        <w:t xml:space="preserve"> u registru civilnih zrakoplova.</w:t>
      </w:r>
    </w:p>
    <w:p w:rsidRDefault="00B86B35" w:rsidP="00C51B0D" w:rsidR="00B86B35" w:rsidRPr="00742252">
      <w:pPr>
        <w:rPr>
          <w:color w:val="FF0000"/>
        </w:rPr>
      </w:pPr>
    </w:p>
    <w:p w:rsidRDefault="000B4726" w:rsidP="00C51B0D" w:rsidR="000B4726" w:rsidRPr="00742252">
      <w:pPr>
        <w:rPr>
          <w:color w:val="FF0000"/>
        </w:rPr>
      </w:pPr>
    </w:p>
    <w:p w:rsidRDefault="00DD1003" w:rsidP="00D97471" w:rsidR="00D97471" w:rsidRPr="00742252">
      <w:pPr>
        <w:jc w:val="both"/>
      </w:pPr>
      <w:r w:rsidRPr="00742252">
        <w:rPr>
          <w:b/>
        </w:rPr>
        <w:t>IV</w:t>
      </w:r>
      <w:r w:rsidR="00D97471" w:rsidRPr="00742252">
        <w:rPr>
          <w:b/>
        </w:rPr>
        <w:tab/>
      </w:r>
      <w:r w:rsidR="00D97471" w:rsidRPr="00742252">
        <w:t>Zrakoplov proizvođača Robinson Helikopter Company oznake R-22 Mariner, serijskog broja 2198M, oznake države pripadnosti i registracijske oznake 9A-HMB upisan pod redni broj 496 u Hrvatski registar civilnog Zrakoplovstva pri Agenciji za civilno zrakoplovstvo dosuđuju se kupcu M.A.T.U. d.o.o. iz Zagreba, Heinzelova 74, OIB: 90693351411.</w:t>
      </w:r>
    </w:p>
    <w:p w:rsidRDefault="00D97471" w:rsidP="00C51B0D" w:rsidR="00D97471" w:rsidRPr="00742252">
      <w:pPr>
        <w:rPr>
          <w:color w:val="FF0000"/>
        </w:rPr>
      </w:pPr>
    </w:p>
    <w:p w:rsidRDefault="000B4726" w:rsidP="00C51B0D" w:rsidR="000B4726" w:rsidRPr="00742252">
      <w:pPr>
        <w:rPr>
          <w:color w:val="FF0000"/>
        </w:rPr>
      </w:pPr>
    </w:p>
    <w:p w:rsidRDefault="00AB22E7" w:rsidP="002B123B" w:rsidR="002B123B" w:rsidRPr="00742252">
      <w:pPr>
        <w:rPr>
          <w:b/>
        </w:rPr>
      </w:pPr>
      <w:r w:rsidRPr="00742252">
        <w:rPr>
          <w:b/>
        </w:rPr>
        <w:t>V</w:t>
      </w:r>
      <w:r w:rsidR="002B123B" w:rsidRPr="00742252">
        <w:rPr>
          <w:b/>
        </w:rPr>
        <w:tab/>
      </w:r>
      <w:r w:rsidR="002B123B" w:rsidRPr="00742252">
        <w:t xml:space="preserve">Određuje se brisanje </w:t>
      </w:r>
      <w:r w:rsidRPr="00742252">
        <w:t xml:space="preserve">založnog prava na </w:t>
      </w:r>
      <w:r w:rsidR="002B123B" w:rsidRPr="00742252">
        <w:t>rečenom zrakoplovu:</w:t>
      </w:r>
    </w:p>
    <w:p w:rsidRDefault="002B123B" w:rsidP="002B123B" w:rsidR="002B123B" w:rsidRPr="00742252">
      <w:r w:rsidRPr="00742252">
        <w:t xml:space="preserve">      1. Hrvatske banke za obnovu i razvitak, Zagreb, Strossmayerov trg 9, OIB: 26702280390, </w:t>
      </w:r>
      <w:r w:rsidR="00AB22E7" w:rsidRPr="00742252">
        <w:t xml:space="preserve">zasnovanog </w:t>
      </w:r>
      <w:r w:rsidRPr="00742252">
        <w:t xml:space="preserve">temeljem Sporazum o zasnivanju založnog prava od </w:t>
      </w:r>
      <w:r w:rsidR="001E3182" w:rsidRPr="00742252">
        <w:t>04.10.2011.</w:t>
      </w:r>
    </w:p>
    <w:p w:rsidRDefault="002B123B" w:rsidP="002B123B" w:rsidR="002B123B" w:rsidRPr="00742252">
      <w:pPr>
        <w:rPr>
          <w:color w:val="FF0000"/>
        </w:rPr>
      </w:pPr>
      <w:r w:rsidRPr="00742252">
        <w:t xml:space="preserve">      2. Hrvatske agencije za malo gospodarstvo, inovacije i investicije Zagreb, Prilaz Gjure Deželića 7 OIB: 25609559342, </w:t>
      </w:r>
      <w:r w:rsidR="00AB22E7" w:rsidRPr="00742252">
        <w:t xml:space="preserve">zasnovanog </w:t>
      </w:r>
      <w:r w:rsidRPr="00742252">
        <w:t xml:space="preserve">temeljem Sporazum o zasnivanju založnog prava od </w:t>
      </w:r>
      <w:r w:rsidR="00430297" w:rsidRPr="00742252">
        <w:t>04.05</w:t>
      </w:r>
      <w:r w:rsidR="00AB22E7" w:rsidRPr="00742252">
        <w:t>.</w:t>
      </w:r>
      <w:r w:rsidR="00430297" w:rsidRPr="00742252">
        <w:t>2015</w:t>
      </w:r>
      <w:r w:rsidRPr="00742252">
        <w:t>.</w:t>
      </w:r>
    </w:p>
    <w:p w:rsidRDefault="002B123B" w:rsidP="002B123B" w:rsidR="002B123B" w:rsidRPr="00742252">
      <w:pPr>
        <w:rPr>
          <w:color w:val="FF0000"/>
        </w:rPr>
      </w:pPr>
      <w:r w:rsidRPr="00742252">
        <w:t xml:space="preserve">      3. Republike Hrvatske, Ministarstva Financija, Porezne uprava, Područni ured Zagreb OIB: 18683136487, </w:t>
      </w:r>
      <w:r w:rsidR="00AB22E7" w:rsidRPr="00742252">
        <w:t xml:space="preserve">zasnovanog </w:t>
      </w:r>
      <w:r w:rsidRPr="00742252">
        <w:t xml:space="preserve">temeljem </w:t>
      </w:r>
      <w:r w:rsidR="00AB22E7" w:rsidRPr="00742252">
        <w:t>zapisnika Ministarstva financija, Porezne uprave, Područnog ureda Zagreb KLASA: UP/I-415-02/2014-01/2275 od 16.12.2014.</w:t>
      </w:r>
    </w:p>
    <w:p w:rsidRDefault="002B123B" w:rsidP="002B123B" w:rsidR="002B123B" w:rsidRPr="00742252">
      <w:pPr>
        <w:rPr>
          <w:color w:val="FF0000"/>
        </w:rPr>
      </w:pPr>
    </w:p>
    <w:p w:rsidRDefault="00DD1003" w:rsidP="002B123B" w:rsidR="00DD1003" w:rsidRPr="00742252">
      <w:pPr>
        <w:rPr>
          <w:color w:val="FF0000"/>
        </w:rPr>
      </w:pPr>
    </w:p>
    <w:p w:rsidRDefault="00DD1003" w:rsidP="0021396C" w:rsidR="0021396C" w:rsidRPr="00742252">
      <w:pPr>
        <w:rPr>
          <w:b/>
        </w:rPr>
      </w:pPr>
      <w:r w:rsidRPr="00742252">
        <w:rPr>
          <w:b/>
        </w:rPr>
        <w:t>VI</w:t>
      </w:r>
      <w:r w:rsidRPr="00742252">
        <w:rPr>
          <w:b/>
        </w:rPr>
        <w:tab/>
      </w:r>
      <w:r w:rsidR="0021396C" w:rsidRPr="00742252">
        <w:t xml:space="preserve">Određuje se brisanje upisa otvaranja stečajnog postupka </w:t>
      </w:r>
      <w:r w:rsidR="00BC2302" w:rsidRPr="00742252">
        <w:t xml:space="preserve">u registru civilnih zrakoplova </w:t>
      </w:r>
      <w:r w:rsidR="0021396C" w:rsidRPr="00742252">
        <w:t xml:space="preserve">na </w:t>
      </w:r>
      <w:r w:rsidR="00BC2302" w:rsidRPr="00742252">
        <w:t>zrakoplovu iz točke IV</w:t>
      </w:r>
      <w:r w:rsidR="0021396C" w:rsidRPr="00742252">
        <w:t xml:space="preserve"> izreke Rješenja, upisano 17.11.2015. pod točkom 3. teretnog lista.</w:t>
      </w:r>
    </w:p>
    <w:p w:rsidRDefault="00DD1003" w:rsidP="002B123B" w:rsidR="00DD1003" w:rsidRPr="00742252">
      <w:pPr>
        <w:rPr>
          <w:color w:val="FF0000"/>
        </w:rPr>
      </w:pPr>
    </w:p>
    <w:p w:rsidRDefault="00DD1003" w:rsidP="002B123B" w:rsidR="00DD1003" w:rsidRPr="00742252">
      <w:pPr>
        <w:rPr>
          <w:color w:val="FF0000"/>
        </w:rPr>
      </w:pPr>
    </w:p>
    <w:p w:rsidRDefault="00D274FF" w:rsidP="00D274FF" w:rsidR="00A547EB" w:rsidRPr="00742252">
      <w:r w:rsidRPr="00742252">
        <w:rPr>
          <w:b/>
        </w:rPr>
        <w:lastRenderedPageBreak/>
        <w:t>V</w:t>
      </w:r>
      <w:r w:rsidR="0079342B" w:rsidRPr="00742252">
        <w:rPr>
          <w:b/>
        </w:rPr>
        <w:t>II</w:t>
      </w:r>
      <w:r w:rsidR="00871B20" w:rsidRPr="00742252">
        <w:rPr>
          <w:b/>
        </w:rPr>
        <w:tab/>
      </w:r>
      <w:r w:rsidR="00A547EB" w:rsidRPr="00742252">
        <w:t>Rješenje će</w:t>
      </w:r>
      <w:r w:rsidR="009F3A27" w:rsidRPr="00742252">
        <w:t xml:space="preserve"> se po pravomoćnosti dostaviti</w:t>
      </w:r>
      <w:r w:rsidR="00A547EB" w:rsidRPr="00742252">
        <w:t xml:space="preserve"> </w:t>
      </w:r>
      <w:r w:rsidRPr="00742252">
        <w:t xml:space="preserve">Hrvatskoj agenciji za civilno zrakoplovstvo, Ulica grada Vukovara 284, </w:t>
      </w:r>
      <w:r w:rsidR="000B4726" w:rsidRPr="00742252">
        <w:t xml:space="preserve">Zagreb, </w:t>
      </w:r>
      <w:r w:rsidR="00C57FC5" w:rsidRPr="00742252">
        <w:t xml:space="preserve">radi provedbe brisanja upisa </w:t>
      </w:r>
      <w:r w:rsidRPr="00742252">
        <w:t>založnih prava</w:t>
      </w:r>
      <w:r w:rsidR="000B4726" w:rsidRPr="00742252">
        <w:t xml:space="preserve"> na zrakoplovima upisanim</w:t>
      </w:r>
      <w:r w:rsidR="002A07EE" w:rsidRPr="00742252">
        <w:t>a</w:t>
      </w:r>
      <w:r w:rsidR="000B4726" w:rsidRPr="00742252">
        <w:t xml:space="preserve"> u Hrvatskom registru civilnih zrakoplova</w:t>
      </w:r>
      <w:r w:rsidR="00C57FC5" w:rsidRPr="00742252">
        <w:t xml:space="preserve">. </w:t>
      </w:r>
    </w:p>
    <w:p w:rsidRDefault="00A547EB" w:rsidP="00A547EB" w:rsidR="00A547EB" w:rsidRPr="00742252">
      <w:r w:rsidRPr="00742252">
        <w:t xml:space="preserve"> </w:t>
      </w:r>
    </w:p>
    <w:p w:rsidRDefault="00A547EB" w:rsidP="00A547EB" w:rsidR="00A547EB" w:rsidRPr="00742252">
      <w:pPr>
        <w:ind w:firstLine="708" w:left="4248"/>
        <w:jc w:val="center"/>
      </w:pPr>
      <w:r w:rsidRPr="00742252">
        <w:t xml:space="preserve">          </w:t>
      </w:r>
      <w:r w:rsidRPr="00742252">
        <w:tab/>
      </w:r>
      <w:r w:rsidRPr="00742252">
        <w:tab/>
      </w:r>
      <w:r w:rsidRPr="00742252">
        <w:tab/>
      </w:r>
      <w:r w:rsidRPr="00742252">
        <w:tab/>
      </w:r>
      <w:r w:rsidRPr="00742252">
        <w:tab/>
      </w:r>
      <w:r w:rsidRPr="00742252">
        <w:tab/>
      </w:r>
    </w:p>
    <w:p w:rsidRDefault="00A547EB" w:rsidP="00C57FC5" w:rsidR="00A547EB" w:rsidRPr="00742252">
      <w:pPr>
        <w:jc w:val="center"/>
      </w:pPr>
      <w:r w:rsidRPr="00742252">
        <w:t>O b r a z l o ž e n j e</w:t>
      </w:r>
    </w:p>
    <w:p w:rsidRDefault="00A547EB" w:rsidP="00A547EB" w:rsidR="00A547EB" w:rsidRPr="00742252"/>
    <w:p w:rsidRDefault="00A547EB" w:rsidP="00C57FC5" w:rsidR="00D274FF" w:rsidRPr="00742252">
      <w:pPr>
        <w:ind w:firstLine="708"/>
      </w:pPr>
      <w:r w:rsidRPr="00742252">
        <w:t xml:space="preserve">U ovom predmetu sukladno odluci skupštine vjerovnika od </w:t>
      </w:r>
      <w:r w:rsidR="00D274FF" w:rsidRPr="00742252">
        <w:rPr>
          <w:bCs/>
        </w:rPr>
        <w:t xml:space="preserve">19.01.2016. </w:t>
      </w:r>
      <w:r w:rsidRPr="00742252">
        <w:t xml:space="preserve">godine stečajni upravitelj je izvršio prodaju pokretnina stečajnog dužnika. </w:t>
      </w:r>
    </w:p>
    <w:p w:rsidRDefault="00A547EB" w:rsidP="00C57FC5" w:rsidR="00A547EB" w:rsidRPr="00742252">
      <w:pPr>
        <w:ind w:firstLine="708"/>
      </w:pPr>
      <w:r w:rsidRPr="00742252">
        <w:t xml:space="preserve">Budući da </w:t>
      </w:r>
      <w:r w:rsidR="00D274FF" w:rsidRPr="00742252">
        <w:t>su</w:t>
      </w:r>
      <w:r w:rsidRPr="00742252">
        <w:t xml:space="preserve"> na navedenim pokretninama iz izreke</w:t>
      </w:r>
      <w:r w:rsidR="00C57FC5" w:rsidRPr="00742252">
        <w:t xml:space="preserve"> </w:t>
      </w:r>
      <w:r w:rsidRPr="00742252">
        <w:t xml:space="preserve">u evidencijama </w:t>
      </w:r>
      <w:r w:rsidR="00D274FF" w:rsidRPr="00742252">
        <w:t xml:space="preserve">Hrvatske agencije za civilno zrakoplovstvo </w:t>
      </w:r>
      <w:r w:rsidRPr="00742252">
        <w:t xml:space="preserve">evidentirana </w:t>
      </w:r>
      <w:r w:rsidR="00D274FF" w:rsidRPr="00742252">
        <w:t>založna prava</w:t>
      </w:r>
      <w:r w:rsidRPr="00742252">
        <w:t xml:space="preserve">, poslije provedenog postupka prodaje sud je donio rješenje o brisanju </w:t>
      </w:r>
      <w:r w:rsidR="002A07EE" w:rsidRPr="00742252">
        <w:t>založnih prava</w:t>
      </w:r>
      <w:r w:rsidRPr="00742252">
        <w:t>, sve radi upisa prava vlasništva na ovlašten</w:t>
      </w:r>
      <w:r w:rsidR="00C57FC5" w:rsidRPr="00742252">
        <w:t>og</w:t>
      </w:r>
      <w:r w:rsidRPr="00742252">
        <w:t xml:space="preserve"> stjecatelj</w:t>
      </w:r>
      <w:r w:rsidR="00C57FC5" w:rsidRPr="00742252">
        <w:t>a</w:t>
      </w:r>
      <w:r w:rsidRPr="00742252">
        <w:t xml:space="preserve">. Po pravomoćnosti ovo rješenje </w:t>
      </w:r>
      <w:r w:rsidR="002A07EE" w:rsidRPr="00742252">
        <w:t>se dostavlja nadležnom upisniku</w:t>
      </w:r>
      <w:r w:rsidRPr="00742252">
        <w:t xml:space="preserve"> </w:t>
      </w:r>
      <w:r w:rsidR="000B4726" w:rsidRPr="00742252">
        <w:t>civilnih zrakoplova</w:t>
      </w:r>
      <w:r w:rsidRPr="00742252">
        <w:t xml:space="preserve">. </w:t>
      </w:r>
    </w:p>
    <w:p w:rsidRDefault="00565DF1" w:rsidP="00C57FC5" w:rsidR="00565DF1" w:rsidRPr="00742252">
      <w:pPr>
        <w:ind w:firstLine="708"/>
      </w:pPr>
    </w:p>
    <w:p w:rsidRDefault="00A547EB" w:rsidP="00A547EB" w:rsidR="00A547EB" w:rsidRPr="00742252">
      <w:pPr>
        <w:rPr>
          <w:b/>
        </w:rPr>
      </w:pPr>
      <w:r w:rsidRPr="00742252">
        <w:tab/>
      </w:r>
      <w:r w:rsidRPr="00742252">
        <w:tab/>
      </w:r>
      <w:r w:rsidRPr="00742252">
        <w:tab/>
      </w:r>
      <w:r w:rsidRPr="00742252">
        <w:tab/>
      </w:r>
      <w:r w:rsidRPr="00742252">
        <w:tab/>
      </w:r>
      <w:r w:rsidRPr="00742252">
        <w:tab/>
      </w:r>
      <w:r w:rsidRPr="00742252">
        <w:tab/>
      </w:r>
      <w:r w:rsidRPr="00742252">
        <w:tab/>
      </w:r>
      <w:r w:rsidRPr="00742252">
        <w:tab/>
      </w:r>
      <w:r w:rsidRPr="00742252">
        <w:tab/>
      </w:r>
      <w:r w:rsidRPr="00742252">
        <w:tab/>
      </w:r>
      <w:r w:rsidRPr="00742252">
        <w:tab/>
      </w:r>
      <w:r w:rsidRPr="00742252">
        <w:tab/>
      </w:r>
    </w:p>
    <w:p w:rsidRDefault="00A547EB" w:rsidP="00A547EB" w:rsidR="00A547EB" w:rsidRPr="00742252">
      <w:pPr>
        <w:rPr>
          <w:b/>
        </w:rPr>
      </w:pPr>
    </w:p>
    <w:p w:rsidRDefault="009C0CE1" w:rsidP="000B4726" w:rsidR="000B4726" w:rsidRPr="00742252">
      <w:pPr>
        <w:jc w:val="center"/>
      </w:pPr>
      <w:r w:rsidRPr="00742252">
        <w:t>U Zagrebu, 05</w:t>
      </w:r>
      <w:r w:rsidR="000B4726" w:rsidRPr="00742252">
        <w:t>. l</w:t>
      </w:r>
      <w:r w:rsidRPr="00742252">
        <w:t>ipnja</w:t>
      </w:r>
      <w:r w:rsidR="000B4726" w:rsidRPr="00742252">
        <w:t xml:space="preserve"> 201</w:t>
      </w:r>
      <w:r w:rsidRPr="00742252">
        <w:t>8</w:t>
      </w:r>
      <w:r w:rsidR="000B4726" w:rsidRPr="00742252">
        <w:t xml:space="preserve">. godine  </w:t>
      </w:r>
    </w:p>
    <w:p w:rsidRDefault="000B4726" w:rsidP="000B4726" w:rsidR="000B4726" w:rsidRPr="00742252"/>
    <w:p w:rsidRDefault="000B4726" w:rsidP="00A9138B" w:rsidR="0074225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742252">
        <w:rPr>
          <w:rFonts w:hAnsi="Times New Roman" w:ascii="Times New Roman"/>
          <w:szCs w:val="24"/>
        </w:rPr>
        <w:tab/>
      </w:r>
      <w:r w:rsidRPr="00742252">
        <w:rPr>
          <w:rFonts w:hAnsi="Times New Roman" w:ascii="Times New Roman"/>
          <w:szCs w:val="24"/>
        </w:rPr>
        <w:tab/>
      </w:r>
      <w:r w:rsidRPr="00742252">
        <w:rPr>
          <w:rFonts w:hAnsi="Times New Roman" w:ascii="Times New Roman"/>
          <w:szCs w:val="24"/>
        </w:rPr>
        <w:tab/>
      </w:r>
      <w:r w:rsidRPr="00742252">
        <w:rPr>
          <w:rFonts w:hAnsi="Times New Roman" w:ascii="Times New Roman"/>
          <w:szCs w:val="24"/>
        </w:rPr>
        <w:tab/>
      </w:r>
      <w:r w:rsidRPr="00742252">
        <w:rPr>
          <w:rFonts w:hAnsi="Times New Roman" w:ascii="Times New Roman"/>
          <w:szCs w:val="24"/>
        </w:rPr>
        <w:tab/>
      </w:r>
      <w:r w:rsidRPr="00742252">
        <w:rPr>
          <w:rFonts w:hAnsi="Times New Roman" w:ascii="Times New Roman"/>
          <w:szCs w:val="24"/>
        </w:rPr>
        <w:tab/>
      </w:r>
      <w:r w:rsidR="0074225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42252" w:rsidP="00A9138B" w:rsidR="0074225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42252" w:rsidP="00A9138B" w:rsidR="0074225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42252" w:rsidP="00A9138B" w:rsidR="0074225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42252" w:rsidP="00A9138B" w:rsidR="0074225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42252" w:rsidP="00742252" w:rsidR="0074225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B4726" w:rsidP="00742252" w:rsidR="000B4726" w:rsidRPr="00742252"/>
    <w:p w:rsidRDefault="000B4726" w:rsidP="000B4726" w:rsidR="000B4726" w:rsidRPr="00742252">
      <w:r w:rsidRPr="00742252">
        <w:t>POUKA O PRAVNOM LIJEKU</w:t>
      </w:r>
    </w:p>
    <w:p w:rsidRDefault="000B4726" w:rsidP="006C6CE0" w:rsidR="000B4726" w:rsidRPr="00742252">
      <w:r w:rsidRPr="00742252">
        <w:t>Protiv ovog rješenja nezadovoljna stranka može uložiti žalbu Visokom trgovačkom sudu Republike Hrvatske u roku od 8 dana po primitku rješenja, a ulaže se putem ovog suda u 3 primjerka</w:t>
      </w:r>
      <w:r w:rsidR="006C6CE0" w:rsidRPr="00742252">
        <w:t xml:space="preserve">. </w:t>
      </w:r>
      <w:r w:rsidRPr="00742252">
        <w:t xml:space="preserve"> </w:t>
      </w:r>
      <w:r w:rsidR="006C6CE0" w:rsidRPr="00742252">
        <w:t>Dostava se smatra obavljenom istekom osmoga dana od dana objave pismena na mrežnoj stranici e-Oglasna ploča sudova (čl. 12. SZ-a).</w:t>
      </w:r>
    </w:p>
    <w:p w:rsidRDefault="00A547EB" w:rsidP="00A547EB" w:rsidR="00A547EB" w:rsidRPr="00742252">
      <w:pPr>
        <w:rPr>
          <w:b/>
        </w:rPr>
      </w:pPr>
    </w:p>
    <w:p w:rsidRDefault="00742252" w:rsidP="002A07EE" w:rsidR="00742252"/>
    <w:p w:rsidRDefault="00742252" w:rsidP="002A07EE" w:rsidR="00742252"/>
    <w:p w:rsidRDefault="00742252" w:rsidP="002A07EE" w:rsidR="00742252"/>
    <w:p w:rsidRDefault="00742252" w:rsidP="002A07EE" w:rsidR="00742252"/>
    <w:p w:rsidRDefault="00742252" w:rsidP="002A07EE" w:rsidR="00742252"/>
    <w:p w:rsidRDefault="00742252" w:rsidP="002A07EE" w:rsidR="00742252"/>
    <w:p w:rsidRDefault="00742252" w:rsidP="002A07EE" w:rsidR="00742252"/>
    <w:p w:rsidRDefault="00742252" w:rsidP="002A07EE" w:rsidR="00742252"/>
    <w:p w:rsidRDefault="00742252" w:rsidP="002A07EE" w:rsidR="00742252"/>
    <w:p w:rsidRDefault="00742252" w:rsidP="002A07EE" w:rsidR="00742252"/>
    <w:p w:rsidRDefault="00742252" w:rsidP="002A07EE" w:rsidR="00742252"/>
    <w:p w:rsidRDefault="00742252" w:rsidP="002A07EE" w:rsidR="00742252"/>
    <w:p w:rsidRDefault="00742252" w:rsidP="002A07EE" w:rsidR="00742252"/>
    <w:p w:rsidRDefault="00742252" w:rsidP="002A07EE" w:rsidR="00742252"/>
    <w:p w:rsidRDefault="00742252" w:rsidP="002A07EE" w:rsidR="00742252"/>
    <w:p w:rsidRDefault="00742252" w:rsidP="002A07EE" w:rsidR="00742252"/>
    <w:p w:rsidRDefault="00742252" w:rsidP="002A07EE" w:rsidR="00742252"/>
    <w:p w:rsidRDefault="00742252" w:rsidP="002A07EE" w:rsidR="00742252"/>
    <w:p w:rsidRDefault="00742252" w:rsidP="002A07EE" w:rsidR="00742252"/>
    <w:p w:rsidRDefault="00742252" w:rsidP="002A07EE" w:rsidR="00742252"/>
    <w:p w:rsidRDefault="00742252" w:rsidP="002A07EE" w:rsidR="00742252"/>
    <w:p w:rsidRDefault="00742252" w:rsidP="002A07EE" w:rsidR="00742252"/>
    <w:p w:rsidRDefault="00742252" w:rsidP="002A07EE" w:rsidR="00742252"/>
    <w:p w:rsidRDefault="00742252" w:rsidP="002A07EE" w:rsidR="00742252"/>
    <w:p w:rsidRDefault="00742252" w:rsidP="002A07EE" w:rsidR="00742252"/>
    <w:p w:rsidRDefault="00742252" w:rsidP="002A07EE" w:rsidR="00742252"/>
    <w:p w:rsidRDefault="00742252" w:rsidP="002A07EE" w:rsidR="00742252"/>
    <w:p w:rsidRDefault="00742252" w:rsidP="002A07EE" w:rsidR="00742252"/>
    <w:p w:rsidRDefault="00A547EB" w:rsidP="00A547EB" w:rsidR="00A547EB" w:rsidRPr="00742252"/>
    <w:p w:rsidRDefault="00892D93" w:rsidP="00F83786" w:rsidR="00892D93" w:rsidRPr="00742252">
      <w:r w:rsidRPr="00742252">
        <w:tab/>
      </w:r>
      <w:r w:rsidRPr="00742252">
        <w:tab/>
      </w:r>
      <w:r w:rsidRPr="00742252">
        <w:tab/>
      </w:r>
      <w:r w:rsidRPr="00742252">
        <w:tab/>
      </w:r>
      <w:r w:rsidRPr="00742252">
        <w:tab/>
      </w:r>
      <w:r w:rsidRPr="00742252">
        <w:tab/>
      </w:r>
      <w:r w:rsidRPr="00742252">
        <w:tab/>
      </w:r>
      <w:r w:rsidR="00B42442" w:rsidRPr="00742252">
        <w:tab/>
      </w:r>
    </w:p>
    <w:sectPr w:rsidSect="009D41C1" w:rsidR="00892D93" w:rsidRPr="00742252">
      <w:headerReference w:type="default" r:id="rId11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8B" w:rsidP="00742252" w:rsidR="00A9138B">
      <w:r>
        <w:separator/>
      </w:r>
    </w:p>
  </w:endnote>
  <w:endnote w:id="0" w:type="continuationSeparator">
    <w:p w:rsidRDefault="00A9138B" w:rsidP="00742252" w:rsidR="00A91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8B" w:rsidP="00742252" w:rsidR="00A9138B">
      <w:r>
        <w:separator/>
      </w:r>
    </w:p>
  </w:footnote>
  <w:footnote w:id="0" w:type="continuationSeparator">
    <w:p w:rsidRDefault="00A9138B" w:rsidP="00742252" w:rsidR="00A913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52" w:rsidR="0074225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44593">
      <w:rPr>
        <w:noProof/>
      </w:rPr>
      <w:t>1</w:t>
    </w:r>
    <w:r>
      <w:fldChar w:fldCharType="end"/>
    </w:r>
    <w:r>
      <w:t xml:space="preserve">                                                                                                             </w:t>
    </w:r>
    <w:r w:rsidRPr="00742252">
      <w:rPr>
        <w:bCs/>
      </w:rPr>
      <w:t>72. St-214/15-49</w:t>
    </w:r>
  </w:p>
  <w:p w:rsidRDefault="00742252" w:rsidR="0074225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92236"/>
    <w:multiLevelType w:val="hybridMultilevel"/>
    <w:tmpl w:val="47E21010"/>
    <w:lvl w:tplc="8092C9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F836BA"/>
    <w:multiLevelType w:val="hybridMultilevel"/>
    <w:tmpl w:val="5D6ED7B8"/>
    <w:lvl w:tplc="185AA960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3">
    <w:nsid w:val="2A9E2954"/>
    <w:multiLevelType w:val="hybridMultilevel"/>
    <w:tmpl w:val="62CC9EA2"/>
    <w:lvl w:tplc="4E4E655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2EB343C5"/>
    <w:multiLevelType w:val="hybridMultilevel"/>
    <w:tmpl w:val="2B8A9768"/>
    <w:lvl w:tplc="2328007E" w:ilvl="0">
      <w:numFmt w:val="bullet"/>
      <w:lvlText w:val="-"/>
      <w:lvlJc w:val="left"/>
      <w:pPr>
        <w:ind w:hanging="360" w:left="21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3"/>
      </w:pPr>
      <w:rPr>
        <w:rFonts w:hAnsi="Wingdings" w:ascii="Wingdings" w:hint="default"/>
      </w:rPr>
    </w:lvl>
  </w:abstractNum>
  <w:abstractNum w:abstractNumId="5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3A954C7"/>
    <w:multiLevelType w:val="hybridMultilevel"/>
    <w:tmpl w:val="348C2504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8">
    <w:nsid w:val="57A81213"/>
    <w:multiLevelType w:val="hybridMultilevel"/>
    <w:tmpl w:val="8B420A18"/>
    <w:lvl w:tplc="E986614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9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DB7599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DC43758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3725FB"/>
    <w:multiLevelType w:val="hybridMultilevel"/>
    <w:tmpl w:val="6ADAC5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24216ED"/>
    <w:multiLevelType w:val="hybridMultilevel"/>
    <w:tmpl w:val="94669AB4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14"/>
  </w:num>
  <w:num w:numId="9">
    <w:abstractNumId w:val="5"/>
  </w:num>
  <w:num w:numId="10">
    <w:abstractNumId w:val="11"/>
  </w:num>
  <w:num w:numId="11">
    <w:abstractNumId w:val="10"/>
  </w:num>
  <w:num w:numId="12">
    <w:abstractNumId w:val="9"/>
  </w:num>
  <w:num w:numId="13">
    <w:abstractNumId w:val="0"/>
  </w:num>
  <w:num w:numId="14">
    <w:abstractNumId w:val="12"/>
  </w:num>
  <w:num w:numId="15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AA"/>
    <w:rsid w:val="0000569F"/>
    <w:rsid w:val="00007A04"/>
    <w:rsid w:val="00010158"/>
    <w:rsid w:val="00011531"/>
    <w:rsid w:val="000316B8"/>
    <w:rsid w:val="000344F4"/>
    <w:rsid w:val="00043131"/>
    <w:rsid w:val="00053364"/>
    <w:rsid w:val="0005337F"/>
    <w:rsid w:val="00057017"/>
    <w:rsid w:val="00074D94"/>
    <w:rsid w:val="0009317B"/>
    <w:rsid w:val="000B4726"/>
    <w:rsid w:val="000B5171"/>
    <w:rsid w:val="000D5793"/>
    <w:rsid w:val="000E11C2"/>
    <w:rsid w:val="000E33A5"/>
    <w:rsid w:val="000E4D2D"/>
    <w:rsid w:val="000E4E5D"/>
    <w:rsid w:val="000E6684"/>
    <w:rsid w:val="00116B50"/>
    <w:rsid w:val="001176AA"/>
    <w:rsid w:val="001326F1"/>
    <w:rsid w:val="00144593"/>
    <w:rsid w:val="00154AAC"/>
    <w:rsid w:val="0016314A"/>
    <w:rsid w:val="00163D9F"/>
    <w:rsid w:val="00170188"/>
    <w:rsid w:val="00170D46"/>
    <w:rsid w:val="00183847"/>
    <w:rsid w:val="001B585A"/>
    <w:rsid w:val="001B7B3E"/>
    <w:rsid w:val="001D2D26"/>
    <w:rsid w:val="001D3413"/>
    <w:rsid w:val="001E3182"/>
    <w:rsid w:val="001E5852"/>
    <w:rsid w:val="001F6D8C"/>
    <w:rsid w:val="0021396C"/>
    <w:rsid w:val="00233FBC"/>
    <w:rsid w:val="00237C4F"/>
    <w:rsid w:val="00254B4D"/>
    <w:rsid w:val="002579A3"/>
    <w:rsid w:val="00263F88"/>
    <w:rsid w:val="0027380D"/>
    <w:rsid w:val="00275743"/>
    <w:rsid w:val="002761CA"/>
    <w:rsid w:val="002847AE"/>
    <w:rsid w:val="00293EAC"/>
    <w:rsid w:val="002973AF"/>
    <w:rsid w:val="002A07EE"/>
    <w:rsid w:val="002A3081"/>
    <w:rsid w:val="002A4158"/>
    <w:rsid w:val="002A6499"/>
    <w:rsid w:val="002A7949"/>
    <w:rsid w:val="002A7F80"/>
    <w:rsid w:val="002B123B"/>
    <w:rsid w:val="002B4E6A"/>
    <w:rsid w:val="002C4A44"/>
    <w:rsid w:val="002C74DC"/>
    <w:rsid w:val="002C7586"/>
    <w:rsid w:val="002D3678"/>
    <w:rsid w:val="00305CA2"/>
    <w:rsid w:val="00307C74"/>
    <w:rsid w:val="00324A2F"/>
    <w:rsid w:val="00325165"/>
    <w:rsid w:val="00344454"/>
    <w:rsid w:val="00351018"/>
    <w:rsid w:val="00351E6D"/>
    <w:rsid w:val="00353941"/>
    <w:rsid w:val="003556F7"/>
    <w:rsid w:val="00373361"/>
    <w:rsid w:val="00375CBD"/>
    <w:rsid w:val="00382432"/>
    <w:rsid w:val="00383B65"/>
    <w:rsid w:val="00393E42"/>
    <w:rsid w:val="003C188F"/>
    <w:rsid w:val="003C190A"/>
    <w:rsid w:val="003C297F"/>
    <w:rsid w:val="003C5FC7"/>
    <w:rsid w:val="003C61DF"/>
    <w:rsid w:val="003D2A27"/>
    <w:rsid w:val="0040680B"/>
    <w:rsid w:val="00412952"/>
    <w:rsid w:val="00413375"/>
    <w:rsid w:val="00416DA6"/>
    <w:rsid w:val="00421970"/>
    <w:rsid w:val="00430297"/>
    <w:rsid w:val="00432365"/>
    <w:rsid w:val="004375F0"/>
    <w:rsid w:val="0044622E"/>
    <w:rsid w:val="004463EA"/>
    <w:rsid w:val="004479C7"/>
    <w:rsid w:val="00455BBB"/>
    <w:rsid w:val="00486E74"/>
    <w:rsid w:val="00487C8C"/>
    <w:rsid w:val="00493770"/>
    <w:rsid w:val="004973E6"/>
    <w:rsid w:val="00497596"/>
    <w:rsid w:val="004976BC"/>
    <w:rsid w:val="004D40B6"/>
    <w:rsid w:val="004E2EE1"/>
    <w:rsid w:val="004E3567"/>
    <w:rsid w:val="004E5944"/>
    <w:rsid w:val="004E5AAF"/>
    <w:rsid w:val="004F1D7A"/>
    <w:rsid w:val="00500758"/>
    <w:rsid w:val="00505C7F"/>
    <w:rsid w:val="00510599"/>
    <w:rsid w:val="00542FEB"/>
    <w:rsid w:val="0054385F"/>
    <w:rsid w:val="00543FE2"/>
    <w:rsid w:val="00553019"/>
    <w:rsid w:val="005574F1"/>
    <w:rsid w:val="00565DF1"/>
    <w:rsid w:val="005702AB"/>
    <w:rsid w:val="00573F69"/>
    <w:rsid w:val="00583312"/>
    <w:rsid w:val="00584D8B"/>
    <w:rsid w:val="005923E4"/>
    <w:rsid w:val="0059662D"/>
    <w:rsid w:val="005A549A"/>
    <w:rsid w:val="005A603C"/>
    <w:rsid w:val="005B309E"/>
    <w:rsid w:val="005B3DBB"/>
    <w:rsid w:val="005D563C"/>
    <w:rsid w:val="005E27BD"/>
    <w:rsid w:val="005E43D8"/>
    <w:rsid w:val="0060241E"/>
    <w:rsid w:val="006235F8"/>
    <w:rsid w:val="00653A2A"/>
    <w:rsid w:val="00661A19"/>
    <w:rsid w:val="00663E03"/>
    <w:rsid w:val="0066480C"/>
    <w:rsid w:val="006765FF"/>
    <w:rsid w:val="006B0188"/>
    <w:rsid w:val="006B7082"/>
    <w:rsid w:val="006C1433"/>
    <w:rsid w:val="006C6CE0"/>
    <w:rsid w:val="006D507E"/>
    <w:rsid w:val="006E6232"/>
    <w:rsid w:val="006F0148"/>
    <w:rsid w:val="006F19ED"/>
    <w:rsid w:val="007024FA"/>
    <w:rsid w:val="00706BFA"/>
    <w:rsid w:val="007336DA"/>
    <w:rsid w:val="00735FF1"/>
    <w:rsid w:val="0074101B"/>
    <w:rsid w:val="00742252"/>
    <w:rsid w:val="00753478"/>
    <w:rsid w:val="00761EA8"/>
    <w:rsid w:val="00770898"/>
    <w:rsid w:val="0079342B"/>
    <w:rsid w:val="007940DD"/>
    <w:rsid w:val="007C211A"/>
    <w:rsid w:val="007C4570"/>
    <w:rsid w:val="00810254"/>
    <w:rsid w:val="00814A4C"/>
    <w:rsid w:val="0084300D"/>
    <w:rsid w:val="00844446"/>
    <w:rsid w:val="0084601D"/>
    <w:rsid w:val="00850B86"/>
    <w:rsid w:val="00852613"/>
    <w:rsid w:val="00871B20"/>
    <w:rsid w:val="00887CF5"/>
    <w:rsid w:val="0089035E"/>
    <w:rsid w:val="00890475"/>
    <w:rsid w:val="0089239D"/>
    <w:rsid w:val="00892D93"/>
    <w:rsid w:val="00894299"/>
    <w:rsid w:val="008B20B7"/>
    <w:rsid w:val="008C1E0E"/>
    <w:rsid w:val="008D308C"/>
    <w:rsid w:val="008E3FFA"/>
    <w:rsid w:val="00902C01"/>
    <w:rsid w:val="00907099"/>
    <w:rsid w:val="009320CB"/>
    <w:rsid w:val="0094288B"/>
    <w:rsid w:val="00951BC4"/>
    <w:rsid w:val="009524D9"/>
    <w:rsid w:val="00962546"/>
    <w:rsid w:val="00967E4B"/>
    <w:rsid w:val="00994133"/>
    <w:rsid w:val="00995E32"/>
    <w:rsid w:val="009C0CE1"/>
    <w:rsid w:val="009C1E39"/>
    <w:rsid w:val="009D0304"/>
    <w:rsid w:val="009D2784"/>
    <w:rsid w:val="009D41C1"/>
    <w:rsid w:val="009D64D0"/>
    <w:rsid w:val="009D6743"/>
    <w:rsid w:val="009E0320"/>
    <w:rsid w:val="009E46A7"/>
    <w:rsid w:val="009F3A27"/>
    <w:rsid w:val="009F3A61"/>
    <w:rsid w:val="00A13BEB"/>
    <w:rsid w:val="00A223FD"/>
    <w:rsid w:val="00A24308"/>
    <w:rsid w:val="00A267A6"/>
    <w:rsid w:val="00A31401"/>
    <w:rsid w:val="00A36945"/>
    <w:rsid w:val="00A41127"/>
    <w:rsid w:val="00A47C98"/>
    <w:rsid w:val="00A547EB"/>
    <w:rsid w:val="00A63B8E"/>
    <w:rsid w:val="00A71881"/>
    <w:rsid w:val="00A751B3"/>
    <w:rsid w:val="00A81688"/>
    <w:rsid w:val="00A9138B"/>
    <w:rsid w:val="00A91BF2"/>
    <w:rsid w:val="00AA1600"/>
    <w:rsid w:val="00AA1C16"/>
    <w:rsid w:val="00AA1DF8"/>
    <w:rsid w:val="00AA73DA"/>
    <w:rsid w:val="00AA75FE"/>
    <w:rsid w:val="00AB22E7"/>
    <w:rsid w:val="00AC713C"/>
    <w:rsid w:val="00AD6658"/>
    <w:rsid w:val="00AD6B7E"/>
    <w:rsid w:val="00AF3422"/>
    <w:rsid w:val="00B058DB"/>
    <w:rsid w:val="00B129FC"/>
    <w:rsid w:val="00B172A4"/>
    <w:rsid w:val="00B41F0F"/>
    <w:rsid w:val="00B42442"/>
    <w:rsid w:val="00B456DD"/>
    <w:rsid w:val="00B460C3"/>
    <w:rsid w:val="00B52567"/>
    <w:rsid w:val="00B814C5"/>
    <w:rsid w:val="00B85EFF"/>
    <w:rsid w:val="00B86B35"/>
    <w:rsid w:val="00B95122"/>
    <w:rsid w:val="00B977F7"/>
    <w:rsid w:val="00BA13DE"/>
    <w:rsid w:val="00BC2302"/>
    <w:rsid w:val="00BC591E"/>
    <w:rsid w:val="00BE64A8"/>
    <w:rsid w:val="00BE7AFD"/>
    <w:rsid w:val="00BF5F30"/>
    <w:rsid w:val="00C00C1A"/>
    <w:rsid w:val="00C13593"/>
    <w:rsid w:val="00C2650F"/>
    <w:rsid w:val="00C30BA7"/>
    <w:rsid w:val="00C320DD"/>
    <w:rsid w:val="00C34CC2"/>
    <w:rsid w:val="00C51B0D"/>
    <w:rsid w:val="00C57FC5"/>
    <w:rsid w:val="00C639D6"/>
    <w:rsid w:val="00C824F9"/>
    <w:rsid w:val="00C91F54"/>
    <w:rsid w:val="00C92A25"/>
    <w:rsid w:val="00CA21F0"/>
    <w:rsid w:val="00CB66A9"/>
    <w:rsid w:val="00CD1ABD"/>
    <w:rsid w:val="00CD35C8"/>
    <w:rsid w:val="00CD3676"/>
    <w:rsid w:val="00CD7A28"/>
    <w:rsid w:val="00CE2F32"/>
    <w:rsid w:val="00D274FF"/>
    <w:rsid w:val="00D311F6"/>
    <w:rsid w:val="00D3456F"/>
    <w:rsid w:val="00D43311"/>
    <w:rsid w:val="00D436D1"/>
    <w:rsid w:val="00D475D0"/>
    <w:rsid w:val="00D5041C"/>
    <w:rsid w:val="00D50812"/>
    <w:rsid w:val="00D61254"/>
    <w:rsid w:val="00D62293"/>
    <w:rsid w:val="00D72F2A"/>
    <w:rsid w:val="00D76716"/>
    <w:rsid w:val="00D857D1"/>
    <w:rsid w:val="00D93C54"/>
    <w:rsid w:val="00D97471"/>
    <w:rsid w:val="00D97C7C"/>
    <w:rsid w:val="00DA42DA"/>
    <w:rsid w:val="00DB0FE2"/>
    <w:rsid w:val="00DB4353"/>
    <w:rsid w:val="00DD1003"/>
    <w:rsid w:val="00DE02D5"/>
    <w:rsid w:val="00DE4D86"/>
    <w:rsid w:val="00DF7D7E"/>
    <w:rsid w:val="00E0050D"/>
    <w:rsid w:val="00E02A7F"/>
    <w:rsid w:val="00E07004"/>
    <w:rsid w:val="00E133B0"/>
    <w:rsid w:val="00E139E5"/>
    <w:rsid w:val="00E31F44"/>
    <w:rsid w:val="00E3255C"/>
    <w:rsid w:val="00E40F92"/>
    <w:rsid w:val="00E6004E"/>
    <w:rsid w:val="00E72F18"/>
    <w:rsid w:val="00E85CFD"/>
    <w:rsid w:val="00E863A7"/>
    <w:rsid w:val="00E87514"/>
    <w:rsid w:val="00EB3FB3"/>
    <w:rsid w:val="00EB54A2"/>
    <w:rsid w:val="00EB5ACA"/>
    <w:rsid w:val="00EC5E03"/>
    <w:rsid w:val="00EC7438"/>
    <w:rsid w:val="00ED023C"/>
    <w:rsid w:val="00ED0F47"/>
    <w:rsid w:val="00EE26FA"/>
    <w:rsid w:val="00EE5AC1"/>
    <w:rsid w:val="00EF0BDC"/>
    <w:rsid w:val="00F037D9"/>
    <w:rsid w:val="00F13ECE"/>
    <w:rsid w:val="00F345B4"/>
    <w:rsid w:val="00F369CA"/>
    <w:rsid w:val="00F3720F"/>
    <w:rsid w:val="00F44D46"/>
    <w:rsid w:val="00F6122B"/>
    <w:rsid w:val="00F67879"/>
    <w:rsid w:val="00F755FA"/>
    <w:rsid w:val="00F764CC"/>
    <w:rsid w:val="00F83786"/>
    <w:rsid w:val="00FA7EEA"/>
    <w:rsid w:val="00FB33D1"/>
    <w:rsid w:val="00FB5009"/>
    <w:rsid w:val="00FC4086"/>
    <w:rsid w:val="00FF3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C7438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semiHidden/>
    <w:rsid w:val="00EC7438"/>
    <w:rPr>
      <w:rFonts w:cs="Times New Roman" w:eastAsia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74225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42252"/>
    <w:rPr>
      <w:sz w:val="24"/>
      <w:szCs w:val="24"/>
    </w:rPr>
  </w:style>
  <w:style w:styleId="Podnoje" w:type="paragraph">
    <w:name w:val="footer"/>
    <w:basedOn w:val="Normal"/>
    <w:link w:val="PodnojeChar"/>
    <w:rsid w:val="007422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42252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74225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link w:val="Podnaslov"/>
    <w:rsid w:val="00742252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445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5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5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5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5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C7438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semiHidden/>
    <w:rsid w:val="00EC7438"/>
    <w:rPr>
      <w:rFonts w:ascii="Cambria" w:cs="Times New Roman" w:eastAsia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74225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42252"/>
    <w:rPr>
      <w:sz w:val="24"/>
      <w:szCs w:val="24"/>
    </w:rPr>
  </w:style>
  <w:style w:styleId="Podnoje" w:type="paragraph">
    <w:name w:val="footer"/>
    <w:basedOn w:val="Normal"/>
    <w:link w:val="PodnojeChar"/>
    <w:rsid w:val="007422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42252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74225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link w:val="Podnaslov"/>
    <w:rsid w:val="00742252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445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5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5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5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5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85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67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2015.</izvorni_sadrzaj>
    <derivirana_varijabla naziv="DomainObject.Predmet.DatumOsnivanja_1">17.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ožujka 2017.</izvorni_sadrzaj>
    <derivirana_varijabla naziv="DomainObject.Predmet.DatumRjesavanja_1">1.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St-214/2015</izvorni_sadrzaj>
    <derivirana_varijabla naziv="DomainObject.Predmet.OznakaBroj_1">St-214/2015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HELIMAX d.o.o. zastupanog po punomoćniku Davorin Grgić</izvorni_sadrzaj>
    <derivirana_varijabla naziv="DomainObject.Predmet.ProtustrankaFormated_1">  HELIMAX d.o.o. zastupanog po punomoćniku Davorin Grgić</derivirana_varijabla>
  </DomainObject.Predmet.ProtustrankaFormated>
  <DomainObject.Predmet.ProtustrankaFormatedOIB>
    <izvorni_sadrzaj>  HELIMAX d.o.o., OIB 52659514692 zastupanog po punomoćniku Davorin Grgić</izvorni_sadrzaj>
    <derivirana_varijabla naziv="DomainObject.Predmet.ProtustrankaFormatedOIB_1">  HELIMAX d.o.o., OIB 52659514692 zastupanog po punomoćniku Davorin Grgić</derivirana_varijabla>
  </DomainObject.Predmet.ProtustrankaFormatedOIB>
  <DomainObject.Predmet.ProtustrankaFormatedWithAdress>
    <izvorni_sadrzaj> HELIMAX d.o.o., Trsatska 36, 10000 Zagreb zastupanog po punomoćniku Davorin Grgić</izvorni_sadrzaj>
    <derivirana_varijabla naziv="DomainObject.Predmet.ProtustrankaFormatedWithAdress_1"> HELIMAX d.o.o., Trsatska 36, 10000 Zagreb zastupanog po punomoćniku Davorin Grgić</derivirana_varijabla>
  </DomainObject.Predmet.ProtustrankaFormatedWithAdress>
  <DomainObject.Predmet.ProtustrankaFormatedWithAdressOIB>
    <izvorni_sadrzaj> HELIMAX d.o.o., OIB 52659514692, Trsatska 36, 10000 Zagreb zastupanog po punomoćniku Davorin Grgić</izvorni_sadrzaj>
    <derivirana_varijabla naziv="DomainObject.Predmet.ProtustrankaFormatedWithAdressOIB_1"> HELIMAX d.o.o., OIB 52659514692, Trsatska 36, 10000 Zagreb zastupanog po punomoćniku Davorin Grgić</derivirana_varijabla>
  </DomainObject.Predmet.ProtustrankaFormatedWithAdressOIB>
  <DomainObject.Predmet.ProtustrankaWithAdress>
    <izvorni_sadrzaj>HELIMAX d.o.o. Trsatska 36, 10000 Zagreb</izvorni_sadrzaj>
    <derivirana_varijabla naziv="DomainObject.Predmet.ProtustrankaWithAdress_1">HELIMAX d.o.o. Trsatska 36, 10000 Zagreb</derivirana_varijabla>
  </DomainObject.Predmet.ProtustrankaWithAdress>
  <DomainObject.Predmet.ProtustrankaWithAdressOIB>
    <izvorni_sadrzaj>HELIMAX d.o.o., OIB 52659514692, Trsatska 36, 10000 Zagreb</izvorni_sadrzaj>
    <derivirana_varijabla naziv="DomainObject.Predmet.ProtustrankaWithAdressOIB_1">HELIMAX d.o.o., OIB 52659514692, Trsatska 36, 10000 Zagreb</derivirana_varijabla>
  </DomainObject.Predmet.ProtustrankaWithAdressOIB>
  <DomainObject.Predmet.ProtustrankaNazivFormated>
    <izvorni_sadrzaj>HELIMAX d.o.o.</izvorni_sadrzaj>
    <derivirana_varijabla naziv="DomainObject.Predmet.ProtustrankaNazivFormated_1">HELIMAX d.o.o.</derivirana_varijabla>
  </DomainObject.Predmet.ProtustrankaNazivFormated>
  <DomainObject.Predmet.ProtustrankaNazivFormatedOIB>
    <izvorni_sadrzaj>HELIMAX d.o.o., OIB 52659514692</izvorni_sadrzaj>
    <derivirana_varijabla naziv="DomainObject.Predmet.ProtustrankaNazivFormatedOIB_1">HELIMAX d.o.o., OIB 52659514692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Ulica grada Vukovara 70, 10000 Zagreb</izvorni_sadrzaj>
    <derivirana_varijabla naziv="DomainObject.Predmet.StrankaFormatedWithAdress_1"> FINA Regionalni centar, Ulica grada Vukovara 70, 10000 Zagreb</derivirana_varijabla>
  </DomainObject.Predmet.StrankaFormatedWithAdress>
  <DomainObject.Predmet.StrankaFormatedWithAdressOIB>
    <izvorni_sadrzaj> FINA Regionalni centar, OIB 85821130368, Ulica grada Vukovara 70, 10000 Zagreb</izvorni_sadrzaj>
    <derivirana_varijabla naziv="DomainObject.Predmet.StrankaFormatedWithAdressOIB_1"> FINA Regionalni centar, OIB 85821130368, Ulica grada Vukovara 70, 10000 Zagreb</derivirana_varijabla>
  </DomainObject.Predmet.StrankaFormatedWithAdressOIB>
  <DomainObject.Predmet.StrankaWithAdress>
    <izvorni_sadrzaj>FINA Regionalni centar Ulica grada Vukovara 70,10000 Zagreb</izvorni_sadrzaj>
    <derivirana_varijabla naziv="DomainObject.Predmet.StrankaWithAdress_1">FINA Regionalni centar Ulica grada Vukovara 70,10000 Zagreb</derivirana_varijabla>
  </DomainObject.Predmet.StrankaWithAdress>
  <DomainObject.Predmet.StrankaWithAdressOIB>
    <izvorni_sadrzaj>FINA Regionalni centar, OIB 85821130368, Ulica grada Vukovara 70,10000 Zagreb</izvorni_sadrzaj>
    <derivirana_varijabla naziv="DomainObject.Predmet.StrankaWithAdressOIB_1">FINA Regionalni centar, OIB 85821130368, Ulica grada Vukovara 70,10000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Ulica grada Vukovara 70, 10000 Zagreb</item>
    </izvorni_sadrzaj>
    <derivirana_varijabla naziv="DomainObject.Predmet.StrankaListFormatedWithAdress_1">
      <item>FINA Regionalni centar, Ulica grada Vukovara 70, 10000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</izvorni_sadrzaj>
    <derivirana_varijabla naziv="DomainObject.Predmet.StrankaListFormatedWithAdressOIB_1">
      <item>FINA Regionalni centar, OIB 85821130368, Ulica grada Vukovara 70,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HELIMAX d.o.o. zastupanog po punomoćniku Davorin Grgić</item>
    </izvorni_sadrzaj>
    <derivirana_varijabla naziv="DomainObject.Predmet.ProtuStrankaListFormated_1">
      <item>HELIMAX d.o.o. zastupanog po punomoćniku Davorin Grgić</item>
    </derivirana_varijabla>
  </DomainObject.Predmet.ProtuStrankaListFormated>
  <DomainObject.Predmet.ProtuStrankaListFormatedOIB>
    <izvorni_sadrzaj>
      <item>HELIMAX d.o.o., OIB 52659514692 zastupanog po punomoćniku Davorin Grgić</item>
    </izvorni_sadrzaj>
    <derivirana_varijabla naziv="DomainObject.Predmet.ProtuStrankaListFormatedOIB_1">
      <item>HELIMAX d.o.o., OIB 52659514692 zastupanog po punomoćniku Davorin Grgić</item>
    </derivirana_varijabla>
  </DomainObject.Predmet.ProtuStrankaListFormatedOIB>
  <DomainObject.Predmet.ProtuStrankaListFormatedWithAdress>
    <izvorni_sadrzaj>
      <item>HELIMAX d.o.o., Trsatska 36, 10000 Zagreb zastupanog po punomoćniku Davorin Grgić</item>
    </izvorni_sadrzaj>
    <derivirana_varijabla naziv="DomainObject.Predmet.ProtuStrankaListFormatedWithAdress_1">
      <item>HELIMAX d.o.o., Trsatska 36, 10000 Zagreb zastupanog po punomoćniku Davorin Grgić</item>
    </derivirana_varijabla>
  </DomainObject.Predmet.ProtuStrankaListFormatedWithAdress>
  <DomainObject.Predmet.ProtuStrankaListFormatedWithAdressOIB>
    <izvorni_sadrzaj>
      <item>HELIMAX d.o.o., OIB 52659514692, Trsatska 36, 10000 Zagreb zastupanog po punomoćniku Davorin Grgić</item>
    </izvorni_sadrzaj>
    <derivirana_varijabla naziv="DomainObject.Predmet.ProtuStrankaListFormatedWithAdressOIB_1">
      <item>HELIMAX d.o.o., OIB 52659514692, Trsatska 36, 10000 Zagreb zastupanog po punomoćniku Davorin Grgić</item>
    </derivirana_varijabla>
  </DomainObject.Predmet.ProtuStrankaListFormatedWithAdressOIB>
  <DomainObject.Predmet.ProtuStrankaListNazivFormated>
    <izvorni_sadrzaj>
      <item>HELIMAX d.o.o.</item>
    </izvorni_sadrzaj>
    <derivirana_varijabla naziv="DomainObject.Predmet.ProtuStrankaListNazivFormated_1">
      <item>HELIMAX d.o.o.</item>
    </derivirana_varijabla>
  </DomainObject.Predmet.ProtuStrankaListNazivFormated>
  <DomainObject.Predmet.ProtuStrankaListNazivFormatedOIB>
    <izvorni_sadrzaj>
      <item>HELIMAX d.o.o., OIB 52659514692</item>
    </izvorni_sadrzaj>
    <derivirana_varijabla naziv="DomainObject.Predmet.ProtuStrankaListNazivFormatedOIB_1">
      <item>HELIMAX d.o.o., OIB 52659514692</item>
    </derivirana_varijabla>
  </DomainObject.Predmet.ProtuStrankaListNazivFormatedOIB>
  <DomainObject.Predmet.OstaliListFormated>
    <izvorni_sadrzaj>
      <item>Davorin Grgić punomoćnik sudionika u postupku HELIMAX d.o.o.</item>
      <item>Vlaho Marić</item>
      <item>Branka Malbašić</item>
    </izvorni_sadrzaj>
    <derivirana_varijabla naziv="DomainObject.Predmet.OstaliListFormated_1">
      <item>Davorin Grgić punomoćnik sudionika u postupku HELIMAX d.o.o.</item>
      <item>Vlaho Marić</item>
      <item>Branka Malbašić</item>
    </derivirana_varijabla>
  </DomainObject.Predmet.OstaliListFormated>
  <DomainObject.Predmet.OstaliListFormatedOIB>
    <izvorni_sadrzaj>
      <item>Davorin Grgić punomoćnik sudionika u postupku HELIMAX d.o.o.</item>
      <item>Vlaho Marić, OIB 18509425550</item>
      <item>Branka Malbašić, OIB 93517569919</item>
    </izvorni_sadrzaj>
    <derivirana_varijabla naziv="DomainObject.Predmet.OstaliListFormatedOIB_1">
      <item>Davorin Grgić punomoćnik sudionika u postupku HELIMAX d.o.o.</item>
      <item>Vlaho Marić, OIB 18509425550</item>
      <item>Branka Malbašić, OIB 93517569919</item>
    </derivirana_varijabla>
  </DomainObject.Predmet.OstaliListFormatedOIB>
  <DomainObject.Predmet.OstaliListFormatedWithAdress>
    <izvorni_sadrzaj>
      <item>Davorin Grgić, Haulikova 1, 10000 Zagreb punomoćnik sudionika u postupku HELIMAX d.o.o.</item>
      <item>Vlaho Marić, Trsatska 36, 10000 Zagreb</item>
      <item>Branka Malbašić, TINA UJEVIĆA 13, 10000 Zagreb</item>
    </izvorni_sadrzaj>
    <derivirana_varijabla naziv="DomainObject.Predmet.OstaliListFormatedWithAdress_1">
      <item>Davorin Grgić, Haulikova 1, 10000 Zagreb punomoćnik sudionika u postupku HELIMAX d.o.o.</item>
      <item>Vlaho Marić, Trsatska 36, 10000 Zagreb</item>
      <item>Branka Malbašić, TINA UJEVIĆA 13, 10000 Zagreb</item>
    </derivirana_varijabla>
  </DomainObject.Predmet.OstaliListFormatedWithAdress>
  <DomainObject.Predmet.OstaliListFormatedWithAdressOIB>
    <izvorni_sadrzaj>
      <item>Davorin Grgić, Haulikova 1, 10000 Zagreb punomoćnik sudionika u postupku HELIMAX d.o.o.</item>
      <item>Vlaho Marić, OIB 18509425550, Trsatska 36, 10000 Zagreb</item>
      <item>Branka Malbašić, OIB 93517569919, TINA UJEVIĆA 13, 10000 Zagreb</item>
    </izvorni_sadrzaj>
    <derivirana_varijabla naziv="DomainObject.Predmet.OstaliListFormatedWithAdressOIB_1">
      <item>Davorin Grgić, Haulikova 1, 10000 Zagreb punomoćnik sudionika u postupku HELIMAX d.o.o.</item>
      <item>Vlaho Marić, OIB 18509425550, Trsatska 36, 10000 Zagreb</item>
      <item>Branka Malbašić, OIB 93517569919, TINA UJEVIĆA 13, 10000 Zagreb</item>
    </derivirana_varijabla>
  </DomainObject.Predmet.OstaliListFormatedWithAdressOIB>
  <DomainObject.Predmet.OstaliListNazivFormated>
    <izvorni_sadrzaj>
      <item>Davorin Grgić</item>
      <item>Vlaho Marić</item>
      <item>Branka Malbašić</item>
    </izvorni_sadrzaj>
    <derivirana_varijabla naziv="DomainObject.Predmet.OstaliListNazivFormated_1">
      <item>Davorin Grgić</item>
      <item>Vlaho Marić</item>
      <item>Branka Malbašić</item>
    </derivirana_varijabla>
  </DomainObject.Predmet.OstaliListNazivFormated>
  <DomainObject.Predmet.OstaliListNazivFormatedOIB>
    <izvorni_sadrzaj>
      <item>Davorin Grgić</item>
      <item>Vlaho Marić, OIB 18509425550</item>
      <item>Branka Malbašić, OIB 93517569919</item>
    </izvorni_sadrzaj>
    <derivirana_varijabla naziv="DomainObject.Predmet.OstaliListNazivFormatedOIB_1">
      <item>Davorin Grgić</item>
      <item>Vlaho Marić, OIB 18509425550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HELIMAX d.o.o.</izvorni_sadrzaj>
    <derivirana_varijabla naziv="DomainObject.Predmet.ProtustrankaIDrugi_1">HELIMAX d.o.o.</derivirana_varijabla>
  </DomainObject.Predmet.ProtustrankaIDrugi>
  <DomainObject.Predmet.StrankaIDrugiAdressOIB>
    <izvorni_sadrzaj>FINA Regionalni centar, OIB 85821130368, Ulica grada Vukovara 70, 10000 Zagreb</izvorni_sadrzaj>
    <derivirana_varijabla naziv="DomainObject.Predmet.StrankaIDrugiAdressOIB_1">FINA Regionalni centar, OIB 85821130368, Ulica grada Vukovara 70, 10000 Zagreb</derivirana_varijabla>
  </DomainObject.Predmet.StrankaIDrugiAdressOIB>
  <DomainObject.Predmet.ProtustrankaIDrugiAdressOIB>
    <izvorni_sadrzaj>HELIMAX d.o.o., OIB 52659514692, Trsatska 36, 10000 Zagreb</izvorni_sadrzaj>
    <derivirana_varijabla naziv="DomainObject.Predmet.ProtustrankaIDrugiAdressOIB_1">HELIMAX d.o.o., OIB 52659514692, Trsatska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veljače 2017.</izvorni_sadrzaj>
    <derivirana_varijabla naziv="DomainObject.Predmet.OdlukaRjesenje.DatumDonosenjaOdluke_1">28. veljače 2017.</derivirana_varijabla>
  </DomainObject.Predmet.OdlukaRjesenje.DatumDonosenjaOdluke>
  <DomainObject.Predmet.OdlukaRjesenje.DatumPravomocnosti>
    <izvorni_sadrzaj>21. ožujka 2017.</izvorni_sadrzaj>
    <derivirana_varijabla naziv="DomainObject.Predmet.OdlukaRjesenje.DatumPravomocnosti_1">21. ožujka 2017.</derivirana_varijabla>
  </DomainObject.Predmet.OdlukaRjesenje.DatumPravomocnosti>
  <DomainObject.Predmet.OdlukaRjesenje.Oznaka>
    <izvorni_sadrzaj>St-214/2015-39</izvorni_sadrzaj>
    <derivirana_varijabla naziv="DomainObject.Predmet.OdlukaRjesenje.Oznaka_1">St-214/2015-39</derivirana_varijabla>
  </DomainObject.Predmet.OdlukaRjesenje.Oznaka>
  <DomainObject.Predmet.SudioniciListNaziv>
    <izvorni_sadrzaj>
      <item>FINA Regionalni centar</item>
      <item>HELIMAX d.o.o.</item>
      <item>Davorin Grgić</item>
      <item>Vlaho Marić</item>
      <item>Branka Malbašić</item>
    </izvorni_sadrzaj>
    <derivirana_varijabla naziv="DomainObject.Predmet.SudioniciListNaziv_1">
      <item>FINA Regionalni centar</item>
      <item>HELIMAX d.o.o.</item>
      <item>Davorin Grgić</item>
      <item>Vlaho Marić</item>
      <item>Branka Malbašić</item>
    </derivirana_varijabla>
  </DomainObject.Predmet.SudioniciListNaziv>
  <DomainObject.Predmet.SudioniciListAdressOIB>
    <izvorni_sadrzaj>
      <item>FINA Regionalni centar, OIB 85821130368, Ulica grada Vukovara 70,10000 Zagreb</item>
      <item>HELIMAX d.o.o., OIB 52659514692, Trsatska 36,10000 Zagreb</item>
      <item>Davorin Grgić, Haulikova 1,10000 Zagreb</item>
      <item>Vlaho Marić, OIB 18509425550, Trsatska 36,10000 Zagreb</item>
      <item>Branka Malbašić, OIB 93517569919, TINA UJEVIĆA 13,10000 Zagreb</item>
    </izvorni_sadrzaj>
    <derivirana_varijabla naziv="DomainObject.Predmet.SudioniciListAdressOIB_1">
      <item>FINA Regionalni centar, OIB 85821130368, Ulica grada Vukovara 70,10000 Zagreb</item>
      <item>HELIMAX d.o.o., OIB 52659514692, Trsatska 36,10000 Zagreb</item>
      <item>Davorin Grgić, Haulikova 1,10000 Zagreb</item>
      <item>Vlaho Marić, OIB 18509425550, Trsatska 36,10000 Zagreb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52659514692</item>
      <item>, OIB null</item>
      <item>, OIB 18509425550</item>
      <item>, OIB 93517569919</item>
    </izvorni_sadrzaj>
    <derivirana_varijabla naziv="DomainObject.Predmet.SudioniciListNazivOIB_1">
      <item>, OIB 85821130368</item>
      <item>, OIB 52659514692</item>
      <item>, OIB null</item>
      <item>, OIB 18509425550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D4B742-9031-4C8D-9548-8B47297ED1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3</properties:Pages>
  <properties:Words>492</properties:Words>
  <properties:Characters>2950</properties:Characters>
  <properties:Lines>109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Modna konfekcija Zagreb</vt:lpstr>
    </vt:vector>
  </properties:TitlesOfParts>
  <properties:LinksUpToDate>false</properties:LinksUpToDate>
  <properties:CharactersWithSpaces>3513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2018-06-05T08:41:00Z</dcterms:created>
  <dc:creator>Dražen Graovac</dc:creator>
  <cp:lastModifiedBy>Jadranka Zelić</cp:lastModifiedBy>
  <cp:lastPrinted>2018-06-05T08:39:00Z</cp:lastPrinted>
  <dcterms:modified xmlns:xsi="http://www.w3.org/2001/XMLSchema-instance" xsi:type="dcterms:W3CDTF">2018-06-05T08:42:00Z</dcterms:modified>
  <cp:revision>3</cp:revision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(Helimax brisanje zaloga- 5.6.2018.docx)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