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33f83" w14:paraId="f933f83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AD3559">
        <w:rPr>
          <w:rFonts w:hAnsi="Times New Roman" w:ascii="Times New Roman"/>
          <w:szCs w:val="24"/>
          <w:lang w:val="hr-HR"/>
        </w:rPr>
        <w:t xml:space="preserve">      </w:t>
      </w:r>
      <w:r w:rsidR="00B16C1E">
        <w:rPr>
          <w:rFonts w:hAnsi="Times New Roman" w:ascii="Times New Roman"/>
          <w:szCs w:val="24"/>
          <w:lang w:val="hr-HR"/>
        </w:rPr>
        <w:t>48</w:t>
      </w:r>
      <w:r w:rsidR="00C91C62">
        <w:rPr>
          <w:rFonts w:hAnsi="Times New Roman" w:ascii="Times New Roman"/>
          <w:szCs w:val="24"/>
          <w:lang w:val="hr-HR"/>
        </w:rPr>
        <w:t>.</w:t>
      </w:r>
      <w:r w:rsidR="00B16C1E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AD3559">
        <w:rPr>
          <w:rFonts w:hAnsi="Times New Roman" w:ascii="Times New Roman"/>
          <w:szCs w:val="24"/>
          <w:lang w:val="hr-HR"/>
        </w:rPr>
        <w:t>2928</w:t>
      </w:r>
      <w:r w:rsidR="00A7799D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B16C1E">
        <w:rPr>
          <w:rFonts w:hAnsi="Times New Roman" w:ascii="Times New Roman"/>
          <w:szCs w:val="24"/>
          <w:lang w:val="hr-HR"/>
        </w:rPr>
        <w:t>Vesni Sremac Šoštar</w:t>
      </w:r>
      <w:r w:rsidR="00D17329" w:rsidRPr="004453B3">
        <w:rPr>
          <w:rFonts w:hAnsi="Times New Roman" w:ascii="Times New Roman"/>
          <w:szCs w:val="24"/>
          <w:lang w:val="hr-HR"/>
        </w:rPr>
        <w:t xml:space="preserve"> u skraće</w:t>
      </w:r>
      <w:r>
        <w:rPr>
          <w:rFonts w:hAnsi="Times New Roman" w:ascii="Times New Roman"/>
          <w:szCs w:val="24"/>
          <w:lang w:val="hr-HR"/>
        </w:rPr>
        <w:t>nom stečajnom postupku pokrenuto</w:t>
      </w:r>
      <w:r w:rsidR="00D17329" w:rsidRPr="004453B3">
        <w:rPr>
          <w:rFonts w:hAnsi="Times New Roman" w:ascii="Times New Roman"/>
          <w:szCs w:val="24"/>
          <w:lang w:val="hr-HR"/>
        </w:rPr>
        <w:t xml:space="preserve">m </w:t>
      </w:r>
      <w:r w:rsidR="001F2D7D" w:rsidRPr="001F2D7D">
        <w:rPr>
          <w:rFonts w:hAnsi="Times New Roman" w:ascii="Times New Roman"/>
          <w:szCs w:val="24"/>
          <w:lang w:val="hr-HR"/>
        </w:rPr>
        <w:t xml:space="preserve">povodom zahtjeva FINANCIJSKE AGENCIJE </w:t>
      </w:r>
      <w:r w:rsidR="00D17329" w:rsidRPr="004453B3">
        <w:rPr>
          <w:rFonts w:hAnsi="Times New Roman" w:ascii="Times New Roman"/>
          <w:szCs w:val="24"/>
          <w:lang w:val="hr-HR"/>
        </w:rPr>
        <w:t>nad dužnikom</w:t>
      </w:r>
      <w:r w:rsidR="00B16C1E">
        <w:rPr>
          <w:rFonts w:hAnsi="Times New Roman" w:ascii="Times New Roman"/>
          <w:szCs w:val="24"/>
        </w:rPr>
        <w:t xml:space="preserve"> </w:t>
      </w:r>
      <w:r w:rsidR="00AD3559" w:rsidRPr="00AD3559">
        <w:rPr>
          <w:rFonts w:hAnsi="Times New Roman" w:ascii="Times New Roman"/>
          <w:szCs w:val="24"/>
        </w:rPr>
        <w:t>HOLJEVAC d.o.o.</w:t>
      </w:r>
      <w:r w:rsidR="00AD3559">
        <w:rPr>
          <w:rFonts w:hAnsi="Times New Roman" w:ascii="Times New Roman"/>
          <w:szCs w:val="24"/>
          <w:lang w:val="hr-HR"/>
        </w:rPr>
        <w:t xml:space="preserve"> </w:t>
      </w:r>
      <w:r w:rsidR="00AD3559" w:rsidRPr="00AD3559">
        <w:t xml:space="preserve"> </w:t>
      </w:r>
      <w:r w:rsidR="00AD3559">
        <w:rPr>
          <w:rFonts w:hAnsi="Times New Roman" w:ascii="Times New Roman"/>
        </w:rPr>
        <w:t xml:space="preserve">iz Zagreba, </w:t>
      </w:r>
      <w:r w:rsidR="00AD3559">
        <w:rPr>
          <w:rFonts w:hAnsi="Times New Roman" w:ascii="Times New Roman"/>
          <w:szCs w:val="24"/>
          <w:lang w:val="hr-HR"/>
        </w:rPr>
        <w:t>Kaptol 27/a,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  <w:r w:rsidR="00557926">
        <w:rPr>
          <w:rFonts w:hAnsi="Times New Roman" w:ascii="Times New Roman"/>
          <w:szCs w:val="24"/>
          <w:lang w:val="hr-HR"/>
        </w:rPr>
        <w:t xml:space="preserve">MBS: </w:t>
      </w:r>
      <w:r w:rsidR="00AD3559" w:rsidRPr="00AD3559">
        <w:rPr>
          <w:rFonts w:hAnsi="Times New Roman" w:ascii="Times New Roman"/>
          <w:szCs w:val="24"/>
          <w:lang w:val="hr-HR"/>
        </w:rPr>
        <w:t>080143058</w:t>
      </w:r>
      <w:r w:rsidR="00B16C1E">
        <w:rPr>
          <w:rFonts w:hAnsi="Times New Roman" w:ascii="Times New Roman"/>
          <w:szCs w:val="24"/>
          <w:lang w:val="hr-HR"/>
        </w:rPr>
        <w:t xml:space="preserve">, </w:t>
      </w:r>
      <w:r w:rsidR="00CD00B9">
        <w:rPr>
          <w:rFonts w:hAnsi="Times New Roman" w:ascii="Times New Roman"/>
          <w:szCs w:val="24"/>
          <w:lang w:val="hr-HR"/>
        </w:rPr>
        <w:t xml:space="preserve">OIB: </w:t>
      </w:r>
      <w:r w:rsidR="00AD3559" w:rsidRPr="00AD3559">
        <w:rPr>
          <w:rFonts w:hAnsi="Times New Roman" w:ascii="Times New Roman"/>
          <w:szCs w:val="24"/>
          <w:lang w:val="hr-HR"/>
        </w:rPr>
        <w:t>49544187471</w:t>
      </w:r>
      <w:r w:rsidR="00CD00B9">
        <w:rPr>
          <w:rFonts w:hAnsi="Times New Roman" w:ascii="Times New Roman"/>
          <w:szCs w:val="24"/>
          <w:lang w:val="hr-HR"/>
        </w:rPr>
        <w:t xml:space="preserve">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D17329" w:rsidRPr="004453B3">
        <w:rPr>
          <w:rFonts w:hAnsi="Times New Roman" w:ascii="Times New Roman"/>
          <w:szCs w:val="24"/>
          <w:lang w:val="hr-HR"/>
        </w:rPr>
        <w:t xml:space="preserve">a </w:t>
      </w:r>
      <w:r w:rsidR="00AD3559">
        <w:rPr>
          <w:rFonts w:hAnsi="Times New Roman" w:ascii="Times New Roman"/>
          <w:szCs w:val="24"/>
          <w:lang w:val="hr-HR"/>
        </w:rPr>
        <w:t>28</w:t>
      </w:r>
      <w:r w:rsidR="00B16C1E">
        <w:rPr>
          <w:rFonts w:hAnsi="Times New Roman" w:ascii="Times New Roman"/>
          <w:szCs w:val="24"/>
          <w:lang w:val="hr-HR"/>
        </w:rPr>
        <w:t>. lipnja</w:t>
      </w:r>
      <w:r w:rsidR="004431B0" w:rsidRPr="004453B3">
        <w:rPr>
          <w:rFonts w:hAnsi="Times New Roman" w:ascii="Times New Roman"/>
          <w:szCs w:val="24"/>
          <w:lang w:val="hr-HR"/>
        </w:rPr>
        <w:t xml:space="preserve"> 2016</w:t>
      </w:r>
      <w:r w:rsidR="00D17329"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I. Otvara se stečajni postupak nad dužnikom</w:t>
      </w:r>
      <w:r w:rsidR="00557926">
        <w:rPr>
          <w:rFonts w:hAnsi="Times New Roman" w:ascii="Times New Roman"/>
          <w:szCs w:val="24"/>
        </w:rPr>
        <w:t xml:space="preserve"> </w:t>
      </w:r>
      <w:r w:rsidR="00AD3559" w:rsidRPr="00AD3559">
        <w:rPr>
          <w:rFonts w:hAnsi="Times New Roman" w:ascii="Times New Roman"/>
          <w:szCs w:val="24"/>
        </w:rPr>
        <w:t>HOLJEVAC</w:t>
      </w:r>
      <w:r w:rsidR="00AD3559">
        <w:rPr>
          <w:rFonts w:hAnsi="Times New Roman" w:ascii="Times New Roman"/>
          <w:szCs w:val="24"/>
        </w:rPr>
        <w:t xml:space="preserve"> d.o.o.  iz Zagreba, Kaptol 27/a</w:t>
      </w:r>
      <w:r w:rsidR="00557926" w:rsidRPr="00557926">
        <w:rPr>
          <w:rFonts w:hAnsi="Times New Roman" w:ascii="Times New Roman"/>
          <w:szCs w:val="24"/>
        </w:rPr>
        <w:t xml:space="preserve">, MBS: </w:t>
      </w:r>
      <w:r w:rsidR="00AD3559" w:rsidRPr="00AD3559">
        <w:rPr>
          <w:rFonts w:hAnsi="Times New Roman" w:ascii="Times New Roman"/>
          <w:szCs w:val="24"/>
        </w:rPr>
        <w:t>080143058</w:t>
      </w:r>
      <w:r w:rsidR="00557926" w:rsidRPr="00557926">
        <w:rPr>
          <w:rFonts w:hAnsi="Times New Roman" w:ascii="Times New Roman"/>
          <w:szCs w:val="24"/>
        </w:rPr>
        <w:t xml:space="preserve">, OIB: </w:t>
      </w:r>
      <w:r w:rsidR="00AD3559" w:rsidRPr="00AD3559">
        <w:rPr>
          <w:rFonts w:hAnsi="Times New Roman" w:ascii="Times New Roman"/>
          <w:szCs w:val="24"/>
        </w:rPr>
        <w:t>49544187471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 w:rsidR="00AD3559">
        <w:rPr>
          <w:rFonts w:hAnsi="Times New Roman" w:ascii="Times New Roman"/>
          <w:szCs w:val="24"/>
        </w:rPr>
        <w:t>28</w:t>
      </w:r>
      <w:r w:rsidR="00B16C1E">
        <w:rPr>
          <w:rFonts w:hAnsi="Times New Roman" w:ascii="Times New Roman"/>
          <w:szCs w:val="24"/>
        </w:rPr>
        <w:t>. lipnja</w:t>
      </w:r>
      <w:r w:rsidR="004431B0" w:rsidRPr="004453B3">
        <w:rPr>
          <w:rFonts w:hAnsi="Times New Roman" w:ascii="Times New Roman"/>
          <w:szCs w:val="24"/>
        </w:rPr>
        <w:t xml:space="preserve"> 2016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557926" w:rsidRPr="00557926">
        <w:t xml:space="preserve"> </w:t>
      </w:r>
      <w:r w:rsidR="00AD3559">
        <w:rPr>
          <w:rFonts w:hAnsi="Times New Roman" w:ascii="Times New Roman"/>
          <w:szCs w:val="24"/>
        </w:rPr>
        <w:t>Jelenko Lehki</w:t>
      </w:r>
      <w:r w:rsidR="00557926">
        <w:rPr>
          <w:rFonts w:hAnsi="Times New Roman" w:ascii="Times New Roman"/>
          <w:szCs w:val="24"/>
        </w:rPr>
        <w:t xml:space="preserve"> iz Zagreba, </w:t>
      </w:r>
      <w:r w:rsidR="00AD3559">
        <w:rPr>
          <w:rFonts w:hAnsi="Times New Roman" w:ascii="Times New Roman"/>
          <w:szCs w:val="24"/>
        </w:rPr>
        <w:t>Pavla Hatza 10</w:t>
      </w:r>
      <w:r w:rsidR="00557926">
        <w:rPr>
          <w:rFonts w:hAnsi="Times New Roman" w:ascii="Times New Roman"/>
          <w:szCs w:val="24"/>
        </w:rPr>
        <w:t xml:space="preserve">, OIB: </w:t>
      </w:r>
      <w:r w:rsidR="00AD3559">
        <w:rPr>
          <w:rFonts w:hAnsi="Times New Roman" w:ascii="Times New Roman"/>
          <w:szCs w:val="24"/>
        </w:rPr>
        <w:t>96068307857</w:t>
      </w:r>
      <w:r w:rsidR="00557926">
        <w:rPr>
          <w:rFonts w:hAnsi="Times New Roman" w:ascii="Times New Roman"/>
          <w:szCs w:val="24"/>
        </w:rPr>
        <w:t>.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3E7FD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557926" w:rsidRPr="00557926">
        <w:t xml:space="preserve"> </w:t>
      </w:r>
      <w:r w:rsidR="00AD3559" w:rsidRPr="00AD3559">
        <w:rPr>
          <w:rFonts w:hAnsi="Times New Roman" w:ascii="Times New Roman"/>
          <w:szCs w:val="24"/>
          <w:lang w:val="hr-HR"/>
        </w:rPr>
        <w:t>HOLJEVAC d.o.o.  iz Zagreba, Kaptol 27/a, MBS: 080143058, OIB: 49544187471</w:t>
      </w:r>
      <w:r w:rsidR="00B16C1E" w:rsidRPr="00B16C1E">
        <w:rPr>
          <w:rFonts w:hAnsi="Times New Roman" w:ascii="Times New Roman"/>
          <w:szCs w:val="24"/>
        </w:rPr>
        <w:t>.</w:t>
      </w:r>
    </w:p>
    <w:p w:rsidRDefault="00AD3559" w:rsidP="00D17329" w:rsidR="00AD355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>
        <w:rPr>
          <w:rFonts w:hAnsi="Times New Roman" w:ascii="Times New Roman"/>
          <w:szCs w:val="24"/>
          <w:lang w:val="hr-HR"/>
        </w:rPr>
        <w:t xml:space="preserve"> FINA), temeljem odredbe čl. 444</w:t>
      </w:r>
      <w:r w:rsidR="0065500F" w:rsidRPr="004A5754">
        <w:rPr>
          <w:rFonts w:hAnsi="Times New Roman" w:ascii="Times New Roman"/>
          <w:szCs w:val="24"/>
          <w:lang w:val="hr-HR"/>
        </w:rPr>
        <w:t xml:space="preserve">. </w:t>
      </w:r>
      <w:r w:rsidR="00B16C1E">
        <w:rPr>
          <w:rFonts w:hAnsi="Times New Roman" w:ascii="Times New Roman"/>
          <w:szCs w:val="24"/>
          <w:lang w:val="hr-HR"/>
        </w:rPr>
        <w:t>stavak 1</w:t>
      </w:r>
      <w:r w:rsidR="009A15E0">
        <w:rPr>
          <w:rFonts w:hAnsi="Times New Roman" w:ascii="Times New Roman"/>
          <w:szCs w:val="24"/>
          <w:lang w:val="hr-HR"/>
        </w:rPr>
        <w:t xml:space="preserve">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Oglasom od </w:t>
      </w:r>
      <w:r w:rsidR="00B16C1E">
        <w:rPr>
          <w:rFonts w:hAnsi="Times New Roman" w:ascii="Times New Roman"/>
          <w:szCs w:val="24"/>
          <w:lang w:val="hr-HR"/>
        </w:rPr>
        <w:t>2.</w:t>
      </w:r>
      <w:r w:rsidR="00AD3559">
        <w:rPr>
          <w:rFonts w:hAnsi="Times New Roman" w:ascii="Times New Roman"/>
          <w:szCs w:val="24"/>
          <w:lang w:val="hr-HR"/>
        </w:rPr>
        <w:t>1</w:t>
      </w:r>
      <w:r w:rsidR="00B16C1E">
        <w:rPr>
          <w:rFonts w:hAnsi="Times New Roman" w:ascii="Times New Roman"/>
          <w:szCs w:val="24"/>
          <w:lang w:val="hr-HR"/>
        </w:rPr>
        <w:t>2.</w:t>
      </w:r>
      <w:r w:rsidR="00AD3559">
        <w:rPr>
          <w:rFonts w:hAnsi="Times New Roman" w:ascii="Times New Roman"/>
          <w:szCs w:val="24"/>
          <w:lang w:val="hr-HR"/>
        </w:rPr>
        <w:t xml:space="preserve"> 2015</w:t>
      </w:r>
      <w:r w:rsidR="00D17329"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557926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Osobe ovl</w:t>
      </w:r>
      <w:r w:rsidR="00B16C1E">
        <w:rPr>
          <w:rFonts w:hAnsi="Times New Roman" w:ascii="Times New Roman"/>
          <w:szCs w:val="24"/>
          <w:lang w:val="hr-HR"/>
        </w:rPr>
        <w:t xml:space="preserve">aštene za zastupanje dužnika po zakonu </w:t>
      </w:r>
      <w:r w:rsidR="00D17329" w:rsidRPr="004453B3">
        <w:rPr>
          <w:rFonts w:hAnsi="Times New Roman" w:ascii="Times New Roman"/>
          <w:szCs w:val="24"/>
          <w:lang w:val="hr-HR"/>
        </w:rPr>
        <w:t xml:space="preserve">postupile </w:t>
      </w:r>
      <w:r w:rsidR="00B16C1E">
        <w:rPr>
          <w:rFonts w:hAnsi="Times New Roman" w:ascii="Times New Roman"/>
          <w:szCs w:val="24"/>
          <w:lang w:val="hr-HR"/>
        </w:rPr>
        <w:t xml:space="preserve">su </w:t>
      </w:r>
      <w:r w:rsidR="00D17329" w:rsidRPr="004453B3">
        <w:rPr>
          <w:rFonts w:hAnsi="Times New Roman" w:ascii="Times New Roman"/>
          <w:szCs w:val="24"/>
          <w:lang w:val="hr-HR"/>
        </w:rPr>
        <w:t>po predmetnom pozivu iz Oglasa</w:t>
      </w:r>
      <w:r w:rsidR="0065500F">
        <w:rPr>
          <w:rFonts w:hAnsi="Times New Roman" w:ascii="Times New Roman"/>
          <w:szCs w:val="24"/>
          <w:lang w:val="hr-HR"/>
        </w:rPr>
        <w:t xml:space="preserve">, </w:t>
      </w:r>
      <w:r w:rsidR="000469DA">
        <w:rPr>
          <w:rFonts w:hAnsi="Times New Roman" w:ascii="Times New Roman"/>
          <w:szCs w:val="24"/>
          <w:lang w:val="hr-HR"/>
        </w:rPr>
        <w:t xml:space="preserve">te dostavile prokazni popis imovine iz kojeg proizlazi </w:t>
      </w:r>
      <w:r w:rsidR="000469DA" w:rsidRPr="000469DA">
        <w:rPr>
          <w:rFonts w:hAnsi="Times New Roman" w:ascii="Times New Roman"/>
          <w:szCs w:val="24"/>
          <w:lang w:val="hr-HR"/>
        </w:rPr>
        <w:t xml:space="preserve">da dužnik </w:t>
      </w:r>
      <w:r w:rsidR="00DE2783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ma </w:t>
      </w:r>
      <w:r w:rsidR="000469DA" w:rsidRPr="000469DA">
        <w:rPr>
          <w:rFonts w:hAnsi="Times New Roman" w:ascii="Times New Roman"/>
          <w:szCs w:val="24"/>
          <w:lang w:val="hr-HR"/>
        </w:rPr>
        <w:t xml:space="preserve">imovinu koja </w:t>
      </w:r>
      <w:r w:rsidR="00DE2783">
        <w:rPr>
          <w:rFonts w:hAnsi="Times New Roman" w:ascii="Times New Roman"/>
          <w:szCs w:val="24"/>
          <w:lang w:val="hr-HR"/>
        </w:rPr>
        <w:t>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dostatna za namirenje predvidivih troškova stečajnoga postupka</w:t>
      </w:r>
      <w:r>
        <w:rPr>
          <w:rFonts w:hAnsi="Times New Roman" w:ascii="Times New Roman"/>
          <w:szCs w:val="24"/>
          <w:lang w:val="hr-HR"/>
        </w:rPr>
        <w:t>.</w:t>
      </w:r>
      <w:r w:rsidR="000469DA" w:rsidRPr="000469DA">
        <w:rPr>
          <w:rFonts w:hAnsi="Times New Roman" w:ascii="Times New Roman"/>
          <w:szCs w:val="24"/>
          <w:lang w:val="hr-HR"/>
        </w:rPr>
        <w:t xml:space="preserve"> </w:t>
      </w:r>
      <w:r w:rsidR="000469DA">
        <w:rPr>
          <w:rFonts w:hAnsi="Times New Roman" w:ascii="Times New Roman"/>
          <w:szCs w:val="24"/>
          <w:lang w:val="hr-HR"/>
        </w:rPr>
        <w:t>Isto tako, niti j</w:t>
      </w:r>
      <w:r w:rsidR="000469DA" w:rsidRPr="000469DA">
        <w:rPr>
          <w:rFonts w:hAnsi="Times New Roman" w:ascii="Times New Roman"/>
          <w:szCs w:val="24"/>
          <w:lang w:val="hr-HR"/>
        </w:rPr>
        <w:t xml:space="preserve">edan </w:t>
      </w:r>
      <w:r w:rsidR="000469DA">
        <w:rPr>
          <w:rFonts w:hAnsi="Times New Roman" w:ascii="Times New Roman"/>
          <w:szCs w:val="24"/>
          <w:lang w:val="hr-HR"/>
        </w:rPr>
        <w:t xml:space="preserve">od </w:t>
      </w:r>
      <w:r w:rsidR="000469DA" w:rsidRPr="000469DA">
        <w:rPr>
          <w:rFonts w:hAnsi="Times New Roman" w:ascii="Times New Roman"/>
          <w:szCs w:val="24"/>
          <w:lang w:val="hr-HR"/>
        </w:rPr>
        <w:t>vjerovnik</w:t>
      </w:r>
      <w:r w:rsidR="000469DA">
        <w:rPr>
          <w:rFonts w:hAnsi="Times New Roman" w:ascii="Times New Roman"/>
          <w:szCs w:val="24"/>
          <w:lang w:val="hr-HR"/>
        </w:rPr>
        <w:t>a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 w:rsidR="000469DA">
        <w:rPr>
          <w:rFonts w:hAnsi="Times New Roman" w:ascii="Times New Roman"/>
          <w:szCs w:val="24"/>
          <w:lang w:val="hr-HR"/>
        </w:rPr>
        <w:t>a postupka i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predujmi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 w:rsidR="000469DA">
        <w:rPr>
          <w:rFonts w:hAnsi="Times New Roman" w:ascii="Times New Roman"/>
          <w:szCs w:val="24"/>
          <w:lang w:val="hr-HR"/>
        </w:rPr>
        <w:t xml:space="preserve">pa se smatra </w:t>
      </w:r>
      <w:r w:rsidR="000469DA" w:rsidRPr="000469DA">
        <w:rPr>
          <w:rFonts w:hAnsi="Times New Roman" w:ascii="Times New Roman"/>
          <w:szCs w:val="24"/>
          <w:lang w:val="hr-HR"/>
        </w:rPr>
        <w:t>da je dužnik nesposoban za plaćanje.</w:t>
      </w:r>
      <w:r w:rsidR="000469DA">
        <w:rPr>
          <w:rFonts w:hAnsi="Times New Roman" w:ascii="Times New Roman"/>
          <w:szCs w:val="24"/>
          <w:lang w:val="hr-HR"/>
        </w:rPr>
        <w:t xml:space="preserve"> N</w:t>
      </w:r>
      <w:r w:rsidR="00D17329"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 w:rsidR="000469DA">
        <w:rPr>
          <w:rFonts w:hAnsi="Times New Roman" w:ascii="Times New Roman"/>
          <w:szCs w:val="24"/>
          <w:lang w:val="hr-HR"/>
        </w:rPr>
        <w:t xml:space="preserve">niti </w:t>
      </w:r>
      <w:r w:rsidR="00D17329"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D17329" w:rsidR="000469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Temeljem gore nav</w:t>
      </w:r>
      <w:r w:rsidR="000469DA"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D17329"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 w:rsidR="000469DA">
        <w:rPr>
          <w:rFonts w:hAnsi="Times New Roman" w:ascii="Times New Roman"/>
          <w:szCs w:val="24"/>
          <w:lang w:val="hr-HR"/>
        </w:rPr>
        <w:t xml:space="preserve">da </w:t>
      </w:r>
      <w:r w:rsidR="00D17329"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 w:rsidR="000469DA">
        <w:rPr>
          <w:rFonts w:hAnsi="Times New Roman" w:ascii="Times New Roman"/>
          <w:szCs w:val="24"/>
          <w:lang w:val="hr-HR"/>
        </w:rPr>
        <w:t>,</w:t>
      </w:r>
      <w:r w:rsidR="00D17329" w:rsidRPr="004453B3">
        <w:rPr>
          <w:rFonts w:hAnsi="Times New Roman" w:ascii="Times New Roman"/>
          <w:szCs w:val="24"/>
          <w:lang w:val="hr-HR"/>
        </w:rPr>
        <w:t xml:space="preserve"> t</w:t>
      </w:r>
      <w:r w:rsidR="000469DA">
        <w:rPr>
          <w:rFonts w:hAnsi="Times New Roman" w:ascii="Times New Roman"/>
          <w:szCs w:val="24"/>
          <w:lang w:val="hr-HR"/>
        </w:rPr>
        <w:t>emeljem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0469DA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AD3559">
        <w:rPr>
          <w:rFonts w:hAnsi="Times New Roman" w:ascii="Times New Roman"/>
          <w:szCs w:val="24"/>
          <w:lang w:val="hr-HR"/>
        </w:rPr>
        <w:t>28</w:t>
      </w:r>
      <w:r w:rsidR="000469DA">
        <w:rPr>
          <w:rFonts w:hAnsi="Times New Roman" w:ascii="Times New Roman"/>
          <w:szCs w:val="24"/>
          <w:lang w:val="hr-HR"/>
        </w:rPr>
        <w:t>. lipnja</w:t>
      </w:r>
      <w:r w:rsidR="00021BBC" w:rsidRPr="004453B3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0469DA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CE1D7F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>Uputa o pravnom lijeku:</w:t>
      </w: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</w:p>
    <w:p w:rsidRDefault="00CE1D7F" w:rsidP="00C53C54" w:rsidR="00C53C54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CE1D7F" w:rsidP="00C53C54" w:rsidR="00CE1D7F" w:rsidRPr="00C53C54">
      <w:pPr>
        <w:jc w:val="right"/>
        <w:rPr>
          <w:rFonts w:hAnsi="Times New Roman" w:ascii="Times New Roman"/>
          <w:szCs w:val="24"/>
          <w:lang w:val="hr-HR"/>
        </w:rPr>
      </w:pPr>
      <w:r w:rsidRPr="00CE1D7F">
        <w:rPr>
          <w:rFonts w:hAnsi="Times New Roman" w:ascii="Times New Roman"/>
          <w:szCs w:val="24"/>
          <w:lang w:val="hr-HR"/>
        </w:rPr>
        <w:t>Zlatka Plivelić</w:t>
      </w:r>
    </w:p>
    <w:sectPr w:rsidSect="00AD3559" w:rsidR="00CE1D7F" w:rsidRPr="00C53C54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67A" w:rsidR="0035267A">
      <w:r>
        <w:separator/>
      </w:r>
    </w:p>
  </w:endnote>
  <w:endnote w:id="0" w:type="continuationSeparator">
    <w:p w:rsidRDefault="0035267A" w:rsidR="00352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044" w:rsidR="00280A5F">
    <w:pPr>
      <w:pStyle w:val="Podnoje"/>
      <w:jc w:val="right"/>
    </w:pPr>
  </w:p>
  <w:p w:rsidRDefault="001B0044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67A" w:rsidR="0035267A">
      <w:r>
        <w:separator/>
      </w:r>
    </w:p>
  </w:footnote>
  <w:footnote w:id="0" w:type="continuationSeparator">
    <w:p w:rsidRDefault="0035267A" w:rsidR="003526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1B0044" w:rsidRPr="001B0044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0A3B47">
      <w:rPr>
        <w:rFonts w:hAnsi="Times New Roman" w:ascii="Times New Roman"/>
      </w:rPr>
      <w:t>48 St-</w:t>
    </w:r>
    <w:r w:rsidR="00AD3559">
      <w:rPr>
        <w:rFonts w:hAnsi="Times New Roman" w:ascii="Times New Roman"/>
      </w:rPr>
      <w:t>2928</w:t>
    </w:r>
    <w:r w:rsidR="009A15E0" w:rsidRPr="009A15E0">
      <w:rPr>
        <w:rFonts w:hAnsi="Times New Roman" w:ascii="Times New Roman"/>
      </w:rPr>
      <w:t>/15</w:t>
    </w:r>
  </w:p>
  <w:p w:rsidRDefault="001B0044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69DA"/>
    <w:rsid w:val="00090D1D"/>
    <w:rsid w:val="000A3B47"/>
    <w:rsid w:val="000B3EF2"/>
    <w:rsid w:val="000E4DE6"/>
    <w:rsid w:val="000F6D4C"/>
    <w:rsid w:val="00101281"/>
    <w:rsid w:val="00194DE9"/>
    <w:rsid w:val="001B0044"/>
    <w:rsid w:val="001F2D7D"/>
    <w:rsid w:val="00215918"/>
    <w:rsid w:val="00310684"/>
    <w:rsid w:val="0035267A"/>
    <w:rsid w:val="0035767D"/>
    <w:rsid w:val="003C3E8D"/>
    <w:rsid w:val="003E7FD9"/>
    <w:rsid w:val="003F1EFE"/>
    <w:rsid w:val="004431B0"/>
    <w:rsid w:val="004453B3"/>
    <w:rsid w:val="00477F24"/>
    <w:rsid w:val="004A537D"/>
    <w:rsid w:val="004A685D"/>
    <w:rsid w:val="004B4B7E"/>
    <w:rsid w:val="0052249E"/>
    <w:rsid w:val="00524D3D"/>
    <w:rsid w:val="00557926"/>
    <w:rsid w:val="005653CC"/>
    <w:rsid w:val="006156D0"/>
    <w:rsid w:val="0062773C"/>
    <w:rsid w:val="00633396"/>
    <w:rsid w:val="006378C3"/>
    <w:rsid w:val="0064498B"/>
    <w:rsid w:val="0065500F"/>
    <w:rsid w:val="006A68F9"/>
    <w:rsid w:val="00726015"/>
    <w:rsid w:val="007354CB"/>
    <w:rsid w:val="00795065"/>
    <w:rsid w:val="007A38B0"/>
    <w:rsid w:val="007D6D1C"/>
    <w:rsid w:val="007F24AA"/>
    <w:rsid w:val="00820E71"/>
    <w:rsid w:val="008679BD"/>
    <w:rsid w:val="008C31DE"/>
    <w:rsid w:val="0090317B"/>
    <w:rsid w:val="00980D7A"/>
    <w:rsid w:val="009A15E0"/>
    <w:rsid w:val="009A248B"/>
    <w:rsid w:val="009C4A02"/>
    <w:rsid w:val="00A73AE4"/>
    <w:rsid w:val="00A7799D"/>
    <w:rsid w:val="00A93B0F"/>
    <w:rsid w:val="00AD3559"/>
    <w:rsid w:val="00AF31FC"/>
    <w:rsid w:val="00B00AAF"/>
    <w:rsid w:val="00B16C1E"/>
    <w:rsid w:val="00BC1743"/>
    <w:rsid w:val="00BE31D6"/>
    <w:rsid w:val="00C12511"/>
    <w:rsid w:val="00C445F4"/>
    <w:rsid w:val="00C53C54"/>
    <w:rsid w:val="00C91C62"/>
    <w:rsid w:val="00C94D0E"/>
    <w:rsid w:val="00CA4729"/>
    <w:rsid w:val="00CD00B9"/>
    <w:rsid w:val="00CE1D7F"/>
    <w:rsid w:val="00D17329"/>
    <w:rsid w:val="00D660C0"/>
    <w:rsid w:val="00D77D4C"/>
    <w:rsid w:val="00DA3006"/>
    <w:rsid w:val="00DD72D4"/>
    <w:rsid w:val="00DE2783"/>
    <w:rsid w:val="00E17BC5"/>
    <w:rsid w:val="00E44351"/>
    <w:rsid w:val="00E561D2"/>
    <w:rsid w:val="00EB2BFF"/>
    <w:rsid w:val="00EB6112"/>
    <w:rsid w:val="00EE1E9D"/>
    <w:rsid w:val="00EF184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B00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0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04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0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0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B00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0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04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0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0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St-2928/2015-9</izvorni_sadrzaj>
    <derivirana_varijabla naziv="DomainObject.Oznaka_1">St-2928/2015-9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2928</izvorni_sadrzaj>
    <derivirana_varijabla naziv="DomainObject.Predmet.Broj_1">2928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St-2928/2015</izvorni_sadrzaj>
    <derivirana_varijabla naziv="DomainObject.Predmet.OznakaBroj_1">St-2928/2015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HOLJEVAC d.o.o.</izvorni_sadrzaj>
    <derivirana_varijabla naziv="DomainObject.Predmet.ProtustrankaFormated_1">  HOLJEVAC d.o.o.</derivirana_varijabla>
  </DomainObject.Predmet.ProtustrankaFormated>
  <DomainObject.Predmet.ProtustrankaFormatedOIB>
    <izvorni_sadrzaj>  HOLJEVAC d.o.o., OIB 49544187471</izvorni_sadrzaj>
    <derivirana_varijabla naziv="DomainObject.Predmet.ProtustrankaFormatedOIB_1">  HOLJEVAC d.o.o., OIB 49544187471</derivirana_varijabla>
  </DomainObject.Predmet.ProtustrankaFormatedOIB>
  <DomainObject.Predmet.ProtustrankaFormatedWithAdress>
    <izvorni_sadrzaj> HOLJEVAC d.o.o., Kaptol 27/A, 10000 Zagreb</izvorni_sadrzaj>
    <derivirana_varijabla naziv="DomainObject.Predmet.ProtustrankaFormatedWithAdress_1"> HOLJEVAC d.o.o., Kaptol 27/A, 10000 Zagreb</derivirana_varijabla>
  </DomainObject.Predmet.ProtustrankaFormatedWithAdress>
  <DomainObject.Predmet.ProtustrankaFormatedWithAdressOIB>
    <izvorni_sadrzaj> HOLJEVAC d.o.o., OIB 49544187471, Kaptol 27/A, 10000 Zagreb</izvorni_sadrzaj>
    <derivirana_varijabla naziv="DomainObject.Predmet.ProtustrankaFormatedWithAdressOIB_1"> HOLJEVAC d.o.o., OIB 49544187471, Kaptol 27/A, 10000 Zagreb</derivirana_varijabla>
  </DomainObject.Predmet.ProtustrankaFormatedWithAdressOIB>
  <DomainObject.Predmet.ProtustrankaWithAdress>
    <izvorni_sadrzaj>HOLJEVAC d.o.o. Kaptol 27/A, 10000 Zagreb</izvorni_sadrzaj>
    <derivirana_varijabla naziv="DomainObject.Predmet.ProtustrankaWithAdress_1">HOLJEVAC d.o.o. Kaptol 27/A, 10000 Zagreb</derivirana_varijabla>
  </DomainObject.Predmet.ProtustrankaWithAdress>
  <DomainObject.Predmet.ProtustrankaWithAdressOIB>
    <izvorni_sadrzaj>HOLJEVAC d.o.o., OIB 49544187471, Kaptol 27/A, 10000 Zagreb</izvorni_sadrzaj>
    <derivirana_varijabla naziv="DomainObject.Predmet.ProtustrankaWithAdressOIB_1">HOLJEVAC d.o.o., OIB 49544187471, Kaptol 27/A, 10000 Zagreb</derivirana_varijabla>
  </DomainObject.Predmet.ProtustrankaWithAdressOIB>
  <DomainObject.Predmet.ProtustrankaNazivFormated>
    <izvorni_sadrzaj>HOLJEVAC d.o.o.</izvorni_sadrzaj>
    <derivirana_varijabla naziv="DomainObject.Predmet.ProtustrankaNazivFormated_1">HOLJEVAC d.o.o.</derivirana_varijabla>
  </DomainObject.Predmet.ProtustrankaNazivFormated>
  <DomainObject.Predmet.ProtustrankaNazivFormatedOIB>
    <izvorni_sadrzaj>HOLJEVAC d.o.o., OIB 49544187471</izvorni_sadrzaj>
    <derivirana_varijabla naziv="DomainObject.Predmet.ProtustrankaNazivFormatedOIB_1">HOLJEVAC d.o.o., OIB 49544187471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HOLJEVAC d.o.o.</item>
    </izvorni_sadrzaj>
    <derivirana_varijabla naziv="DomainObject.Predmet.ProtuStrankaListFormated_1">
      <item>HOLJEVAC d.o.o.</item>
    </derivirana_varijabla>
  </DomainObject.Predmet.ProtuStrankaListFormated>
  <DomainObject.Predmet.ProtuStrankaListFormatedOIB>
    <izvorni_sadrzaj>
      <item>HOLJEVAC d.o.o., OIB 49544187471</item>
    </izvorni_sadrzaj>
    <derivirana_varijabla naziv="DomainObject.Predmet.ProtuStrankaListFormatedOIB_1">
      <item>HOLJEVAC d.o.o., OIB 49544187471</item>
    </derivirana_varijabla>
  </DomainObject.Predmet.ProtuStrankaListFormatedOIB>
  <DomainObject.Predmet.ProtuStrankaListFormatedWithAdress>
    <izvorni_sadrzaj>
      <item>HOLJEVAC d.o.o., Kaptol 27/A, 10000 Zagreb</item>
    </izvorni_sadrzaj>
    <derivirana_varijabla naziv="DomainObject.Predmet.ProtuStrankaListFormatedWithAdress_1">
      <item>HOLJEVAC d.o.o., Kaptol 27/A, 10000 Zagreb</item>
    </derivirana_varijabla>
  </DomainObject.Predmet.ProtuStrankaListFormatedWithAdress>
  <DomainObject.Predmet.ProtuStrankaListFormatedWithAdressOIB>
    <izvorni_sadrzaj>
      <item>HOLJEVAC d.o.o., OIB 49544187471, Kaptol 27/A, 10000 Zagreb</item>
    </izvorni_sadrzaj>
    <derivirana_varijabla naziv="DomainObject.Predmet.ProtuStrankaListFormatedWithAdressOIB_1">
      <item>HOLJEVAC d.o.o., OIB 49544187471, Kaptol 27/A, 10000 Zagreb</item>
    </derivirana_varijabla>
  </DomainObject.Predmet.ProtuStrankaListFormatedWithAdressOIB>
  <DomainObject.Predmet.ProtuStrankaListNazivFormated>
    <izvorni_sadrzaj>
      <item>HOLJEVAC d.o.o.</item>
    </izvorni_sadrzaj>
    <derivirana_varijabla naziv="DomainObject.Predmet.ProtuStrankaListNazivFormated_1">
      <item>HOLJEVAC d.o.o.</item>
    </derivirana_varijabla>
  </DomainObject.Predmet.ProtuStrankaListNazivFormated>
  <DomainObject.Predmet.ProtuStrankaListNazivFormatedOIB>
    <izvorni_sadrzaj>
      <item>HOLJEVAC d.o.o., OIB 49544187471</item>
    </izvorni_sadrzaj>
    <derivirana_varijabla naziv="DomainObject.Predmet.ProtuStrankaListNazivFormatedOIB_1">
      <item>HOLJEVAC d.o.o., OIB 49544187471</item>
    </derivirana_varijabla>
  </DomainObject.Predmet.ProtuStrankaListNazivFormatedOIB>
  <DomainObject.Predmet.OstaliListFormated>
    <izvorni_sadrzaj>
      <item>Veco Holjevac</item>
    </izvorni_sadrzaj>
    <derivirana_varijabla naziv="DomainObject.Predmet.OstaliListFormated_1">
      <item>Veco Holjevac</item>
    </derivirana_varijabla>
  </DomainObject.Predmet.OstaliListFormated>
  <DomainObject.Predmet.OstaliListFormatedOIB>
    <izvorni_sadrzaj>
      <item>Veco Holjevac, OIB 64267450387</item>
    </izvorni_sadrzaj>
    <derivirana_varijabla naziv="DomainObject.Predmet.OstaliListFormatedOIB_1">
      <item>Veco Holjevac, OIB 64267450387</item>
    </derivirana_varijabla>
  </DomainObject.Predmet.OstaliListFormatedOIB>
  <DomainObject.Predmet.OstaliListFormatedWithAdress>
    <izvorni_sadrzaj>
      <item>Veco Holjevac, Vladimira Nazora 58, 10000 Zagreb</item>
    </izvorni_sadrzaj>
    <derivirana_varijabla naziv="DomainObject.Predmet.OstaliListFormatedWithAdress_1">
      <item>Veco Holjevac, Vladimira Nazora 58, 10000 Zagreb</item>
    </derivirana_varijabla>
  </DomainObject.Predmet.OstaliListFormatedWithAdress>
  <DomainObject.Predmet.OstaliListFormatedWithAdressOIB>
    <izvorni_sadrzaj>
      <item>Veco Holjevac, OIB 64267450387, Vladimira Nazora 58, 10000 Zagreb</item>
    </izvorni_sadrzaj>
    <derivirana_varijabla naziv="DomainObject.Predmet.OstaliListFormatedWithAdressOIB_1">
      <item>Veco Holjevac, OIB 64267450387, Vladimira Nazora 58, 10000 Zagreb</item>
    </derivirana_varijabla>
  </DomainObject.Predmet.OstaliListFormatedWithAdressOIB>
  <DomainObject.Predmet.OstaliListNazivFormated>
    <izvorni_sadrzaj>
      <item>Veco Holjevac</item>
    </izvorni_sadrzaj>
    <derivirana_varijabla naziv="DomainObject.Predmet.OstaliListNazivFormated_1">
      <item>Veco Holjevac</item>
    </derivirana_varijabla>
  </DomainObject.Predmet.OstaliListNazivFormated>
  <DomainObject.Predmet.OstaliListNazivFormatedOIB>
    <izvorni_sadrzaj>
      <item>Veco Holjevac, OIB 64267450387</item>
    </izvorni_sadrzaj>
    <derivirana_varijabla naziv="DomainObject.Predmet.OstaliListNazivFormatedOIB_1">
      <item>Veco Holjevac, OIB 64267450387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>St-2928/2015-9</izvorni_sadrzaj>
    <derivirana_varijabla naziv="DomainObject.PoslovniBrojDokumenta_1">St-2928/2015-9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HOLJEVAC d.o.o.</izvorni_sadrzaj>
    <derivirana_varijabla naziv="DomainObject.Predmet.ProtustrankaIDrugi_1">HOLJEVAC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HOLJEVAC d.o.o., OIB 49544187471, Kaptol 27/A, 10000 Zagreb</izvorni_sadrzaj>
    <derivirana_varijabla naziv="DomainObject.Predmet.ProtustrankaIDrugiAdressOIB_1">HOLJEVAC d.o.o., OIB 49544187471, Kaptol 27/A,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HOLJEVAC d.o.o.</item>
      <item>Veco Holjevac</item>
    </izvorni_sadrzaj>
    <derivirana_varijabla naziv="DomainObject.Predmet.SudioniciListNaziv_1">
      <item>FINA Regionalni centar Zagreb</item>
      <item>HOLJEVAC d.o.o.</item>
      <item>Veco Holjevac</item>
    </derivirana_varijabla>
  </DomainObject.Predmet.SudioniciListNaziv>
  <DomainObject.Predmet.SudioniciListAdressOIB>
    <izvorni_sadrzaj>
      <item>FINA Regionalni centar Zagreb, OIB 85821130368, Trg svibanjskih žrtava 1995. 1,10000 Zagreb</item>
      <item>HOLJEVAC d.o.o., OIB 49544187471, Kaptol 27/A,10000 Zagreb</item>
      <item>Veco Holjevac, OIB 64267450387, Vladimira Nazora 58,10000 Zagreb</item>
    </izvorni_sadrzaj>
    <derivirana_varijabla naziv="DomainObject.Predmet.SudioniciListAdressOIB_1">
      <item>FINA Regionalni centar Zagreb, OIB 85821130368, Trg svibanjskih žrtava 1995. 1,10000 Zagreb</item>
      <item>HOLJEVAC d.o.o., OIB 49544187471, Kaptol 27/A,10000 Zagreb</item>
      <item>Veco Holjevac, OIB 64267450387, Vladimira Nazora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49544187471</item>
      <item>, OIB 64267450387</item>
    </izvorni_sadrzaj>
    <derivirana_varijabla naziv="DomainObject.Predmet.SudioniciListNazivOIB_1">
      <item>, OIB 85821130368</item>
      <item>, OIB 49544187471</item>
      <item>, OIB 64267450387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2566</properties:Characters>
  <properties:Lines>68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2016-06-28T12:19:00Z</dcterms:created>
  <dc:creator>Karmela Dolenc</dc:creator>
  <cp:lastModifiedBy>Zlatka Plivelić</cp:lastModifiedBy>
  <cp:lastPrinted>2016-06-21T11:17:00Z</cp:lastPrinted>
  <dcterms:modified xmlns:xsi="http://www.w3.org/2001/XMLSchema-instance" xsi:type="dcterms:W3CDTF">2016-06-28T12:19:00Z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St-2928/2015-9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