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DE3E12" w:rsidP="00A8147C" w:rsidR="00073434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67bd0d0" w14:paraId="67bd0d0" w:rsidRDefault="008620D6" w:rsidP="008620D6" w:rsidR="008620D6">
      <w:pPr>
        <w:jc w:val="center"/>
        <w15:collapsed w:val="false"/>
        <w:rPr>
          <w:sz w:val="24"/>
          <w:szCs w:val="24"/>
        </w:rPr>
      </w:pPr>
    </w:p>
    <w:p w:rsidRDefault="008620D6" w:rsidP="008620D6" w:rsidR="008620D6">
      <w:pPr>
        <w:jc w:val="right"/>
        <w:rPr>
          <w:sz w:val="24"/>
        </w:rPr>
      </w:pPr>
      <w:r>
        <w:rPr>
          <w:b/>
          <w:sz w:val="24"/>
        </w:rPr>
        <w:tab/>
        <w:t xml:space="preserve">    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t-68</w:t>
      </w:r>
      <w:r w:rsidR="00954B5A">
        <w:rPr>
          <w:sz w:val="24"/>
        </w:rPr>
        <w:t>4</w:t>
      </w:r>
      <w:r>
        <w:rPr>
          <w:sz w:val="24"/>
        </w:rPr>
        <w:t>/1</w:t>
      </w:r>
      <w:r w:rsidR="00954B5A">
        <w:rPr>
          <w:sz w:val="24"/>
        </w:rPr>
        <w:t>2</w:t>
      </w:r>
      <w:r>
        <w:rPr>
          <w:sz w:val="24"/>
        </w:rPr>
        <w:t xml:space="preserve">  </w:t>
      </w:r>
    </w:p>
    <w:p w:rsidRDefault="008620D6" w:rsidP="008620D6" w:rsidR="008620D6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8620D6" w:rsidP="008620D6" w:rsidR="008620D6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8620D6" w:rsidP="008620D6" w:rsidR="008620D6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Default="008620D6" w:rsidP="00DD7A46" w:rsidR="008620D6" w:rsidRPr="00DA094C">
      <w:pPr>
        <w:ind w:firstLine="709"/>
        <w:jc w:val="both"/>
        <w:rPr>
          <w:sz w:val="24"/>
          <w:szCs w:val="24"/>
        </w:rPr>
      </w:pPr>
      <w:r w:rsidRPr="00DA094C">
        <w:rPr>
          <w:sz w:val="24"/>
          <w:szCs w:val="24"/>
        </w:rPr>
        <w:tab/>
        <w:t xml:space="preserve">TRGOVAČKI SUD U ZAGREBU po sucu Anti Galiću, kao stečajnom sucu, u stečajnom postupku nad nad </w:t>
      </w:r>
      <w:r w:rsidR="00DD7A46" w:rsidRPr="00DA094C">
        <w:rPr>
          <w:sz w:val="24"/>
          <w:szCs w:val="24"/>
        </w:rPr>
        <w:t xml:space="preserve">dužnikom </w:t>
      </w:r>
      <w:r w:rsidR="00565C50" w:rsidRPr="00DA094C">
        <w:rPr>
          <w:sz w:val="24"/>
          <w:szCs w:val="24"/>
        </w:rPr>
        <w:t xml:space="preserve">MONTAKO PROJEKT  d.o.o., stečaju, Zagreb, Šeferova 2, </w:t>
      </w:r>
      <w:r w:rsidRPr="00DA094C">
        <w:rPr>
          <w:sz w:val="24"/>
          <w:szCs w:val="24"/>
        </w:rPr>
        <w:t xml:space="preserve">dana </w:t>
      </w:r>
      <w:r w:rsidR="00954B5A" w:rsidRPr="00DA094C">
        <w:rPr>
          <w:sz w:val="24"/>
          <w:szCs w:val="24"/>
        </w:rPr>
        <w:t>4.listopada</w:t>
      </w:r>
      <w:r w:rsidRPr="00DA094C">
        <w:rPr>
          <w:sz w:val="24"/>
          <w:szCs w:val="24"/>
        </w:rPr>
        <w:t xml:space="preserve"> 201</w:t>
      </w:r>
      <w:r w:rsidR="00DD7A46" w:rsidRPr="00DA094C">
        <w:rPr>
          <w:sz w:val="24"/>
          <w:szCs w:val="24"/>
        </w:rPr>
        <w:t>6</w:t>
      </w:r>
      <w:r w:rsidRPr="00DA094C">
        <w:rPr>
          <w:sz w:val="24"/>
          <w:szCs w:val="24"/>
        </w:rPr>
        <w:t>.</w:t>
      </w:r>
    </w:p>
    <w:p w:rsidRDefault="008620D6" w:rsidP="008620D6" w:rsidR="008620D6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9E22FE" w:rsidR="009E22F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8620D6">
        <w:rPr>
          <w:sz w:val="24"/>
          <w:szCs w:val="24"/>
        </w:rPr>
        <w:t xml:space="preserve">Stečajnom upravitelju </w:t>
      </w:r>
      <w:r w:rsidR="00DD7A46">
        <w:rPr>
          <w:sz w:val="24"/>
          <w:szCs w:val="24"/>
        </w:rPr>
        <w:t>Petru Popoviću iz Zagreba, Maksimirska c.88</w:t>
      </w:r>
      <w:r w:rsidR="008620D6">
        <w:rPr>
          <w:sz w:val="24"/>
          <w:szCs w:val="24"/>
        </w:rPr>
        <w:t xml:space="preserve">, </w:t>
      </w:r>
      <w:r w:rsidR="008620D6" w:rsidRPr="00ED1A28">
        <w:rPr>
          <w:sz w:val="24"/>
        </w:rPr>
        <w:t>od</w:t>
      </w:r>
      <w:r w:rsidR="008620D6">
        <w:rPr>
          <w:sz w:val="24"/>
        </w:rPr>
        <w:t xml:space="preserve">ređuje se nagrada u </w:t>
      </w:r>
      <w:r w:rsidR="00DD7A46">
        <w:rPr>
          <w:sz w:val="24"/>
        </w:rPr>
        <w:t xml:space="preserve">brutto </w:t>
      </w:r>
      <w:r w:rsidR="008620D6" w:rsidRPr="00ED1A28">
        <w:rPr>
          <w:sz w:val="24"/>
        </w:rPr>
        <w:t>iznosu</w:t>
      </w:r>
      <w:r w:rsidR="008620D6">
        <w:rPr>
          <w:sz w:val="24"/>
        </w:rPr>
        <w:t xml:space="preserve"> </w:t>
      </w:r>
      <w:r w:rsidR="00DD7A46">
        <w:rPr>
          <w:sz w:val="24"/>
        </w:rPr>
        <w:t>1</w:t>
      </w:r>
      <w:r w:rsidR="003C4A3A">
        <w:rPr>
          <w:sz w:val="24"/>
        </w:rPr>
        <w:t>6</w:t>
      </w:r>
      <w:r w:rsidR="00DD7A46">
        <w:rPr>
          <w:sz w:val="24"/>
        </w:rPr>
        <w:t>.000,00</w:t>
      </w:r>
      <w:r w:rsidR="008620D6">
        <w:rPr>
          <w:sz w:val="24"/>
        </w:rPr>
        <w:t xml:space="preserve"> kn.</w:t>
      </w:r>
      <w:r w:rsidRPr="009E22FE">
        <w:rPr>
          <w:sz w:val="24"/>
          <w:szCs w:val="24"/>
        </w:rPr>
        <w:t xml:space="preserve"> </w:t>
      </w:r>
    </w:p>
    <w:p w:rsidRDefault="009E22FE" w:rsidP="00073434" w:rsidR="00447C58">
      <w:pPr>
        <w:widowControl/>
        <w:ind w:firstLine="720"/>
        <w:jc w:val="both"/>
        <w:rPr>
          <w:sz w:val="24"/>
        </w:rPr>
      </w:pPr>
      <w:r w:rsidRPr="00F869EF">
        <w:rPr>
          <w:sz w:val="24"/>
          <w:szCs w:val="24"/>
        </w:rPr>
        <w:t>II  Nalaže se računovodstvu ovog suda po pravomoćnosti ovog rješenja ne</w:t>
      </w:r>
      <w:r>
        <w:rPr>
          <w:sz w:val="24"/>
          <w:szCs w:val="24"/>
        </w:rPr>
        <w:t>t</w:t>
      </w:r>
      <w:r w:rsidRPr="00F869EF">
        <w:rPr>
          <w:sz w:val="24"/>
          <w:szCs w:val="24"/>
        </w:rPr>
        <w:t>to  iznos nagrade iz točke I ovog rješenja</w:t>
      </w:r>
      <w:r w:rsidR="00447C58">
        <w:rPr>
          <w:sz w:val="24"/>
          <w:szCs w:val="24"/>
        </w:rPr>
        <w:t xml:space="preserve"> na teret uplaćenog predujma uplatiti za korist </w:t>
      </w:r>
      <w:r w:rsidRPr="00F869EF">
        <w:rPr>
          <w:sz w:val="24"/>
          <w:szCs w:val="24"/>
        </w:rPr>
        <w:t xml:space="preserve">žiro račun: </w:t>
      </w:r>
      <w:r w:rsidR="00447C58">
        <w:rPr>
          <w:sz w:val="24"/>
          <w:szCs w:val="24"/>
        </w:rPr>
        <w:t xml:space="preserve">Petra Popovića </w:t>
      </w:r>
      <w:r>
        <w:rPr>
          <w:sz w:val="24"/>
          <w:szCs w:val="24"/>
        </w:rPr>
        <w:t>IBAN HR</w:t>
      </w:r>
      <w:r w:rsidR="00447C58">
        <w:rPr>
          <w:sz w:val="24"/>
          <w:szCs w:val="24"/>
        </w:rPr>
        <w:t xml:space="preserve"> 8923600003220056649 </w:t>
      </w:r>
      <w:r>
        <w:rPr>
          <w:sz w:val="24"/>
          <w:szCs w:val="24"/>
        </w:rPr>
        <w:t>kod Zagrebačke banke d.d.</w:t>
      </w:r>
      <w:r w:rsidRPr="00F869EF">
        <w:rPr>
          <w:sz w:val="24"/>
          <w:szCs w:val="24"/>
        </w:rPr>
        <w:t xml:space="preserve"> </w:t>
      </w: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3C4A3A">
        <w:rPr>
          <w:sz w:val="24"/>
        </w:rPr>
        <w:t>16.listopada</w:t>
      </w:r>
      <w:r w:rsidR="00EF3AC9">
        <w:rPr>
          <w:sz w:val="24"/>
        </w:rPr>
        <w:t xml:space="preserve"> 2016.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 u brutto iznosu od 1</w:t>
      </w:r>
      <w:r w:rsidR="003C4A3A">
        <w:rPr>
          <w:sz w:val="24"/>
        </w:rPr>
        <w:t>6</w:t>
      </w:r>
      <w:r w:rsidR="00EF3AC9">
        <w:rPr>
          <w:sz w:val="24"/>
        </w:rPr>
        <w:t>.000,00kn.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-stečajni postupak nad dužnikom pokrenut je prijedlogom dužnika kao predlagatelja od </w:t>
      </w:r>
      <w:r w:rsidR="003C4A3A">
        <w:rPr>
          <w:sz w:val="24"/>
        </w:rPr>
        <w:t>20.lipnja</w:t>
      </w:r>
      <w:r>
        <w:rPr>
          <w:sz w:val="24"/>
        </w:rPr>
        <w:t xml:space="preserve"> 201</w:t>
      </w:r>
      <w:r w:rsidR="003C4A3A">
        <w:rPr>
          <w:sz w:val="24"/>
        </w:rPr>
        <w:t>2</w:t>
      </w:r>
      <w:r>
        <w:rPr>
          <w:sz w:val="24"/>
        </w:rPr>
        <w:t>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297B3D">
        <w:rPr>
          <w:sz w:val="24"/>
        </w:rPr>
        <w:t>1</w:t>
      </w:r>
      <w:r w:rsidR="000972B6">
        <w:rPr>
          <w:sz w:val="24"/>
        </w:rPr>
        <w:t>1.rujna</w:t>
      </w:r>
      <w:r w:rsidR="00297B3D">
        <w:rPr>
          <w:sz w:val="24"/>
        </w:rPr>
        <w:t xml:space="preserve"> </w:t>
      </w:r>
      <w:r w:rsidR="00C4595F">
        <w:rPr>
          <w:sz w:val="24"/>
        </w:rPr>
        <w:t>201</w:t>
      </w:r>
      <w:r w:rsidR="000972B6">
        <w:rPr>
          <w:sz w:val="24"/>
        </w:rPr>
        <w:t>2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0972B6">
        <w:rPr>
          <w:sz w:val="24"/>
        </w:rPr>
        <w:t>11.listopada</w:t>
      </w:r>
      <w:r>
        <w:rPr>
          <w:sz w:val="24"/>
        </w:rPr>
        <w:t xml:space="preserve"> 201</w:t>
      </w:r>
      <w:r w:rsidR="000972B6">
        <w:rPr>
          <w:sz w:val="24"/>
        </w:rPr>
        <w:t>2</w:t>
      </w:r>
      <w:r>
        <w:rPr>
          <w:sz w:val="24"/>
        </w:rPr>
        <w:t>. Petar Popović 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i zaključku od </w:t>
      </w:r>
      <w:r w:rsidR="000972B6">
        <w:rPr>
          <w:sz w:val="24"/>
        </w:rPr>
        <w:t>11.listopada</w:t>
      </w:r>
      <w:r>
        <w:rPr>
          <w:sz w:val="24"/>
        </w:rPr>
        <w:t xml:space="preserve"> 201</w:t>
      </w:r>
      <w:r w:rsidR="000972B6">
        <w:rPr>
          <w:sz w:val="24"/>
        </w:rPr>
        <w:t>2</w:t>
      </w:r>
      <w:r>
        <w:rPr>
          <w:sz w:val="24"/>
        </w:rPr>
        <w:t xml:space="preserve">. privremeni stečajni upravitelj je dana </w:t>
      </w:r>
      <w:r w:rsidR="000972B6">
        <w:rPr>
          <w:sz w:val="24"/>
        </w:rPr>
        <w:t xml:space="preserve">5.studenog </w:t>
      </w:r>
      <w:r>
        <w:rPr>
          <w:sz w:val="24"/>
        </w:rPr>
        <w:t xml:space="preserve"> 201</w:t>
      </w:r>
      <w:r w:rsidR="000972B6">
        <w:rPr>
          <w:sz w:val="24"/>
        </w:rPr>
        <w:t>2</w:t>
      </w:r>
      <w:r>
        <w:rPr>
          <w:sz w:val="24"/>
        </w:rPr>
        <w:t>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0972B6">
        <w:rPr>
          <w:sz w:val="24"/>
        </w:rPr>
        <w:t xml:space="preserve">10.siječnja </w:t>
      </w:r>
      <w:r>
        <w:rPr>
          <w:sz w:val="24"/>
        </w:rPr>
        <w:t>201</w:t>
      </w:r>
      <w:r w:rsidR="000972B6">
        <w:rPr>
          <w:sz w:val="24"/>
        </w:rPr>
        <w:t>2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297B3D" w:rsidP="008620D6" w:rsidR="00297B3D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29. stavak 1. Stečajnog zakona </w:t>
      </w:r>
      <w:r>
        <w:rPr>
          <w:sz w:val="24"/>
          <w:szCs w:val="24"/>
        </w:rPr>
        <w:t xml:space="preserve">(NN br. 44/96, 29/99, 129/00, 123/03, 82/06,  116/10; 25/12 i 133/12, dalje SZ), koji se u ovom postupku primjenjuje temeljem odredbe članka 444.stavak 1. Stečajnog zakona (N.N. br 71/15) </w:t>
      </w:r>
      <w:r>
        <w:rPr>
          <w:sz w:val="24"/>
        </w:rPr>
        <w:t xml:space="preserve"> </w:t>
      </w:r>
      <w:r>
        <w:rPr>
          <w:sz w:val="24"/>
        </w:rPr>
        <w:lastRenderedPageBreak/>
        <w:t>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85449B">
        <w:rPr>
          <w:sz w:val="24"/>
        </w:rPr>
        <w:t>7</w:t>
      </w:r>
      <w:r>
        <w:rPr>
          <w:sz w:val="24"/>
        </w:rPr>
        <w:t>. Uredbe o kriterijima i načinu obračuna i plaćanja nagrade stečajnom upravitelju (N.N.br.</w:t>
      </w:r>
      <w:r w:rsidR="0085449B">
        <w:rPr>
          <w:sz w:val="24"/>
        </w:rPr>
        <w:t>183/03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 xml:space="preserve">u iznosu </w:t>
      </w:r>
      <w:r w:rsidR="0085449B">
        <w:rPr>
          <w:sz w:val="24"/>
        </w:rPr>
        <w:t>do 10.000,00 kn neto.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Ocjenjujući složenost poslova koje je obavio privremeni stečajni upravitelj, te kvalitetu izrađenog nalaza i mišljenja sud je temeljem naprijed citiranog članka 4. stavak 1. Uredbe odredio nagradu u </w:t>
      </w:r>
      <w:r w:rsidR="0085449B">
        <w:rPr>
          <w:sz w:val="24"/>
        </w:rPr>
        <w:t xml:space="preserve">bruto </w:t>
      </w:r>
      <w:r>
        <w:rPr>
          <w:sz w:val="24"/>
        </w:rPr>
        <w:t>iznosu od 1</w:t>
      </w:r>
      <w:r w:rsidR="0085449B">
        <w:rPr>
          <w:sz w:val="24"/>
        </w:rPr>
        <w:t>6</w:t>
      </w:r>
      <w:r>
        <w:rPr>
          <w:sz w:val="24"/>
        </w:rPr>
        <w:t>.000,00 kn</w:t>
      </w:r>
      <w:r w:rsidR="009E22FE">
        <w:rPr>
          <w:sz w:val="24"/>
        </w:rPr>
        <w:t>.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85449B">
        <w:rPr>
          <w:sz w:val="24"/>
          <w:szCs w:val="24"/>
        </w:rPr>
        <w:t>4.listopada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B83432">
        <w:rPr>
          <w:sz w:val="24"/>
          <w:szCs w:val="24"/>
        </w:rPr>
        <w:t>6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smartTag w:element="PersonName" w:uri="urn:schemas-microsoft-com:office:smarttags">
        <w:r w:rsidRPr="00F869EF">
          <w:rPr>
            <w:sz w:val="24"/>
            <w:szCs w:val="24"/>
          </w:rPr>
          <w:t>An</w:t>
        </w:r>
        <w:r w:rsidR="00192ACA" w:rsidRPr="00F869EF">
          <w:rPr>
            <w:sz w:val="24"/>
            <w:szCs w:val="24"/>
          </w:rPr>
          <w:t>te Galić</w:t>
        </w:r>
      </w:smartTag>
      <w:r w:rsidR="00192ACA" w:rsidRPr="00F869EF">
        <w:rPr>
          <w:sz w:val="24"/>
          <w:szCs w:val="24"/>
        </w:rPr>
        <w:t xml:space="preserve"> </w:t>
      </w:r>
      <w:r w:rsidR="00DE3E12">
        <w:rPr>
          <w:sz w:val="24"/>
          <w:szCs w:val="24"/>
        </w:rPr>
        <w:t>v.r.</w:t>
      </w:r>
    </w:p>
    <w:p w:rsidRDefault="000E306A" w:rsidP="002665C1" w:rsidR="000E306A" w:rsidRPr="00F869EF">
      <w:pPr>
        <w:widowControl/>
        <w:ind w:firstLine="720" w:left="4320"/>
        <w:jc w:val="both"/>
        <w:rPr>
          <w:sz w:val="24"/>
          <w:szCs w:val="24"/>
        </w:rPr>
      </w:pP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P="00DE3E12" w:rsidR="00860CB5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DE3E12" w:rsidP="00422EE0" w:rsidR="00DE3E12">
      <w:pPr>
        <w:jc w:val="both"/>
      </w:pPr>
      <w:r>
        <w:t>Za točnost otpravka, ovlašteni službenik:</w:t>
      </w:r>
    </w:p>
    <w:p w:rsidRDefault="00DE3E12" w:rsidP="00422EE0" w:rsidR="00DE3E12">
      <w:pPr>
        <w:jc w:val="both"/>
      </w:pPr>
      <w:r>
        <w:t xml:space="preserve">               Valentina Delač</w:t>
      </w:r>
    </w:p>
    <w:p w:rsidRDefault="00907C51" w:rsidP="00DE3E12" w:rsidR="00907C51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AC5738" w:rsidP="00E33139" w:rsidR="00AC5738" w:rsidRPr="00F869EF">
      <w:pPr>
        <w:rPr>
          <w:sz w:val="24"/>
          <w:szCs w:val="24"/>
        </w:rPr>
      </w:pPr>
    </w:p>
    <w:p w:rsidRDefault="00AC5738" w:rsidP="00E33139" w:rsidR="00AC5738" w:rsidRPr="00F869EF">
      <w:pPr>
        <w:rPr>
          <w:sz w:val="24"/>
          <w:szCs w:val="24"/>
        </w:rPr>
      </w:pPr>
    </w:p>
    <w:sectPr w:rsidSect="00515BF0" w:rsidR="00AC5738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943" w:rsidR="00F06943">
      <w:r>
        <w:separator/>
      </w:r>
    </w:p>
  </w:endnote>
  <w:endnote w:id="0" w:type="continuationSeparator">
    <w:p w:rsidRDefault="00F06943" w:rsidR="00F06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943" w:rsidR="00F06943">
      <w:r>
        <w:separator/>
      </w:r>
    </w:p>
  </w:footnote>
  <w:footnote w:id="0" w:type="continuationSeparator">
    <w:p w:rsidRDefault="00F06943" w:rsidR="00F069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A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2064" w:rsidP="00E33139" w:rsidR="0082442E" w:rsidRPr="00A32E6E">
    <w:pPr>
      <w:pStyle w:val="Zaglavlje"/>
      <w:jc w:val="right"/>
    </w:pPr>
    <w:r>
      <w:t>40 St-684/12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71EF2"/>
    <w:rsid w:val="00073434"/>
    <w:rsid w:val="000972B6"/>
    <w:rsid w:val="000A3D5F"/>
    <w:rsid w:val="000C6787"/>
    <w:rsid w:val="000E306A"/>
    <w:rsid w:val="000E6DBD"/>
    <w:rsid w:val="00103271"/>
    <w:rsid w:val="001557AC"/>
    <w:rsid w:val="00162144"/>
    <w:rsid w:val="00192ACA"/>
    <w:rsid w:val="001A3381"/>
    <w:rsid w:val="001A431C"/>
    <w:rsid w:val="001C3DCF"/>
    <w:rsid w:val="001D0CB5"/>
    <w:rsid w:val="0020435F"/>
    <w:rsid w:val="00223A78"/>
    <w:rsid w:val="002349DF"/>
    <w:rsid w:val="002416E0"/>
    <w:rsid w:val="00244EF5"/>
    <w:rsid w:val="002665C1"/>
    <w:rsid w:val="0026710B"/>
    <w:rsid w:val="0028403B"/>
    <w:rsid w:val="0028629B"/>
    <w:rsid w:val="00297B3D"/>
    <w:rsid w:val="002D2D5A"/>
    <w:rsid w:val="002E3720"/>
    <w:rsid w:val="0030374B"/>
    <w:rsid w:val="0031053F"/>
    <w:rsid w:val="00313315"/>
    <w:rsid w:val="00327F8D"/>
    <w:rsid w:val="0033019D"/>
    <w:rsid w:val="00333C9B"/>
    <w:rsid w:val="00380959"/>
    <w:rsid w:val="003B7A25"/>
    <w:rsid w:val="003C4A3A"/>
    <w:rsid w:val="003E00CA"/>
    <w:rsid w:val="003E4FE6"/>
    <w:rsid w:val="003F012E"/>
    <w:rsid w:val="003F03BC"/>
    <w:rsid w:val="00420059"/>
    <w:rsid w:val="004458B1"/>
    <w:rsid w:val="00447C58"/>
    <w:rsid w:val="00463FCE"/>
    <w:rsid w:val="00474F9B"/>
    <w:rsid w:val="004750C8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65C50"/>
    <w:rsid w:val="00571582"/>
    <w:rsid w:val="006408CC"/>
    <w:rsid w:val="00653FE4"/>
    <w:rsid w:val="006607DD"/>
    <w:rsid w:val="00663988"/>
    <w:rsid w:val="00684E49"/>
    <w:rsid w:val="00694F37"/>
    <w:rsid w:val="00697004"/>
    <w:rsid w:val="006A75F4"/>
    <w:rsid w:val="006E72E7"/>
    <w:rsid w:val="00733D7A"/>
    <w:rsid w:val="00760ED1"/>
    <w:rsid w:val="007960C5"/>
    <w:rsid w:val="007D50A9"/>
    <w:rsid w:val="007F4DBB"/>
    <w:rsid w:val="00814F81"/>
    <w:rsid w:val="008243F8"/>
    <w:rsid w:val="0082442E"/>
    <w:rsid w:val="0082569D"/>
    <w:rsid w:val="00850219"/>
    <w:rsid w:val="0085449B"/>
    <w:rsid w:val="00860CB5"/>
    <w:rsid w:val="008620D6"/>
    <w:rsid w:val="0089671F"/>
    <w:rsid w:val="008C1334"/>
    <w:rsid w:val="008D307C"/>
    <w:rsid w:val="008E4A5C"/>
    <w:rsid w:val="0090317F"/>
    <w:rsid w:val="00903DC1"/>
    <w:rsid w:val="00907C51"/>
    <w:rsid w:val="0093282C"/>
    <w:rsid w:val="00954B5A"/>
    <w:rsid w:val="00981A13"/>
    <w:rsid w:val="009873F2"/>
    <w:rsid w:val="009A5FFE"/>
    <w:rsid w:val="009E22FE"/>
    <w:rsid w:val="00A12064"/>
    <w:rsid w:val="00A2384B"/>
    <w:rsid w:val="00A32E6E"/>
    <w:rsid w:val="00A55D63"/>
    <w:rsid w:val="00A8147C"/>
    <w:rsid w:val="00AC5738"/>
    <w:rsid w:val="00AF0503"/>
    <w:rsid w:val="00B07E8D"/>
    <w:rsid w:val="00B14441"/>
    <w:rsid w:val="00B43152"/>
    <w:rsid w:val="00B468E4"/>
    <w:rsid w:val="00B62128"/>
    <w:rsid w:val="00B83432"/>
    <w:rsid w:val="00BD5795"/>
    <w:rsid w:val="00C27062"/>
    <w:rsid w:val="00C405FF"/>
    <w:rsid w:val="00C445DA"/>
    <w:rsid w:val="00C4595F"/>
    <w:rsid w:val="00C8432C"/>
    <w:rsid w:val="00CD3F74"/>
    <w:rsid w:val="00CD6267"/>
    <w:rsid w:val="00CE282C"/>
    <w:rsid w:val="00D14ED8"/>
    <w:rsid w:val="00D23F1B"/>
    <w:rsid w:val="00DA094C"/>
    <w:rsid w:val="00DC4FC1"/>
    <w:rsid w:val="00DD7A46"/>
    <w:rsid w:val="00DE3E12"/>
    <w:rsid w:val="00DF5AE9"/>
    <w:rsid w:val="00E23073"/>
    <w:rsid w:val="00E33139"/>
    <w:rsid w:val="00E5008B"/>
    <w:rsid w:val="00E73F6C"/>
    <w:rsid w:val="00ED2DFB"/>
    <w:rsid w:val="00EF3AC9"/>
    <w:rsid w:val="00EF79C5"/>
    <w:rsid w:val="00F012B8"/>
    <w:rsid w:val="00F06943"/>
    <w:rsid w:val="00F110C6"/>
    <w:rsid w:val="00F130D6"/>
    <w:rsid w:val="00F319FD"/>
    <w:rsid w:val="00F37868"/>
    <w:rsid w:val="00F56107"/>
    <w:rsid w:val="00F7611C"/>
    <w:rsid w:val="00F8451F"/>
    <w:rsid w:val="00F8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A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A13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A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A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A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A13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A1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A1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2012.</izvorni_sadrzaj>
    <derivirana_varijabla naziv="DomainObject.Predmet.DatumOsnivanja_1">21.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2013.</izvorni_sadrzaj>
    <derivirana_varijabla naziv="DomainObject.Predmet.DatumRjesavanja_1">28. veljače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St-684/2012</izvorni_sadrzaj>
    <derivirana_varijabla naziv="DomainObject.Predmet.OznakaBroj_1">St-684/2012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MONTAKO PROJEKT d.o.o. zastupanog po punomoćniku ODVJETNIČKO DRUŠTVO STEFANOVIĆ &amp; VRDELJA</izvorni_sadrzaj>
    <derivirana_varijabla naziv="DomainObject.Predmet.ProtustrankaFormated_1">  MONTAKO PROJEKT d.o.o. zastupanog po punomoćniku ODVJETNIČKO DRUŠTVO STEFANOVIĆ &amp; VRDELJA</derivirana_varijabla>
  </DomainObject.Predmet.ProtustrankaFormated>
  <DomainObject.Predmet.ProtustrankaFormatedOIB>
    <izvorni_sadrzaj>  MONTAKO PROJEKT d.o.o., OIB 29342538414 zastupanog po punomoćniku ODVJETNIČKO DRUŠTVO STEFANOVIĆ &amp; VRDELJA</izvorni_sadrzaj>
    <derivirana_varijabla naziv="DomainObject.Predmet.ProtustrankaFormatedOIB_1">  MONTAKO PROJEKT d.o.o., OIB 29342538414 zastupanog po punomoćniku ODVJETNIČKO DRUŠTVO STEFANOVIĆ &amp; VRDELJA</derivirana_varijabla>
  </DomainObject.Predmet.ProtustrankaFormatedOIB>
  <DomainObject.Predmet.ProtustrankaFormatedWithAdress>
    <izvorni_sadrzaj> MONTAKO PROJEKT d.o.o., ŠEFEROVA 2, 10000 Zagreb zastupanog po punomoćniku ODVJETNIČKO DRUŠTVO STEFANOVIĆ &amp; VRDELJA</izvorni_sadrzaj>
    <derivirana_varijabla naziv="DomainObject.Predmet.ProtustrankaFormatedWithAdress_1"> MONTAKO PROJEKT d.o.o., ŠEFEROVA 2, 10000 Zagreb zastupanog po punomoćniku ODVJETNIČKO DRUŠTVO STEFANOVIĆ &amp; VRDELJA</derivirana_varijabla>
  </DomainObject.Predmet.ProtustrankaFormatedWithAdress>
  <DomainObject.Predmet.ProtustrankaFormatedWithAdressOIB>
    <izvorni_sadrzaj> MONTAKO PROJEKT d.o.o., OIB 29342538414, ŠEFEROVA 2, 10000 Zagreb zastupanog po punomoćniku ODVJETNIČKO DRUŠTVO STEFANOVIĆ &amp; VRDELJA</izvorni_sadrzaj>
    <derivirana_varijabla naziv="DomainObject.Predmet.ProtustrankaFormatedWithAdressOIB_1"> MONTAKO PROJEKT d.o.o., OIB 29342538414, ŠEFEROVA 2, 10000 Zagreb zastupanog po punomoćniku ODVJETNIČKO DRUŠTVO STEFANOVIĆ &amp; VRDELJA</derivirana_varijabla>
  </DomainObject.Predmet.ProtustrankaFormatedWithAdressOIB>
  <DomainObject.Predmet.ProtustrankaWithAdress>
    <izvorni_sadrzaj>MONTAKO PROJEKT d.o.o. ŠEFEROVA 2, 10000 Zagreb</izvorni_sadrzaj>
    <derivirana_varijabla naziv="DomainObject.Predmet.ProtustrankaWithAdress_1">MONTAKO PROJEKT d.o.o. ŠEFEROVA 2, 10000 Zagreb</derivirana_varijabla>
  </DomainObject.Predmet.ProtustrankaWithAdress>
  <DomainObject.Predmet.ProtustrankaWithAdressOIB>
    <izvorni_sadrzaj>MONTAKO PROJEKT d.o.o., OIB 29342538414, ŠEFEROVA 2, 10000 Zagreb</izvorni_sadrzaj>
    <derivirana_varijabla naziv="DomainObject.Predmet.ProtustrankaWithAdressOIB_1">MONTAKO PROJEKT d.o.o., OIB 29342538414, ŠEFEROVA 2, 10000 Zagreb</derivirana_varijabla>
  </DomainObject.Predmet.ProtustrankaWithAdressOIB>
  <DomainObject.Predmet.ProtustrankaNazivFormated>
    <izvorni_sadrzaj>MONTAKO PROJEKT d.o.o.</izvorni_sadrzaj>
    <derivirana_varijabla naziv="DomainObject.Predmet.ProtustrankaNazivFormated_1">MONTAKO PROJEKT d.o.o.</derivirana_varijabla>
  </DomainObject.Predmet.ProtustrankaNazivFormated>
  <DomainObject.Predmet.ProtustrankaNazivFormatedOIB>
    <izvorni_sadrzaj>MONTAKO PROJEKT d.o.o., OIB 29342538414</izvorni_sadrzaj>
    <derivirana_varijabla naziv="DomainObject.Predmet.ProtustrankaNazivFormatedOIB_1">MONTAKO PROJEKT d.o.o., OIB 29342538414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MONTAKO PROJEKT d.o.o.</izvorni_sadrzaj>
    <derivirana_varijabla naziv="DomainObject.Predmet.StrankaFormated_1">  MONTAKO PROJEKT d.o.o.</derivirana_varijabla>
  </DomainObject.Predmet.StrankaFormated>
  <DomainObject.Predmet.StrankaFormatedOIB>
    <izvorni_sadrzaj>  MONTAKO PROJEKT d.o.o., OIB 29342538414</izvorni_sadrzaj>
    <derivirana_varijabla naziv="DomainObject.Predmet.StrankaFormatedOIB_1">  MONTAKO PROJEKT d.o.o., OIB 29342538414</derivirana_varijabla>
  </DomainObject.Predmet.StrankaFormatedOIB>
  <DomainObject.Predmet.StrankaFormatedWithAdress>
    <izvorni_sadrzaj> MONTAKO PROJEKT d.o.o., Šeferova 2, 10000 Zagreb</izvorni_sadrzaj>
    <derivirana_varijabla naziv="DomainObject.Predmet.StrankaFormatedWithAdress_1"> MONTAKO PROJEKT d.o.o., Šeferova 2, 10000 Zagreb</derivirana_varijabla>
  </DomainObject.Predmet.StrankaFormatedWithAdress>
  <DomainObject.Predmet.StrankaFormatedWithAdressOIB>
    <izvorni_sadrzaj> MONTAKO PROJEKT d.o.o., OIB 29342538414, Šeferova 2, 10000 Zagreb</izvorni_sadrzaj>
    <derivirana_varijabla naziv="DomainObject.Predmet.StrankaFormatedWithAdressOIB_1"> MONTAKO PROJEKT d.o.o., OIB 29342538414, Šeferova 2, 10000 Zagreb</derivirana_varijabla>
  </DomainObject.Predmet.StrankaFormatedWithAdressOIB>
  <DomainObject.Predmet.StrankaWithAdress>
    <izvorni_sadrzaj>MONTAKO PROJEKT d.o.o. Šeferova 2,10000 Zagreb</izvorni_sadrzaj>
    <derivirana_varijabla naziv="DomainObject.Predmet.StrankaWithAdress_1">MONTAKO PROJEKT d.o.o. Šeferova 2,10000 Zagreb</derivirana_varijabla>
  </DomainObject.Predmet.StrankaWithAdress>
  <DomainObject.Predmet.StrankaWithAdressOIB>
    <izvorni_sadrzaj>MONTAKO PROJEKT d.o.o., OIB 29342538414, Šeferova 2,10000 Zagreb</izvorni_sadrzaj>
    <derivirana_varijabla naziv="DomainObject.Predmet.StrankaWithAdressOIB_1">MONTAKO PROJEKT d.o.o., OIB 29342538414, Šeferova 2,10000 Zagreb</derivirana_varijabla>
  </DomainObject.Predmet.StrankaWithAdressOIB>
  <DomainObject.Predmet.StrankaNazivFormated>
    <izvorni_sadrzaj>MONTAKO PROJEKT d.o.o.</izvorni_sadrzaj>
    <derivirana_varijabla naziv="DomainObject.Predmet.StrankaNazivFormated_1">MONTAKO PROJEKT d.o.o.</derivirana_varijabla>
  </DomainObject.Predmet.StrankaNazivFormated>
  <DomainObject.Predmet.StrankaNazivFormatedOIB>
    <izvorni_sadrzaj>MONTAKO PROJEKT d.o.o., OIB 29342538414</izvorni_sadrzaj>
    <derivirana_varijabla naziv="DomainObject.Predmet.StrankaNazivFormatedOIB_1">MONTAKO PROJEKT d.o.o., OIB 29342538414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MONTAKO PROJEKT d.o.o.</item>
    </izvorni_sadrzaj>
    <derivirana_varijabla naziv="DomainObject.Predmet.StrankaListFormated_1">
      <item>MONTAKO PROJEKT d.o.o.</item>
    </derivirana_varijabla>
  </DomainObject.Predmet.StrankaListFormated>
  <DomainObject.Predmet.StrankaListFormatedOIB>
    <izvorni_sadrzaj>
      <item>MONTAKO PROJEKT d.o.o., OIB 29342538414</item>
    </izvorni_sadrzaj>
    <derivirana_varijabla naziv="DomainObject.Predmet.StrankaListFormatedOIB_1">
      <item>MONTAKO PROJEKT d.o.o., OIB 29342538414</item>
    </derivirana_varijabla>
  </DomainObject.Predmet.StrankaListFormatedOIB>
  <DomainObject.Predmet.StrankaListFormatedWithAdress>
    <izvorni_sadrzaj>
      <item>MONTAKO PROJEKT d.o.o., Šeferova 2, 10000 Zagreb</item>
    </izvorni_sadrzaj>
    <derivirana_varijabla naziv="DomainObject.Predmet.StrankaListFormatedWithAdress_1">
      <item>MONTAKO PROJEKT d.o.o., Šeferova 2, 10000 Zagreb</item>
    </derivirana_varijabla>
  </DomainObject.Predmet.StrankaListFormatedWithAdress>
  <DomainObject.Predmet.StrankaListFormatedWithAdressOIB>
    <izvorni_sadrzaj>
      <item>MONTAKO PROJEKT d.o.o., OIB 29342538414, Šeferova 2, 10000 Zagreb</item>
    </izvorni_sadrzaj>
    <derivirana_varijabla naziv="DomainObject.Predmet.StrankaListFormatedWithAdressOIB_1">
      <item>MONTAKO PROJEKT d.o.o., OIB 29342538414, Šeferova 2, 10000 Zagreb</item>
    </derivirana_varijabla>
  </DomainObject.Predmet.StrankaListFormatedWithAdressOIB>
  <DomainObject.Predmet.StrankaListNazivFormated>
    <izvorni_sadrzaj>
      <item>MONTAKO PROJEKT d.o.o.</item>
    </izvorni_sadrzaj>
    <derivirana_varijabla naziv="DomainObject.Predmet.StrankaListNazivFormated_1">
      <item>MONTAKO PROJEKT d.o.o.</item>
    </derivirana_varijabla>
  </DomainObject.Predmet.StrankaListNazivFormated>
  <DomainObject.Predmet.StrankaListNazivFormatedOIB>
    <izvorni_sadrzaj>
      <item>MONTAKO PROJEKT d.o.o., OIB 29342538414</item>
    </izvorni_sadrzaj>
    <derivirana_varijabla naziv="DomainObject.Predmet.StrankaListNazivFormatedOIB_1">
      <item>MONTAKO PROJEKT d.o.o., OIB 29342538414</item>
    </derivirana_varijabla>
  </DomainObject.Predmet.StrankaListNazivFormatedOIB>
  <DomainObject.Predmet.ProtuStrankaListFormated>
    <izvorni_sadrzaj>
      <item>MONTAKO PROJEKT d.o.o. zastupanog po punomoćniku ODVJETNIČKO DRUŠTVO STEFANOVIĆ &amp; VRDELJA</item>
    </izvorni_sadrzaj>
    <derivirana_varijabla naziv="DomainObject.Predmet.ProtuStrankaListFormated_1">
      <item>MONTAKO PROJEKT d.o.o. zastupanog po punomoćniku ODVJETNIČKO DRUŠTVO STEFANOVIĆ &amp; VRDELJA</item>
    </derivirana_varijabla>
  </DomainObject.Predmet.ProtuStrankaListFormated>
  <DomainObject.Predmet.ProtuStrankaListFormatedOIB>
    <izvorni_sadrzaj>
      <item>MONTAKO PROJEKT d.o.o., OIB 29342538414 zastupanog po punomoćniku ODVJETNIČKO DRUŠTVO STEFANOVIĆ &amp; VRDELJA</item>
    </izvorni_sadrzaj>
    <derivirana_varijabla naziv="DomainObject.Predmet.ProtuStrankaListFormatedOIB_1">
      <item>MONTAKO PROJEKT d.o.o., OIB 29342538414 zastupanog po punomoćniku ODVJETNIČKO DRUŠTVO STEFANOVIĆ &amp; VRDELJA</item>
    </derivirana_varijabla>
  </DomainObject.Predmet.ProtuStrankaListFormatedOIB>
  <DomainObject.Predmet.ProtuStrankaListFormatedWithAdress>
    <izvorni_sadrzaj>
      <item>MONTAKO PROJEKT d.o.o., ŠEFEROVA 2, 10000 Zagreb zastupanog po punomoćniku ODVJETNIČKO DRUŠTVO STEFANOVIĆ &amp; VRDELJA</item>
    </izvorni_sadrzaj>
    <derivirana_varijabla naziv="DomainObject.Predmet.ProtuStrankaListFormatedWithAdress_1">
      <item>MONTAKO PROJEKT d.o.o., ŠEFEROVA 2, 10000 Zagreb zastupanog po punomoćniku ODVJETNIČKO DRUŠTVO STEFANOVIĆ &amp; VRDELJA</item>
    </derivirana_varijabla>
  </DomainObject.Predmet.ProtuStrankaListFormatedWithAdress>
  <DomainObject.Predmet.ProtuStrankaListFormatedWithAdressOIB>
    <izvorni_sadrzaj>
      <item>MONTAKO PROJEKT d.o.o., OIB 29342538414, ŠEFEROVA 2, 10000 Zagreb zastupanog po punomoćniku ODVJETNIČKO DRUŠTVO STEFANOVIĆ &amp; VRDELJA</item>
    </izvorni_sadrzaj>
    <derivirana_varijabla naziv="DomainObject.Predmet.ProtuStrankaListFormatedWithAdressOIB_1">
      <item>MONTAKO PROJEKT d.o.o., OIB 29342538414, ŠEFEROVA 2, 10000 Zagreb zastupanog po punomoćniku ODVJETNIČKO DRUŠTVO STEFANOVIĆ &amp; VRDELJA</item>
    </derivirana_varijabla>
  </DomainObject.Predmet.ProtuStrankaListFormatedWithAdressOIB>
  <DomainObject.Predmet.ProtuStrankaListNazivFormated>
    <izvorni_sadrzaj>
      <item>MONTAKO PROJEKT d.o.o.</item>
    </izvorni_sadrzaj>
    <derivirana_varijabla naziv="DomainObject.Predmet.ProtuStrankaListNazivFormated_1">
      <item>MONTAKO PROJEKT d.o.o.</item>
    </derivirana_varijabla>
  </DomainObject.Predmet.ProtuStrankaListNazivFormated>
  <DomainObject.Predmet.ProtuStrankaListNazivFormatedOIB>
    <izvorni_sadrzaj>
      <item>MONTAKO PROJEKT d.o.o., OIB 29342538414</item>
    </izvorni_sadrzaj>
    <derivirana_varijabla naziv="DomainObject.Predmet.ProtuStrankaListNazivFormatedOIB_1">
      <item>MONTAKO PROJEKT d.o.o., OIB 29342538414</item>
    </derivirana_varijabla>
  </DomainObject.Predmet.ProtuStrankaListNazivFormatedOIB>
  <DomainObject.Predmet.OstaliListFormated>
    <izvorni_sadrzaj>
      <item>ODVJETNIČKO DRUŠTVO STEFANOVIĆ &amp; VRDELJA punomoćnik sudionika u postupku MONTAKO PROJEKT d.o.o.</item>
    </izvorni_sadrzaj>
    <derivirana_varijabla naziv="DomainObject.Predmet.OstaliListFormated_1">
      <item>ODVJETNIČKO DRUŠTVO STEFANOVIĆ &amp; VRDELJA punomoćnik sudionika u postupku MONTAKO PROJEKT d.o.o.</item>
    </derivirana_varijabla>
  </DomainObject.Predmet.OstaliListFormated>
  <DomainObject.Predmet.OstaliListFormatedOIB>
    <izvorni_sadrzaj>
      <item>ODVJETNIČKO DRUŠTVO STEFANOVIĆ &amp; VRDELJA punomoćnik sudionika u postupku MONTAKO PROJEKT d.o.o.</item>
    </izvorni_sadrzaj>
    <derivirana_varijabla naziv="DomainObject.Predmet.OstaliListFormatedOIB_1">
      <item>ODVJETNIČKO DRUŠTVO STEFANOVIĆ &amp; VRDELJA punomoćnik sudionika u postupku MONTAKO PROJEKT d.o.o.</item>
    </derivirana_varijabla>
  </DomainObject.Predmet.OstaliListFormatedOIB>
  <DomainObject.Predmet.OstaliListFormatedWithAdress>
    <izvorni_sadrzaj>
      <item>ODVJETNIČKO DRUŠTVO STEFANOVIĆ &amp; VRDELJA, ZELINSKA 3, 10000 Zagreb punomoćnik sudionika u postupku MONTAKO PROJEKT d.o.o.</item>
    </izvorni_sadrzaj>
    <derivirana_varijabla naziv="DomainObject.Predmet.OstaliListFormatedWithAdress_1">
      <item>ODVJETNIČKO DRUŠTVO STEFANOVIĆ &amp; VRDELJA, ZELINSKA 3, 10000 Zagreb punomoćnik sudionika u postupku MONTAKO PROJEKT d.o.o.</item>
    </derivirana_varijabla>
  </DomainObject.Predmet.OstaliListFormatedWithAdress>
  <DomainObject.Predmet.OstaliListFormatedWithAdressOIB>
    <izvorni_sadrzaj>
      <item>ODVJETNIČKO DRUŠTVO STEFANOVIĆ &amp; VRDELJA, ZELINSKA 3, 10000 Zagreb punomoćnik sudionika u postupku MONTAKO PROJEKT d.o.o.</item>
    </izvorni_sadrzaj>
    <derivirana_varijabla naziv="DomainObject.Predmet.OstaliListFormatedWithAdressOIB_1">
      <item>ODVJETNIČKO DRUŠTVO STEFANOVIĆ &amp; VRDELJA, ZELINSKA 3, 10000 Zagreb punomoćnik sudionika u postupku MONTAKO PROJEKT d.o.o.</item>
    </derivirana_varijabla>
  </DomainObject.Predmet.OstaliListFormatedWithAdressOIB>
  <DomainObject.Predmet.OstaliListNazivFormated>
    <izvorni_sadrzaj>
      <item>ODVJETNIČKO DRUŠTVO STEFANOVIĆ &amp; VRDELJA</item>
    </izvorni_sadrzaj>
    <derivirana_varijabla naziv="DomainObject.Predmet.OstaliListNazivFormated_1">
      <item>ODVJETNIČKO DRUŠTVO STEFANOVIĆ &amp; VRDELJA</item>
    </derivirana_varijabla>
  </DomainObject.Predmet.OstaliListNazivFormated>
  <DomainObject.Predmet.OstaliListNazivFormatedOIB>
    <izvorni_sadrzaj>
      <item>ODVJETNIČKO DRUŠTVO STEFANOVIĆ &amp; VRDELJA</item>
    </izvorni_sadrzaj>
    <derivirana_varijabla naziv="DomainObject.Predmet.OstaliListNazivFormatedOIB_1">
      <item>ODVJETNIČKO DRUŠTVO STEFANOVIĆ &amp; 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MONTAKO PROJEKT d.o.o.</izvorni_sadrzaj>
    <derivirana_varijabla naziv="DomainObject.Predmet.StrankaIDrugi_1">MONTAKO PROJEKT d.o.o.</derivirana_varijabla>
  </DomainObject.Predmet.StrankaIDrugi>
  <DomainObject.Predmet.ProtustrankaIDrugi>
    <izvorni_sadrzaj>MONTAKO PROJEKT d.o.o.</izvorni_sadrzaj>
    <derivirana_varijabla naziv="DomainObject.Predmet.ProtustrankaIDrugi_1">MONTAKO PROJEKT d.o.o.</derivirana_varijabla>
  </DomainObject.Predmet.ProtustrankaIDrugi>
  <DomainObject.Predmet.StrankaIDrugiAdressOIB>
    <izvorni_sadrzaj>MONTAKO PROJEKT d.o.o., OIB 29342538414, Šeferova 2, 10000 Zagreb</izvorni_sadrzaj>
    <derivirana_varijabla naziv="DomainObject.Predmet.StrankaIDrugiAdressOIB_1">MONTAKO PROJEKT d.o.o., OIB 29342538414, Šeferova 2, 10000 Zagreb</derivirana_varijabla>
  </DomainObject.Predmet.StrankaIDrugiAdressOIB>
  <DomainObject.Predmet.ProtustrankaIDrugiAdressOIB>
    <izvorni_sadrzaj>MONTAKO PROJEKT d.o.o., OIB 29342538414, ŠEFEROVA 2, 10000 Zagreb</izvorni_sadrzaj>
    <derivirana_varijabla naziv="DomainObject.Predmet.ProtustrankaIDrugiAdressOIB_1">MONTAKO PROJEKT d.o.o., OIB 29342538414, ŠEFEROVA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2013.</izvorni_sadrzaj>
    <derivirana_varijabla naziv="DomainObject.Predmet.OdlukaRjesenje.DatumDonosenjaOdluke_1">27. veljače 2013.</derivirana_varijabla>
  </DomainObject.Predmet.OdlukaRjesenje.DatumDonosenjaOdluke>
  <DomainObject.Predmet.OdlukaRjesenje.DatumPravomocnosti>
    <izvorni_sadrzaj>15. ožujka 2013.</izvorni_sadrzaj>
    <derivirana_varijabla naziv="DomainObject.Predmet.OdlukaRjesenje.DatumPravomocnosti_1">15. ožujka 2013.</derivirana_varijabla>
  </DomainObject.Predmet.OdlukaRjesenje.DatumPravomocnosti>
  <DomainObject.Predmet.OdlukaRjesenje.Oznaka>
    <izvorni_sadrzaj>St-684/2012-20</izvorni_sadrzaj>
    <derivirana_varijabla naziv="DomainObject.Predmet.OdlukaRjesenje.Oznaka_1">St-684/2012-20</derivirana_varijabla>
  </DomainObject.Predmet.OdlukaRjesenje.Oznaka>
  <DomainObject.Predmet.SudioniciListNaziv>
    <izvorni_sadrzaj>
      <item>MONTAKO PROJEKT d.o.o.</item>
      <item>MONTAKO PROJEKT d.o.o.</item>
      <item>ODVJETNIČKO DRUŠTVO STEFANOVIĆ &amp; VRDELJA</item>
    </izvorni_sadrzaj>
    <derivirana_varijabla naziv="DomainObject.Predmet.SudioniciListNaziv_1">
      <item>MONTAKO PROJEKT d.o.o.</item>
      <item>MONTAKO PROJEKT d.o.o.</item>
      <item>ODVJETNIČKO DRUŠTVO STEFANOVIĆ &amp; VRDELJA</item>
    </derivirana_varijabla>
  </DomainObject.Predmet.SudioniciListNaziv>
  <DomainObject.Predmet.SudioniciListAdressOIB>
    <izvorni_sadrzaj>
      <item>MONTAKO PROJEKT d.o.o., OIB 29342538414, Šeferova 2,10000 Zagreb</item>
      <item>MONTAKO PROJEKT d.o.o., OIB 29342538414, ŠEFEROVA 2,10000 Zagreb</item>
      <item>ODVJETNIČKO DRUŠTVO STEFANOVIĆ &amp; VRDELJA, ZELINSKA 3,10000 Zagreb</item>
    </izvorni_sadrzaj>
    <derivirana_varijabla naziv="DomainObject.Predmet.SudioniciListAdressOIB_1">
      <item>MONTAKO PROJEKT d.o.o., OIB 29342538414, Šeferova 2,10000 Zagreb</item>
      <item>MONTAKO PROJEKT d.o.o., OIB 29342538414, ŠEFEROVA 2,10000 Zagreb</item>
      <item>ODVJETNIČKO DRUŠTVO STEFANOVIĆ &amp; VRDELJA, ZELINSKA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29342538414</item>
      <item>, OIB 29342538414</item>
      <item>, OIB null</item>
    </izvorni_sadrzaj>
    <derivirana_varijabla naziv="DomainObject.Predmet.SudioniciListNazivOIB_1">
      <item>, OIB 29342538414</item>
      <item>, OIB 29342538414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82062-7A29-470F-B9C6-25DE92FF9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464</properties:Words>
  <properties:Characters>2657</properties:Characters>
  <properties:Lines>100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2016-10-04T09:17:00Z</dcterms:created>
  <dc:creator>Ante</dc:creator>
  <cp:lastModifiedBy>Valentina Delač</cp:lastModifiedBy>
  <cp:lastPrinted>2016-10-04T09:16:00Z</cp:lastPrinted>
  <dcterms:modified xmlns:xsi="http://www.w3.org/2001/XMLSchema-instance" xsi:type="dcterms:W3CDTF">2016-10-05T07:25:00Z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