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1931" w14:paraId="e7f1931" w:rsidRDefault="00D30286" w:rsidP="00910611" w:rsidR="00D30286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286" w:rsidP="00D04179" w:rsidR="00D3028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30286" w:rsidP="00D04179" w:rsidR="00D3028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30286" w:rsidP="00D04179" w:rsidR="00D30286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2587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25879" w:rsidRPr="0062587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25879" w:rsidRP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NEMČE j.d.o.o. Rijeka, Rudolfa Tomšića 27/10, OIB: 88006976656, MBS: 040356160</w:t>
      </w:r>
      <w:r w:rsid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2587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62587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25879">
        <w:rPr>
          <w:rFonts w:eastAsia="Times New Roman" w:hAnsi="Times New Roman" w:ascii="Times New Roman"/>
          <w:sz w:val="24"/>
          <w:szCs w:val="24"/>
          <w:lang w:eastAsia="hr-HR"/>
        </w:rPr>
        <w:t>450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25879">
        <w:rPr>
          <w:rFonts w:eastAsia="Times New Roman" w:hAnsi="Times New Roman" w:ascii="Times New Roman"/>
          <w:sz w:val="24"/>
          <w:szCs w:val="24"/>
          <w:lang w:eastAsia="hr-HR"/>
        </w:rPr>
        <w:t>00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94D45">
        <w:rPr>
          <w:rFonts w:eastAsia="Times New Roman" w:hAnsi="Times New Roman" w:ascii="Times New Roman"/>
          <w:sz w:val="24"/>
          <w:szCs w:val="24"/>
        </w:rPr>
        <w:t>24</w:t>
      </w:r>
      <w:r w:rsidR="005520D9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 xml:space="preserve"> srpnja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>. svibnj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FA2" w:rsidP="009D1D07" w:rsidR="00797FA2">
      <w:pPr>
        <w:spacing w:lineRule="auto" w:line="240" w:after="0"/>
      </w:pPr>
      <w:r>
        <w:separator/>
      </w:r>
    </w:p>
  </w:endnote>
  <w:endnote w:id="0" w:type="continuationSeparator">
    <w:p w:rsidRDefault="00797FA2" w:rsidP="009D1D07" w:rsidR="00797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D30286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FA2" w:rsidP="009D1D07" w:rsidR="00797FA2">
      <w:pPr>
        <w:spacing w:lineRule="auto" w:line="240" w:after="0"/>
      </w:pPr>
      <w:r>
        <w:separator/>
      </w:r>
    </w:p>
  </w:footnote>
  <w:footnote w:id="0" w:type="continuationSeparator">
    <w:p w:rsidRDefault="00797FA2" w:rsidP="009D1D07" w:rsidR="00797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06772">
      <w:rPr>
        <w:rFonts w:eastAsia="Times New Roman" w:hAnsi="Times New Roman" w:ascii="Times New Roman"/>
        <w:sz w:val="24"/>
        <w:szCs w:val="24"/>
        <w:lang w:eastAsia="hr-HR"/>
      </w:rPr>
      <w:t>2</w:t>
    </w:r>
    <w:r w:rsidR="00625879">
      <w:rPr>
        <w:rFonts w:eastAsia="Times New Roman" w:hAnsi="Times New Roman" w:ascii="Times New Roman"/>
        <w:sz w:val="24"/>
        <w:szCs w:val="24"/>
        <w:lang w:eastAsia="hr-HR"/>
      </w:rPr>
      <w:t>3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797FA2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30286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2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02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028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02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02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2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02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028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02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02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NEMČE j.d.o.o.</izvorni_sadrzaj>
    <derivirana_varijabla naziv="DomainObject.Predmet.ProtustrankaFormated_1">  NEMČE j.d.o.o.</derivirana_varijabla>
  </DomainObject.Predmet.ProtustrankaFormated>
  <DomainObject.Predmet.ProtustrankaFormatedOIB>
    <izvorni_sadrzaj>  NEMČE j.d.o.o., OIB 88006976656</izvorni_sadrzaj>
    <derivirana_varijabla naziv="DomainObject.Predmet.ProtustrankaFormatedOIB_1">  NEMČE j.d.o.o., OIB 88006976656</derivirana_varijabla>
  </DomainObject.Predmet.ProtustrankaFormatedOIB>
  <DomainObject.Predmet.ProtustrankaFormatedWithAdress>
    <izvorni_sadrzaj> NEMČE j.d.o.o., Rudolfa Tomšića 27, 51000 Rijeka</izvorni_sadrzaj>
    <derivirana_varijabla naziv="DomainObject.Predmet.ProtustrankaFormatedWithAdress_1"> NEMČE j.d.o.o., Rudolfa Tomšića 27, 51000 Rijeka</derivirana_varijabla>
  </DomainObject.Predmet.ProtustrankaFormatedWithAdress>
  <DomainObject.Predmet.ProtustrankaFormatedWithAdressOIB>
    <izvorni_sadrzaj> NEMČE j.d.o.o., OIB 88006976656, Rudolfa Tomšića 27, 51000 Rijeka</izvorni_sadrzaj>
    <derivirana_varijabla naziv="DomainObject.Predmet.ProtustrankaFormatedWithAdressOIB_1"> NEMČE j.d.o.o., OIB 88006976656, Rudolfa Tomšića 27, 51000 Rijeka</derivirana_varijabla>
  </DomainObject.Predmet.ProtustrankaFormatedWithAdressOIB>
  <DomainObject.Predmet.ProtustrankaWithAdress>
    <izvorni_sadrzaj>NEMČE j.d.o.o. Rudolfa Tomšića 27, 51000 Rijeka</izvorni_sadrzaj>
    <derivirana_varijabla naziv="DomainObject.Predmet.ProtustrankaWithAdress_1">NEMČE j.d.o.o. Rudolfa Tomšića 27, 51000 Rijeka</derivirana_varijabla>
  </DomainObject.Predmet.ProtustrankaWithAdress>
  <DomainObject.Predmet.ProtustrankaWithAdressOIB>
    <izvorni_sadrzaj>NEMČE j.d.o.o., OIB 88006976656, Rudolfa Tomšića 27, 51000 Rijeka</izvorni_sadrzaj>
    <derivirana_varijabla naziv="DomainObject.Predmet.ProtustrankaWithAdressOIB_1">NEMČE j.d.o.o., OIB 88006976656, Rudolfa Tomšića 27, 51000 Rijeka</derivirana_varijabla>
  </DomainObject.Predmet.ProtustrankaWithAdressOIB>
  <DomainObject.Predmet.ProtustrankaNazivFormated>
    <izvorni_sadrzaj>NEMČE j.d.o.o.</izvorni_sadrzaj>
    <derivirana_varijabla naziv="DomainObject.Predmet.ProtustrankaNazivFormated_1">NEMČE j.d.o.o.</derivirana_varijabla>
  </DomainObject.Predmet.ProtustrankaNazivFormated>
  <DomainObject.Predmet.ProtustrankaNazivFormatedOIB>
    <izvorni_sadrzaj>NEMČE j.d.o.o., OIB 88006976656</izvorni_sadrzaj>
    <derivirana_varijabla naziv="DomainObject.Predmet.ProtustrankaNazivFormatedOIB_1">NEMČE j.d.o.o., OIB 88006976656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NEMČE j.d.o.o.</item>
    </izvorni_sadrzaj>
    <derivirana_varijabla naziv="DomainObject.Predmet.ProtuStrankaListFormated_1">
      <item>NEMČE j.d.o.o.</item>
    </derivirana_varijabla>
  </DomainObject.Predmet.ProtuStrankaListFormated>
  <DomainObject.Predmet.ProtuStrankaListFormatedOIB>
    <izvorni_sadrzaj>
      <item>NEMČE j.d.o.o., OIB 88006976656</item>
    </izvorni_sadrzaj>
    <derivirana_varijabla naziv="DomainObject.Predmet.ProtuStrankaListFormatedOIB_1">
      <item>NEMČE j.d.o.o., OIB 88006976656</item>
    </derivirana_varijabla>
  </DomainObject.Predmet.ProtuStrankaListFormatedOIB>
  <DomainObject.Predmet.ProtuStrankaListFormatedWithAdress>
    <izvorni_sadrzaj>
      <item>NEMČE j.d.o.o., Rudolfa Tomšića 27, 51000 Rijeka</item>
    </izvorni_sadrzaj>
    <derivirana_varijabla naziv="DomainObject.Predmet.ProtuStrankaListFormatedWithAdress_1">
      <item>NEMČE j.d.o.o., Rudolfa Tomšića 27, 51000 Rijeka</item>
    </derivirana_varijabla>
  </DomainObject.Predmet.ProtuStrankaListFormatedWithAdress>
  <DomainObject.Predmet.ProtuStrankaListFormatedWithAdressOIB>
    <izvorni_sadrzaj>
      <item>NEMČE j.d.o.o., OIB 88006976656, Rudolfa Tomšića 27, 51000 Rijeka</item>
    </izvorni_sadrzaj>
    <derivirana_varijabla naziv="DomainObject.Predmet.ProtuStrankaListFormatedWithAdressOIB_1">
      <item>NEMČE j.d.o.o., OIB 88006976656, Rudolfa Tomšića 27, 51000 Rijeka</item>
    </derivirana_varijabla>
  </DomainObject.Predmet.ProtuStrankaListFormatedWithAdressOIB>
  <DomainObject.Predmet.ProtuStrankaListNazivFormated>
    <izvorni_sadrzaj>
      <item>NEMČE j.d.o.o.</item>
    </izvorni_sadrzaj>
    <derivirana_varijabla naziv="DomainObject.Predmet.ProtuStrankaListNazivFormated_1">
      <item>NEMČE j.d.o.o.</item>
    </derivirana_varijabla>
  </DomainObject.Predmet.ProtuStrankaListNazivFormated>
  <DomainObject.Predmet.ProtuStrankaListNazivFormatedOIB>
    <izvorni_sadrzaj>
      <item>NEMČE j.d.o.o., OIB 88006976656</item>
    </izvorni_sadrzaj>
    <derivirana_varijabla naziv="DomainObject.Predmet.ProtuStrankaListNazivFormatedOIB_1">
      <item>NEMČE j.d.o.o., OIB 88006976656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NEMČE j.d.o.o.</izvorni_sadrzaj>
    <derivirana_varijabla naziv="DomainObject.Predmet.ProtustrankaIDrugi_1">NEMČE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NEMČE j.d.o.o., OIB 88006976656, Rudolfa Tomšića 27, 51000 Rijeka</izvorni_sadrzaj>
    <derivirana_varijabla naziv="DomainObject.Predmet.ProtustrankaIDrugiAdressOIB_1">NEMČE j.d.o.o., OIB 88006976656, Rudolfa Tomšića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NEMČE j.d.o.o.</item>
    </izvorni_sadrzaj>
    <derivirana_varijabla naziv="DomainObject.Predmet.SudioniciListNaziv_1">
      <item>FINA  Rijeka</item>
      <item>NEMČE j.d.o.o.</item>
    </derivirana_varijabla>
  </DomainObject.Predmet.SudioniciListNaziv>
  <DomainObject.Predmet.SudioniciListAdressOIB>
    <izvorni_sadrzaj>
      <item>FINA  Rijeka, OIB 85821130368, Frana Kurelca 8,51000 Rijeka</item>
      <item>NEMČE j.d.o.o., OIB 88006976656, Rudolfa Tomšića 27,51000 Rijeka</item>
    </izvorni_sadrzaj>
    <derivirana_varijabla naziv="DomainObject.Predmet.SudioniciListAdressOIB_1">
      <item>FINA  Rijeka, OIB 85821130368, Frana Kurelca 8,51000 Rijeka</item>
      <item>NEMČE j.d.o.o., OIB 88006976656, Rudolfa Tomšića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88006976656</item>
    </izvorni_sadrzaj>
    <derivirana_varijabla naziv="DomainObject.Predmet.SudioniciListNazivOIB_1">
      <item>, OIB 85821130368</item>
      <item>, OIB 88006976656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1527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2017-05-24T07:09:00Z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2017-05-24T08:25:00Z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