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00f8" w14:paraId="6ea00f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3C77EC">
        <w:rPr>
          <w:rFonts w:cs="Times New Roman" w:eastAsia="Times New Roman" w:hAnsi="Times New Roman" w:ascii="Times New Roman"/>
          <w:sz w:val="24"/>
          <w:szCs w:val="24"/>
          <w:lang w:eastAsia="hr-HR"/>
        </w:rPr>
        <w:t>622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E10A7">
        <w:rPr>
          <w:rFonts w:hAnsi="Times New Roman" w:ascii="Times New Roman"/>
          <w:sz w:val="24"/>
          <w:szCs w:val="24"/>
        </w:rPr>
        <w:t xml:space="preserve">TUNEL </w:t>
      </w:r>
      <w:r w:rsidR="009C2B65">
        <w:rPr>
          <w:rFonts w:hAnsi="Times New Roman" w:ascii="Times New Roman"/>
          <w:sz w:val="24"/>
          <w:szCs w:val="24"/>
        </w:rPr>
        <w:t xml:space="preserve">d.o.o., Zagreb, </w:t>
      </w:r>
      <w:r w:rsidR="006E10A7">
        <w:rPr>
          <w:rFonts w:hAnsi="Times New Roman" w:ascii="Times New Roman"/>
          <w:sz w:val="24"/>
          <w:szCs w:val="24"/>
        </w:rPr>
        <w:t>Isce 12 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E10A7">
        <w:rPr>
          <w:rFonts w:cs="Times New Roman" w:eastAsia="Times New Roman" w:hAnsi="Times New Roman" w:ascii="Times New Roman"/>
          <w:sz w:val="24"/>
          <w:szCs w:val="24"/>
          <w:lang w:eastAsia="hr-HR"/>
        </w:rPr>
        <w:t>35019362524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39F">
        <w:rPr>
          <w:rFonts w:hAnsi="Times New Roman" w:ascii="Times New Roman"/>
          <w:sz w:val="24"/>
          <w:szCs w:val="24"/>
        </w:rPr>
        <w:t>TUNEL d.o.o., Zagreb, Isce 12 C</w:t>
      </w:r>
      <w:r w:rsidR="003A139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139F">
        <w:rPr>
          <w:rFonts w:cs="Times New Roman" w:eastAsia="Times New Roman" w:hAnsi="Times New Roman" w:ascii="Times New Roman"/>
          <w:sz w:val="24"/>
          <w:szCs w:val="24"/>
          <w:lang w:eastAsia="hr-HR"/>
        </w:rPr>
        <w:t>35019362524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41D">
        <w:rPr>
          <w:rFonts w:cs="Times New Roman" w:eastAsia="Times New Roman" w:hAnsi="Times New Roman" w:ascii="Times New Roman"/>
          <w:sz w:val="24"/>
          <w:szCs w:val="24"/>
          <w:lang w:eastAsia="hr-HR"/>
        </w:rPr>
        <w:t>Iva Pinjuh Stjepović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41D">
        <w:rPr>
          <w:rFonts w:cs="Times New Roman" w:eastAsia="Times New Roman" w:hAnsi="Times New Roman" w:ascii="Times New Roman"/>
          <w:sz w:val="24"/>
          <w:szCs w:val="24"/>
          <w:lang w:eastAsia="hr-HR"/>
        </w:rPr>
        <w:t>60842552274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B741D">
        <w:rPr>
          <w:rFonts w:cs="Times New Roman" w:eastAsia="Times New Roman" w:hAnsi="Times New Roman" w:ascii="Times New Roman"/>
          <w:sz w:val="24"/>
          <w:szCs w:val="24"/>
          <w:lang w:eastAsia="hr-HR"/>
        </w:rPr>
        <w:t>Draškovićeva 4a, pp 544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39F">
        <w:rPr>
          <w:rFonts w:hAnsi="Times New Roman" w:ascii="Times New Roman"/>
          <w:sz w:val="24"/>
          <w:szCs w:val="24"/>
        </w:rPr>
        <w:t>TUNEL d.o.o., Zagreb, Isce 12 C</w:t>
      </w:r>
      <w:r w:rsidR="003A139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139F">
        <w:rPr>
          <w:rFonts w:cs="Times New Roman" w:eastAsia="Times New Roman" w:hAnsi="Times New Roman" w:ascii="Times New Roman"/>
          <w:sz w:val="24"/>
          <w:szCs w:val="24"/>
          <w:lang w:eastAsia="hr-HR"/>
        </w:rPr>
        <w:t>35019362524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4F8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3C77EC">
      <w:rPr>
        <w:rFonts w:cs="Times New Roman" w:hAnsi="Times New Roman" w:ascii="Times New Roman"/>
        <w:sz w:val="24"/>
        <w:szCs w:val="24"/>
      </w:rPr>
      <w:t>622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B741D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71149"/>
    <w:rsid w:val="00280D5C"/>
    <w:rsid w:val="002C0897"/>
    <w:rsid w:val="002C4F7C"/>
    <w:rsid w:val="003013E0"/>
    <w:rsid w:val="00311FA1"/>
    <w:rsid w:val="0032668B"/>
    <w:rsid w:val="00330EFC"/>
    <w:rsid w:val="00344F96"/>
    <w:rsid w:val="003A139F"/>
    <w:rsid w:val="003A5268"/>
    <w:rsid w:val="003A70F1"/>
    <w:rsid w:val="003B2C53"/>
    <w:rsid w:val="003C10AC"/>
    <w:rsid w:val="003C77EC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04227"/>
    <w:rsid w:val="0051039D"/>
    <w:rsid w:val="005141B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14F8C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6E10A7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7F7D85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B05646"/>
    <w:rsid w:val="00B25A84"/>
    <w:rsid w:val="00B4146F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4F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4F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4F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4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4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4F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4622</izvorni_sadrzaj>
    <derivirana_varijabla naziv="DomainObject.Predmet.Broj_1">4622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St-4622/2016</izvorni_sadrzaj>
    <derivirana_varijabla naziv="DomainObject.Predmet.OznakaBroj_1">St-4622/2016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TUNEL d.o.o.</izvorni_sadrzaj>
    <derivirana_varijabla naziv="DomainObject.Predmet.ProtustrankaFormated_1">  TUNEL d.o.o.</derivirana_varijabla>
  </DomainObject.Predmet.ProtustrankaFormated>
  <DomainObject.Predmet.ProtustrankaFormatedOIB>
    <izvorni_sadrzaj>  TUNEL d.o.o., OIB 35019362524</izvorni_sadrzaj>
    <derivirana_varijabla naziv="DomainObject.Predmet.ProtustrankaFormatedOIB_1">  TUNEL d.o.o., OIB 35019362524</derivirana_varijabla>
  </DomainObject.Predmet.ProtustrankaFormatedOIB>
  <DomainObject.Predmet.ProtustrankaFormatedWithAdress>
    <izvorni_sadrzaj> TUNEL d.o.o., Isce 12 C, 10000 Zagreb</izvorni_sadrzaj>
    <derivirana_varijabla naziv="DomainObject.Predmet.ProtustrankaFormatedWithAdress_1"> TUNEL d.o.o., Isce 12 C, 10000 Zagreb</derivirana_varijabla>
  </DomainObject.Predmet.ProtustrankaFormatedWithAdress>
  <DomainObject.Predmet.ProtustrankaFormatedWithAdressOIB>
    <izvorni_sadrzaj> TUNEL d.o.o., OIB 35019362524, Isce 12 C, 10000 Zagreb</izvorni_sadrzaj>
    <derivirana_varijabla naziv="DomainObject.Predmet.ProtustrankaFormatedWithAdressOIB_1"> TUNEL d.o.o., OIB 35019362524, Isce 12 C, 10000 Zagreb</derivirana_varijabla>
  </DomainObject.Predmet.ProtustrankaFormatedWithAdressOIB>
  <DomainObject.Predmet.ProtustrankaWithAdress>
    <izvorni_sadrzaj>TUNEL d.o.o. Isce 12 C, 10000 Zagreb</izvorni_sadrzaj>
    <derivirana_varijabla naziv="DomainObject.Predmet.ProtustrankaWithAdress_1">TUNEL d.o.o. Isce 12 C, 10000 Zagreb</derivirana_varijabla>
  </DomainObject.Predmet.ProtustrankaWithAdress>
  <DomainObject.Predmet.ProtustrankaWithAdressOIB>
    <izvorni_sadrzaj>TUNEL d.o.o., OIB 35019362524, Isce 12 C, 10000 Zagreb</izvorni_sadrzaj>
    <derivirana_varijabla naziv="DomainObject.Predmet.ProtustrankaWithAdressOIB_1">TUNEL d.o.o., OIB 35019362524, Isce 12 C, 10000 Zagreb</derivirana_varijabla>
  </DomainObject.Predmet.ProtustrankaWithAdressOIB>
  <DomainObject.Predmet.ProtustrankaNazivFormated>
    <izvorni_sadrzaj>TUNEL d.o.o.</izvorni_sadrzaj>
    <derivirana_varijabla naziv="DomainObject.Predmet.ProtustrankaNazivFormated_1">TUNEL d.o.o.</derivirana_varijabla>
  </DomainObject.Predmet.ProtustrankaNazivFormated>
  <DomainObject.Predmet.ProtustrankaNazivFormatedOIB>
    <izvorni_sadrzaj>TUNEL d.o.o., OIB 35019362524</izvorni_sadrzaj>
    <derivirana_varijabla naziv="DomainObject.Predmet.ProtustrankaNazivFormatedOIB_1">TUNEL d.o.o., OIB 35019362524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TUNEL d.o.o.</item>
    </izvorni_sadrzaj>
    <derivirana_varijabla naziv="DomainObject.Predmet.ProtuStrankaListFormated_1">
      <item>TUNEL d.o.o.</item>
    </derivirana_varijabla>
  </DomainObject.Predmet.ProtuStrankaListFormated>
  <DomainObject.Predmet.ProtuStrankaListFormatedOIB>
    <izvorni_sadrzaj>
      <item>TUNEL d.o.o., OIB 35019362524</item>
    </izvorni_sadrzaj>
    <derivirana_varijabla naziv="DomainObject.Predmet.ProtuStrankaListFormatedOIB_1">
      <item>TUNEL d.o.o., OIB 35019362524</item>
    </derivirana_varijabla>
  </DomainObject.Predmet.ProtuStrankaListFormatedOIB>
  <DomainObject.Predmet.ProtuStrankaListFormatedWithAdress>
    <izvorni_sadrzaj>
      <item>TUNEL d.o.o., Isce 12 C, 10000 Zagreb</item>
    </izvorni_sadrzaj>
    <derivirana_varijabla naziv="DomainObject.Predmet.ProtuStrankaListFormatedWithAdress_1">
      <item>TUNEL d.o.o., Isce 12 C, 10000 Zagreb</item>
    </derivirana_varijabla>
  </DomainObject.Predmet.ProtuStrankaListFormatedWithAdress>
  <DomainObject.Predmet.ProtuStrankaListFormatedWithAdressOIB>
    <izvorni_sadrzaj>
      <item>TUNEL d.o.o., OIB 35019362524, Isce 12 C, 10000 Zagreb</item>
    </izvorni_sadrzaj>
    <derivirana_varijabla naziv="DomainObject.Predmet.ProtuStrankaListFormatedWithAdressOIB_1">
      <item>TUNEL d.o.o., OIB 35019362524, Isce 12 C, 10000 Zagreb</item>
    </derivirana_varijabla>
  </DomainObject.Predmet.ProtuStrankaListFormatedWithAdressOIB>
  <DomainObject.Predmet.ProtuStrankaListNazivFormated>
    <izvorni_sadrzaj>
      <item>TUNEL d.o.o.</item>
    </izvorni_sadrzaj>
    <derivirana_varijabla naziv="DomainObject.Predmet.ProtuStrankaListNazivFormated_1">
      <item>TUNEL d.o.o.</item>
    </derivirana_varijabla>
  </DomainObject.Predmet.ProtuStrankaListNazivFormated>
  <DomainObject.Predmet.ProtuStrankaListNazivFormatedOIB>
    <izvorni_sadrzaj>
      <item>TUNEL d.o.o., OIB 35019362524</item>
    </izvorni_sadrzaj>
    <derivirana_varijabla naziv="DomainObject.Predmet.ProtuStrankaListNazivFormatedOIB_1">
      <item>TUNEL d.o.o., OIB 35019362524</item>
    </derivirana_varijabla>
  </DomainObject.Predmet.ProtuStrankaListNazivFormatedOIB>
  <DomainObject.Predmet.OstaliListFormated>
    <izvorni_sadrzaj>
      <item>Andrej Tolušić</item>
    </izvorni_sadrzaj>
    <derivirana_varijabla naziv="DomainObject.Predmet.OstaliListFormated_1">
      <item>Andrej Tolušić</item>
    </derivirana_varijabla>
  </DomainObject.Predmet.OstaliListFormated>
  <DomainObject.Predmet.OstaliListFormatedOIB>
    <izvorni_sadrzaj>
      <item>Andrej Tolušić, OIB 73366187657</item>
    </izvorni_sadrzaj>
    <derivirana_varijabla naziv="DomainObject.Predmet.OstaliListFormatedOIB_1">
      <item>Andrej Tolušić, OIB 73366187657</item>
    </derivirana_varijabla>
  </DomainObject.Predmet.OstaliListFormatedOIB>
  <DomainObject.Predmet.OstaliListFormatedWithAdress>
    <izvorni_sadrzaj>
      <item>Andrej Tolušić, Ulica Nikole Tomašića 1, 10000 Zagreb</item>
    </izvorni_sadrzaj>
    <derivirana_varijabla naziv="DomainObject.Predmet.OstaliListFormatedWithAdress_1">
      <item>Andrej Tolušić, Ulica Nikole Tomašića 1, 10000 Zagreb</item>
    </derivirana_varijabla>
  </DomainObject.Predmet.OstaliListFormatedWithAdress>
  <DomainObject.Predmet.OstaliListFormatedWithAdressOIB>
    <izvorni_sadrzaj>
      <item>Andrej Tolušić, OIB 73366187657, Ulica Nikole Tomašića 1, 10000 Zagreb</item>
    </izvorni_sadrzaj>
    <derivirana_varijabla naziv="DomainObject.Predmet.OstaliListFormatedWithAdressOIB_1">
      <item>Andrej Tolušić, OIB 73366187657, Ulica Nikole Tomašića 1, 10000 Zagreb</item>
    </derivirana_varijabla>
  </DomainObject.Predmet.OstaliListFormatedWithAdressOIB>
  <DomainObject.Predmet.OstaliListNazivFormated>
    <izvorni_sadrzaj>
      <item>Andrej Tolušić</item>
    </izvorni_sadrzaj>
    <derivirana_varijabla naziv="DomainObject.Predmet.OstaliListNazivFormated_1">
      <item>Andrej Tolušić</item>
    </derivirana_varijabla>
  </DomainObject.Predmet.OstaliListNazivFormated>
  <DomainObject.Predmet.OstaliListNazivFormatedOIB>
    <izvorni_sadrzaj>
      <item>Andrej Tolušić, OIB 73366187657</item>
    </izvorni_sadrzaj>
    <derivirana_varijabla naziv="DomainObject.Predmet.OstaliListNazivFormatedOIB_1">
      <item>Andrej Tolušić, OIB 73366187657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TUNEL d.o.o.</izvorni_sadrzaj>
    <derivirana_varijabla naziv="DomainObject.Predmet.ProtustrankaIDrugi_1">TUNEL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TUNEL d.o.o., OIB 35019362524, Isce 12 C, 10000 Zagreb</izvorni_sadrzaj>
    <derivirana_varijabla naziv="DomainObject.Predmet.ProtustrankaIDrugiAdressOIB_1">TUNEL d.o.o., OIB 35019362524, Isce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TUNEL d.o.o.</item>
      <item>Andrej Tolušić</item>
    </izvorni_sadrzaj>
    <derivirana_varijabla naziv="DomainObject.Predmet.SudioniciListNaziv_1">
      <item>FINA Regionalni centar Zagreb</item>
      <item>TUNEL d.o.o.</item>
      <item>Andrej Tolušić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izvorni_sadrzaj>
    <derivirana_varijabla naziv="DomainObject.Predmet.SudioniciListAdressOIB_1"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35019362524</item>
      <item>, OIB 73366187657</item>
    </izvorni_sadrzaj>
    <derivirana_varijabla naziv="DomainObject.Predmet.SudioniciListNazivOIB_1">
      <item>, OIB 85821130368</item>
      <item>, OIB 35019362524</item>
      <item>, OIB 73366187657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2460</properties:Characters>
  <properties:Lines>86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2017-04-18T08:51:00Z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