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e9f2" w14:paraId="ffee9f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A27B71">
        <w:t>2</w:t>
      </w:r>
      <w:r w:rsidR="001E580A">
        <w:t>8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1E580A">
        <w:t xml:space="preserve">BOKULIĆ </w:t>
      </w:r>
      <w:r w:rsidR="00A27B71">
        <w:t>d.o.o. za</w:t>
      </w:r>
      <w:r w:rsidR="001E580A">
        <w:t xml:space="preserve"> proizvodnju i savjetovanje</w:t>
      </w:r>
      <w:r w:rsidR="00A27B71">
        <w:t xml:space="preserve"> Zagreb, </w:t>
      </w:r>
      <w:r w:rsidR="001E580A">
        <w:t>Buconjićeva 19,</w:t>
      </w:r>
      <w:r w:rsidR="00A27B71">
        <w:t xml:space="preserve"> OIB </w:t>
      </w:r>
      <w:r w:rsidR="001E580A">
        <w:t>13403653592</w:t>
      </w:r>
      <w:r w:rsidR="00A27B71">
        <w:t>, MBS 080</w:t>
      </w:r>
      <w:r w:rsidR="001E580A">
        <w:t>886536</w:t>
      </w:r>
      <w:r w:rsidR="00A27B71">
        <w:t>,</w:t>
      </w:r>
      <w:r w:rsidR="00464B1D">
        <w:t xml:space="preserve">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1E580A">
        <w:t>BOKULIĆ d.o.o. za proizvodnju i savjetovanje Zagreb, Buconjićeva 19, OIB 13403653592, MBS 080886536</w:t>
      </w:r>
      <w:r w:rsidR="00A27B71">
        <w:t xml:space="preserve"> </w:t>
      </w:r>
      <w:r w:rsidR="000F65C8">
        <w:t xml:space="preserve"> </w:t>
      </w:r>
      <w:r w:rsidR="007D569A">
        <w:t>i</w:t>
      </w:r>
      <w:r>
        <w:t>znosi</w:t>
      </w:r>
      <w:r w:rsidR="002A5FF8">
        <w:t xml:space="preserve"> </w:t>
      </w:r>
      <w:r w:rsidR="001E580A">
        <w:t>23.984,08</w:t>
      </w:r>
      <w:r w:rsidR="00A27B71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27B71">
        <w:t xml:space="preserve"> </w:t>
      </w:r>
      <w:r w:rsidR="001E580A">
        <w:t>Matija Bokulić</w:t>
      </w:r>
      <w:r w:rsidR="00A27B71">
        <w:t xml:space="preserve"> i</w:t>
      </w:r>
      <w:r w:rsidR="00641AE0">
        <w:t>z Zagreba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1E580A">
        <w:t>2</w:t>
      </w:r>
      <w:r w:rsidR="009540A1">
        <w:t>8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58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540A1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St-1928/2016</izvorni_sadrzaj>
    <derivirana_varijabla naziv="DomainObject.Predmet.OznakaBroj_1">St-1928/2016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BOKULIĆ d.o.o.</izvorni_sadrzaj>
    <derivirana_varijabla naziv="DomainObject.Predmet.ProtustrankaFormated_1">  BOKULIĆ d.o.o.</derivirana_varijabla>
  </DomainObject.Predmet.ProtustrankaFormated>
  <DomainObject.Predmet.ProtustrankaFormatedOIB>
    <izvorni_sadrzaj>  BOKULIĆ d.o.o., OIB 13403653592</izvorni_sadrzaj>
    <derivirana_varijabla naziv="DomainObject.Predmet.ProtustrankaFormatedOIB_1">  BOKULIĆ d.o.o., OIB 13403653592</derivirana_varijabla>
  </DomainObject.Predmet.ProtustrankaFormatedOIB>
  <DomainObject.Predmet.ProtustrankaFormatedWithAdress>
    <izvorni_sadrzaj> BOKULIĆ d.o.o., Buconjićeva 19, 10000 Zagreb</izvorni_sadrzaj>
    <derivirana_varijabla naziv="DomainObject.Predmet.ProtustrankaFormatedWithAdress_1"> BOKULIĆ d.o.o., Buconjićeva 19, 10000 Zagreb</derivirana_varijabla>
  </DomainObject.Predmet.ProtustrankaFormatedWithAdress>
  <DomainObject.Predmet.ProtustrankaFormatedWithAdressOIB>
    <izvorni_sadrzaj> BOKULIĆ d.o.o., OIB 13403653592, Buconjićeva 19, 10000 Zagreb</izvorni_sadrzaj>
    <derivirana_varijabla naziv="DomainObject.Predmet.ProtustrankaFormatedWithAdressOIB_1"> BOKULIĆ d.o.o., OIB 13403653592, Buconjićeva 19, 10000 Zagreb</derivirana_varijabla>
  </DomainObject.Predmet.ProtustrankaFormatedWithAdressOIB>
  <DomainObject.Predmet.ProtustrankaWithAdress>
    <izvorni_sadrzaj>BOKULIĆ d.o.o. Buconjićeva 19, 10000 Zagreb</izvorni_sadrzaj>
    <derivirana_varijabla naziv="DomainObject.Predmet.ProtustrankaWithAdress_1">BOKULIĆ d.o.o. Buconjićeva 19, 10000 Zagreb</derivirana_varijabla>
  </DomainObject.Predmet.ProtustrankaWithAdress>
  <DomainObject.Predmet.ProtustrankaWithAdressOIB>
    <izvorni_sadrzaj>BOKULIĆ d.o.o., OIB 13403653592, Buconjićeva 19, 10000 Zagreb</izvorni_sadrzaj>
    <derivirana_varijabla naziv="DomainObject.Predmet.ProtustrankaWithAdressOIB_1">BOKULIĆ d.o.o., OIB 13403653592, Buconjićeva 19, 10000 Zagreb</derivirana_varijabla>
  </DomainObject.Predmet.ProtustrankaWithAdressOIB>
  <DomainObject.Predmet.ProtustrankaNazivFormated>
    <izvorni_sadrzaj>BOKULIĆ d.o.o.</izvorni_sadrzaj>
    <derivirana_varijabla naziv="DomainObject.Predmet.ProtustrankaNazivFormated_1">BOKULIĆ d.o.o.</derivirana_varijabla>
  </DomainObject.Predmet.ProtustrankaNazivFormated>
  <DomainObject.Predmet.ProtustrankaNazivFormatedOIB>
    <izvorni_sadrzaj>BOKULIĆ d.o.o., OIB 13403653592</izvorni_sadrzaj>
    <derivirana_varijabla naziv="DomainObject.Predmet.ProtustrankaNazivFormatedOIB_1">BOKULIĆ d.o.o., OIB 13403653592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BOKULIĆ d.o.o.</item>
    </izvorni_sadrzaj>
    <derivirana_varijabla naziv="DomainObject.Predmet.ProtuStrankaListFormated_1">
      <item>BOKULIĆ d.o.o.</item>
    </derivirana_varijabla>
  </DomainObject.Predmet.ProtuStrankaListFormated>
  <DomainObject.Predmet.ProtuStrankaListFormatedOIB>
    <izvorni_sadrzaj>
      <item>BOKULIĆ d.o.o., OIB 13403653592</item>
    </izvorni_sadrzaj>
    <derivirana_varijabla naziv="DomainObject.Predmet.ProtuStrankaListFormatedOIB_1">
      <item>BOKULIĆ d.o.o., OIB 13403653592</item>
    </derivirana_varijabla>
  </DomainObject.Predmet.ProtuStrankaListFormatedOIB>
  <DomainObject.Predmet.ProtuStrankaListFormatedWithAdress>
    <izvorni_sadrzaj>
      <item>BOKULIĆ d.o.o., Buconjićeva 19, 10000 Zagreb</item>
    </izvorni_sadrzaj>
    <derivirana_varijabla naziv="DomainObject.Predmet.ProtuStrankaListFormatedWithAdress_1">
      <item>BOKULIĆ d.o.o., Buconjićeva 19, 10000 Zagreb</item>
    </derivirana_varijabla>
  </DomainObject.Predmet.ProtuStrankaListFormatedWithAdress>
  <DomainObject.Predmet.ProtuStrankaListFormatedWithAdressOIB>
    <izvorni_sadrzaj>
      <item>BOKULIĆ d.o.o., OIB 13403653592, Buconjićeva 19, 10000 Zagreb</item>
    </izvorni_sadrzaj>
    <derivirana_varijabla naziv="DomainObject.Predmet.ProtuStrankaListFormatedWithAdressOIB_1">
      <item>BOKULIĆ d.o.o., OIB 13403653592, Buconjićeva 19, 10000 Zagreb</item>
    </derivirana_varijabla>
  </DomainObject.Predmet.ProtuStrankaListFormatedWithAdressOIB>
  <DomainObject.Predmet.ProtuStrankaListNazivFormated>
    <izvorni_sadrzaj>
      <item>BOKULIĆ d.o.o.</item>
    </izvorni_sadrzaj>
    <derivirana_varijabla naziv="DomainObject.Predmet.ProtuStrankaListNazivFormated_1">
      <item>BOKULIĆ d.o.o.</item>
    </derivirana_varijabla>
  </DomainObject.Predmet.ProtuStrankaListNazivFormated>
  <DomainObject.Predmet.ProtuStrankaListNazivFormatedOIB>
    <izvorni_sadrzaj>
      <item>BOKULIĆ d.o.o., OIB 13403653592</item>
    </izvorni_sadrzaj>
    <derivirana_varijabla naziv="DomainObject.Predmet.ProtuStrankaListNazivFormatedOIB_1">
      <item>BOKULIĆ d.o.o., OIB 13403653592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BOKULIĆ d.o.o.</izvorni_sadrzaj>
    <derivirana_varijabla naziv="DomainObject.Predmet.ProtustrankaIDrugi_1">BOKULIĆ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BOKULIĆ d.o.o., OIB 13403653592, Buconjićeva 19, 10000 Zagreb</izvorni_sadrzaj>
    <derivirana_varijabla naziv="DomainObject.Predmet.ProtustrankaIDrugiAdressOIB_1">BOKULIĆ d.o.o., OIB 13403653592, Buconjićeva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BOKULIĆ d.o.o.</item>
      <item>FINA Regionalni centar Zagreb</item>
    </izvorni_sadrzaj>
    <derivirana_varijabla naziv="DomainObject.Predmet.SudioniciListNaziv_1">
      <item>BOKULIĆ d.o.o.</item>
      <item>FINA Regionalni centar Zagreb</item>
    </derivirana_varijabla>
  </DomainObject.Predmet.SudioniciListNaziv>
  <DomainObject.Predmet.SudioniciListAdressOIB>
    <izvorni_sadrzaj>
      <item>BOKULIĆ d.o.o., OIB 13403653592, Buconjićeva 19,10000 Zagreb</item>
      <item>FINA Regionalni centar Zagreb, OIB 85821130368, Trg svibanjskih žrtava 1995. br. 1,10000 Zagreb</item>
    </izvorni_sadrzaj>
    <derivirana_varijabla naziv="DomainObject.Predmet.SudioniciListAdressOIB_1">
      <item>BOKULIĆ d.o.o., OIB 13403653592, Buconjićeva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13403653592</item>
      <item>, OIB 85821130368</item>
    </izvorni_sadrzaj>
    <derivirana_varijabla naziv="DomainObject.Predmet.SudioniciListNazivOIB_1">
      <item>, OIB 13403653592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F65CD-B5FA-42F8-8C39-28BC96E45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1829</properties:Characters>
  <properties:Lines>45</properties:Lines>
  <properties:Paragraphs>13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2016-08-19T11:26:00Z</cp:lastPrinted>
  <dcterms:modified xmlns:xsi="http://www.w3.org/2001/XMLSchema-instance" xsi:type="dcterms:W3CDTF">2016-08-19T11:27:00Z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