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fb9b8" w14:paraId="04fb9b8" w:rsidRDefault="002C5A29" w:rsidR="00645A96">
      <w:pPr>
        <w15:collapsed w:val="false"/>
      </w:pPr>
      <w:bookmarkStart w:name="_GoBack" w:id="0"/>
      <w:bookmarkEnd w:id="0"/>
      <w:r w:rsidRPr="00507D39">
        <w:tab/>
      </w:r>
      <w:r w:rsidRPr="00507D39">
        <w:tab/>
      </w:r>
      <w:r w:rsidRPr="00507D39">
        <w:tab/>
      </w:r>
      <w:r w:rsidRPr="00507D39">
        <w:tab/>
      </w:r>
      <w:r w:rsidRPr="00507D39">
        <w:tab/>
      </w:r>
      <w:r w:rsidRPr="00507D39">
        <w:tab/>
      </w:r>
      <w:r w:rsidRPr="00507D39">
        <w:tab/>
      </w:r>
      <w:r w:rsidRPr="00507D39">
        <w:tab/>
      </w:r>
      <w:r w:rsidRPr="00507D39">
        <w:tab/>
      </w:r>
      <w:r w:rsidRPr="00507D39">
        <w:tab/>
      </w:r>
    </w:p>
    <w:p w:rsidRDefault="00645A96" w:rsidR="00645A96"/>
    <w:p w:rsidRDefault="00645A96" w:rsidR="00645A96"/>
    <w:p w:rsidRDefault="003D5EA4" w:rsidP="00645A96" w:rsidR="002C5A29" w:rsidRPr="00507D39">
      <w:pPr>
        <w:jc w:val="right"/>
      </w:pPr>
      <w:r w:rsidRPr="00507D39">
        <w:t xml:space="preserve">1 </w:t>
      </w:r>
      <w:r w:rsidR="002C5A29" w:rsidRPr="00507D39">
        <w:t>St-</w:t>
      </w:r>
      <w:r w:rsidR="009E0C29">
        <w:t>377/2018</w:t>
      </w:r>
    </w:p>
    <w:p w:rsidRDefault="002C5A29" w:rsidR="002C5A29" w:rsidRPr="00507D39"/>
    <w:p w:rsidRDefault="00B81AB0" w:rsidR="00E44A28" w:rsidRPr="001957EF">
      <w:r w:rsidRPr="00E16331">
        <w:rPr>
          <w:rFonts w:eastAsia="Calibri"/>
          <w:b/>
          <w:noProof/>
        </w:rPr>
        <w:drawing>
          <wp:anchor allowOverlap="true" layoutInCell="true" locked="false" behindDoc="false" relativeHeight="251659264" simplePos="false" distR="114300" distL="114300" distB="0" distT="0">
            <wp:simplePos y="0" x="0"/>
            <wp:positionH relativeFrom="page">
              <wp:posOffset>1236345</wp:posOffset>
            </wp:positionH>
            <wp:positionV relativeFrom="page">
              <wp:posOffset>695960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eastAsia="Calibri"/>
          <w:b/>
          <w:noProof/>
        </w:rPr>
        <w:t xml:space="preserve">   </w:t>
      </w:r>
      <w:r w:rsidR="00E44A28" w:rsidRPr="00507D39">
        <w:rPr>
          <w:b/>
        </w:rPr>
        <w:t xml:space="preserve">    </w:t>
      </w:r>
      <w:r w:rsidR="00E44A28" w:rsidRPr="001957EF">
        <w:t>REPUBLIKA HRVATSKA</w:t>
      </w:r>
    </w:p>
    <w:p w:rsidRDefault="00E44A28" w:rsidR="00E44A28" w:rsidRPr="001957EF">
      <w:r w:rsidRPr="001957EF">
        <w:t xml:space="preserve"> TRGOVAČKI SUD U ZAGREBU</w:t>
      </w:r>
    </w:p>
    <w:p w:rsidRDefault="00FD4D47" w:rsidR="00E21CF9" w:rsidRPr="001957EF">
      <w:r w:rsidRPr="001957EF">
        <w:t xml:space="preserve">       </w:t>
      </w:r>
      <w:r w:rsidR="00012BCF">
        <w:t>Stalna služba u Karlovcu</w:t>
      </w:r>
      <w:r w:rsidR="00E44A28" w:rsidRPr="001957EF">
        <w:t xml:space="preserve"> </w:t>
      </w:r>
      <w:r w:rsidR="00EE40A9" w:rsidRPr="001957EF">
        <w:br/>
        <w:t xml:space="preserve">Karlovac, </w:t>
      </w:r>
      <w:r w:rsidR="00012BCF">
        <w:t>Trg hrvat</w:t>
      </w:r>
      <w:r w:rsidR="00B81AB0">
        <w:t>sk</w:t>
      </w:r>
      <w:r w:rsidR="00012BCF">
        <w:t>ih branitelja 1/II</w:t>
      </w:r>
    </w:p>
    <w:p w:rsidRDefault="00EE40A9" w:rsidR="00EE40A9" w:rsidRPr="001957EF"/>
    <w:p w:rsidRDefault="00EE40A9" w:rsidP="00EE40A9" w:rsidR="00EE40A9" w:rsidRPr="001957EF">
      <w:pPr>
        <w:jc w:val="center"/>
      </w:pPr>
      <w:r w:rsidRPr="001957EF">
        <w:t>R</w:t>
      </w:r>
      <w:r w:rsidR="001957EF" w:rsidRPr="001957EF">
        <w:t xml:space="preserve"> </w:t>
      </w:r>
      <w:r w:rsidRPr="001957EF">
        <w:t>E</w:t>
      </w:r>
      <w:r w:rsidR="001957EF" w:rsidRPr="001957EF">
        <w:t xml:space="preserve"> </w:t>
      </w:r>
      <w:r w:rsidRPr="001957EF">
        <w:t>P</w:t>
      </w:r>
      <w:r w:rsidR="001957EF" w:rsidRPr="001957EF">
        <w:t xml:space="preserve"> </w:t>
      </w:r>
      <w:r w:rsidRPr="001957EF">
        <w:t>U</w:t>
      </w:r>
      <w:r w:rsidR="001957EF" w:rsidRPr="001957EF">
        <w:t xml:space="preserve"> </w:t>
      </w:r>
      <w:r w:rsidRPr="001957EF">
        <w:t>B</w:t>
      </w:r>
      <w:r w:rsidR="001957EF" w:rsidRPr="001957EF">
        <w:t xml:space="preserve">  </w:t>
      </w:r>
      <w:r w:rsidRPr="001957EF">
        <w:t>L</w:t>
      </w:r>
      <w:r w:rsidR="001957EF" w:rsidRPr="001957EF">
        <w:t xml:space="preserve"> </w:t>
      </w:r>
      <w:r w:rsidRPr="001957EF">
        <w:t>I</w:t>
      </w:r>
      <w:r w:rsidR="001957EF" w:rsidRPr="001957EF">
        <w:t xml:space="preserve"> </w:t>
      </w:r>
      <w:r w:rsidRPr="001957EF">
        <w:t>K</w:t>
      </w:r>
      <w:r w:rsidR="001957EF" w:rsidRPr="001957EF">
        <w:t xml:space="preserve"> </w:t>
      </w:r>
      <w:r w:rsidRPr="001957EF">
        <w:t xml:space="preserve">A </w:t>
      </w:r>
      <w:r w:rsidR="001957EF" w:rsidRPr="001957EF">
        <w:t xml:space="preserve">  </w:t>
      </w:r>
      <w:r w:rsidRPr="001957EF">
        <w:t>H</w:t>
      </w:r>
      <w:r w:rsidR="001957EF" w:rsidRPr="001957EF">
        <w:t xml:space="preserve"> </w:t>
      </w:r>
      <w:r w:rsidRPr="001957EF">
        <w:t>R</w:t>
      </w:r>
      <w:r w:rsidR="001957EF" w:rsidRPr="001957EF">
        <w:t xml:space="preserve"> </w:t>
      </w:r>
      <w:r w:rsidRPr="001957EF">
        <w:t>V</w:t>
      </w:r>
      <w:r w:rsidR="001957EF" w:rsidRPr="001957EF">
        <w:t xml:space="preserve"> </w:t>
      </w:r>
      <w:r w:rsidRPr="001957EF">
        <w:t>A</w:t>
      </w:r>
      <w:r w:rsidR="001957EF" w:rsidRPr="001957EF">
        <w:t xml:space="preserve">  </w:t>
      </w:r>
      <w:r w:rsidRPr="001957EF">
        <w:t>T</w:t>
      </w:r>
      <w:r w:rsidR="001957EF" w:rsidRPr="001957EF">
        <w:t xml:space="preserve"> </w:t>
      </w:r>
      <w:r w:rsidRPr="001957EF">
        <w:t>S</w:t>
      </w:r>
      <w:r w:rsidR="001957EF" w:rsidRPr="001957EF">
        <w:t xml:space="preserve"> </w:t>
      </w:r>
      <w:r w:rsidRPr="001957EF">
        <w:t>K</w:t>
      </w:r>
      <w:r w:rsidR="001957EF" w:rsidRPr="001957EF">
        <w:t xml:space="preserve"> </w:t>
      </w:r>
      <w:r w:rsidRPr="001957EF">
        <w:t>A</w:t>
      </w:r>
    </w:p>
    <w:p w:rsidRDefault="002C5A29" w:rsidR="002C5A29" w:rsidRPr="001957EF"/>
    <w:p w:rsidRDefault="002C5A29" w:rsidP="00EE40A9" w:rsidR="002C5A29" w:rsidRPr="001957EF">
      <w:pPr>
        <w:tabs>
          <w:tab w:pos="4050" w:val="left"/>
        </w:tabs>
        <w:jc w:val="center"/>
      </w:pPr>
      <w:r w:rsidRPr="001957EF">
        <w:t>R J E Š E N J E</w:t>
      </w:r>
    </w:p>
    <w:p w:rsidRDefault="002C5A29" w:rsidR="002C5A29" w:rsidRPr="00507D39"/>
    <w:p w:rsidRDefault="002C5A29" w:rsidP="00EE40A9" w:rsidR="002C5A29" w:rsidRPr="00507D39">
      <w:pPr>
        <w:jc w:val="both"/>
      </w:pPr>
      <w:r w:rsidRPr="00507D39">
        <w:tab/>
      </w:r>
      <w:r w:rsidR="00BF5CDA" w:rsidRPr="00507D39">
        <w:t xml:space="preserve">TRGOVAČKI SUD U </w:t>
      </w:r>
      <w:r w:rsidR="00E44A28" w:rsidRPr="00507D39">
        <w:t>ZAGREBU, Stalna služba</w:t>
      </w:r>
      <w:r w:rsidR="00B81AB0">
        <w:t xml:space="preserve"> u Karlovcu</w:t>
      </w:r>
      <w:r w:rsidR="00E44A28" w:rsidRPr="00507D39">
        <w:rPr>
          <w:b/>
        </w:rPr>
        <w:t>,</w:t>
      </w:r>
      <w:r w:rsidR="00BF5CDA" w:rsidRPr="00507D39">
        <w:t xml:space="preserve"> po sucu Jadranki Mađeruh, kao stečajnom sucu, u stečajnom </w:t>
      </w:r>
      <w:r w:rsidR="00BF5CDA" w:rsidRPr="00785F56">
        <w:t>postupku</w:t>
      </w:r>
      <w:r w:rsidR="00BF5CDA" w:rsidRPr="00507D39">
        <w:t xml:space="preserve"> </w:t>
      </w:r>
      <w:r w:rsidR="00EE40A9" w:rsidRPr="00507D39">
        <w:t xml:space="preserve">nad </w:t>
      </w:r>
      <w:r w:rsidR="00AF274A">
        <w:t xml:space="preserve">stečajnim </w:t>
      </w:r>
      <w:r w:rsidR="00C331CA">
        <w:t xml:space="preserve">dužnikom </w:t>
      </w:r>
      <w:r w:rsidR="00B50BE0">
        <w:t>APOGEJ d.o.o. u stečaju, Zagreb, Zagrebačka cesta 192, OIB: 11952316052, 17. siječnja 2019</w:t>
      </w:r>
      <w:r w:rsidR="001504D4">
        <w:t>.</w:t>
      </w:r>
    </w:p>
    <w:p w:rsidRDefault="00534260" w:rsidP="00EE40A9" w:rsidR="00534260" w:rsidRPr="00507D39">
      <w:pPr>
        <w:jc w:val="both"/>
      </w:pPr>
    </w:p>
    <w:p w:rsidRDefault="002C5A29" w:rsidP="00B50BE0" w:rsidR="006974EB">
      <w:pPr>
        <w:jc w:val="center"/>
      </w:pPr>
      <w:r w:rsidRPr="00507D39">
        <w:t>r i j e š i o   j e</w:t>
      </w:r>
    </w:p>
    <w:p w:rsidRDefault="007E523A" w:rsidP="007E523A" w:rsidR="007E523A" w:rsidRPr="00E16331"/>
    <w:p w:rsidRDefault="007E523A" w:rsidP="00B50BE0" w:rsidR="007E523A">
      <w:pPr>
        <w:numPr>
          <w:ilvl w:val="0"/>
          <w:numId w:val="1"/>
        </w:numPr>
        <w:spacing w:after="240"/>
      </w:pPr>
      <w:r w:rsidRPr="00E16331">
        <w:t>Utv</w:t>
      </w:r>
      <w:r>
        <w:t>r</w:t>
      </w:r>
      <w:r w:rsidRPr="00E16331">
        <w:t>đene su slijedeće tražbine:</w:t>
      </w:r>
    </w:p>
    <w:p w:rsidRDefault="00B50BE0" w:rsidP="00B50BE0" w:rsidR="00B50BE0">
      <w:pPr>
        <w:numPr>
          <w:ilvl w:val="0"/>
          <w:numId w:val="6"/>
        </w:numPr>
        <w:spacing w:after="240"/>
        <w:ind w:left="708"/>
        <w:jc w:val="both"/>
      </w:pPr>
      <w:r>
        <w:t>Drugi</w:t>
      </w:r>
      <w:r w:rsidRPr="00E16331">
        <w:t xml:space="preserve"> viši isplatni red     </w:t>
      </w:r>
    </w:p>
    <w:p w:rsidRDefault="00B50BE0" w:rsidP="00B50BE0" w:rsidR="00B50BE0" w:rsidRPr="00632502">
      <w:pPr>
        <w:pStyle w:val="Odlomakpopisa"/>
        <w:spacing w:lineRule="auto" w:line="276"/>
        <w:ind w:left="709"/>
        <w:contextualSpacing w:val="false"/>
        <w:jc w:val="both"/>
      </w:pPr>
      <w:r>
        <w:t>1.1.</w:t>
      </w:r>
      <w:r w:rsidRPr="00E16331">
        <w:t xml:space="preserve"> </w:t>
      </w:r>
      <w:r w:rsidRPr="00632502">
        <w:t xml:space="preserve">A1 Hrvatska d.o.o., Zagreb, Vrtni put 1, </w:t>
      </w:r>
    </w:p>
    <w:p w:rsidRDefault="00B50BE0" w:rsidP="00B50BE0" w:rsidR="00B50BE0" w:rsidRPr="00632502">
      <w:pPr>
        <w:spacing w:lineRule="auto" w:line="276"/>
        <w:ind w:left="1068"/>
        <w:jc w:val="both"/>
      </w:pPr>
      <w:r w:rsidRPr="00632502">
        <w:t xml:space="preserve">OIB: 29524210204, u iznosu od                                                       </w:t>
      </w:r>
      <w:r>
        <w:t xml:space="preserve">   </w:t>
      </w:r>
      <w:r w:rsidRPr="00632502">
        <w:t xml:space="preserve">  18.726,19 kn</w:t>
      </w:r>
    </w:p>
    <w:p w:rsidRDefault="00B50BE0" w:rsidP="00B50BE0" w:rsidR="00B50BE0" w:rsidRPr="00632502">
      <w:pPr>
        <w:pStyle w:val="Odlomakpopisa"/>
        <w:numPr>
          <w:ilvl w:val="1"/>
          <w:numId w:val="7"/>
        </w:numPr>
        <w:spacing w:lineRule="auto" w:line="276"/>
        <w:jc w:val="both"/>
      </w:pPr>
      <w:r>
        <w:t xml:space="preserve"> </w:t>
      </w:r>
      <w:r w:rsidRPr="00632502">
        <w:t>Experta grupa d.o.o.,  Požega, Industrijska 30,</w:t>
      </w:r>
    </w:p>
    <w:p w:rsidRDefault="00B50BE0" w:rsidP="00B50BE0" w:rsidR="00B50BE0" w:rsidRPr="00632502">
      <w:pPr>
        <w:spacing w:lineRule="auto" w:line="276"/>
        <w:ind w:left="1068"/>
        <w:jc w:val="both"/>
      </w:pPr>
      <w:r>
        <w:t xml:space="preserve"> </w:t>
      </w:r>
      <w:r w:rsidRPr="00632502">
        <w:t xml:space="preserve">OIB: 76603559319, u iznosu od                                                   </w:t>
      </w:r>
      <w:r>
        <w:t xml:space="preserve"> </w:t>
      </w:r>
      <w:r w:rsidRPr="00632502">
        <w:t>29.269.243,64 kn</w:t>
      </w:r>
    </w:p>
    <w:p w:rsidRDefault="00B50BE0" w:rsidP="00B50BE0" w:rsidR="00B50BE0" w:rsidRPr="00632502">
      <w:pPr>
        <w:pStyle w:val="Odlomakpopisa"/>
        <w:numPr>
          <w:ilvl w:val="1"/>
          <w:numId w:val="7"/>
        </w:numPr>
        <w:spacing w:lineRule="auto" w:line="276"/>
        <w:jc w:val="both"/>
      </w:pPr>
      <w:r>
        <w:t xml:space="preserve"> </w:t>
      </w:r>
      <w:r w:rsidRPr="00632502">
        <w:t>FINA, Zagreb, Ulica grada Vukovara 70,</w:t>
      </w:r>
    </w:p>
    <w:p w:rsidRDefault="00B50BE0" w:rsidP="00B50BE0" w:rsidR="00B50BE0" w:rsidRPr="00632502">
      <w:pPr>
        <w:spacing w:lineRule="auto" w:line="276"/>
        <w:ind w:left="1068"/>
        <w:jc w:val="both"/>
      </w:pPr>
      <w:r>
        <w:t xml:space="preserve"> </w:t>
      </w:r>
      <w:r w:rsidRPr="00632502">
        <w:t xml:space="preserve">OIB: 85821130368, u iznosu od                                                          </w:t>
      </w:r>
      <w:r>
        <w:t xml:space="preserve"> </w:t>
      </w:r>
      <w:r w:rsidRPr="00632502">
        <w:t xml:space="preserve">  7.494,04 kn</w:t>
      </w:r>
    </w:p>
    <w:p w:rsidRDefault="00B50BE0" w:rsidP="00B50BE0" w:rsidR="00B50BE0" w:rsidRPr="00632502">
      <w:pPr>
        <w:pStyle w:val="Odlomakpopisa"/>
        <w:numPr>
          <w:ilvl w:val="1"/>
          <w:numId w:val="7"/>
        </w:numPr>
        <w:spacing w:lineRule="auto" w:line="276"/>
        <w:jc w:val="both"/>
      </w:pPr>
      <w:r>
        <w:t xml:space="preserve"> </w:t>
      </w:r>
      <w:r w:rsidRPr="00632502">
        <w:t>RH, MINISTARSTVO FINANCIJA, POREZNA UPRAVA,</w:t>
      </w:r>
    </w:p>
    <w:p w:rsidRDefault="00B50BE0" w:rsidP="00B50BE0" w:rsidR="00B50BE0" w:rsidRPr="00632502">
      <w:pPr>
        <w:spacing w:lineRule="auto" w:line="276"/>
        <w:ind w:left="1068"/>
        <w:jc w:val="both"/>
      </w:pPr>
      <w:r>
        <w:t xml:space="preserve"> </w:t>
      </w:r>
      <w:r w:rsidRPr="00632502">
        <w:t xml:space="preserve">Zagreb, Savska cesta 41, OIB: 18683136487, u iznosu od              1.052.043,41 kn </w:t>
      </w:r>
    </w:p>
    <w:p w:rsidRDefault="00B50BE0" w:rsidP="00B50BE0" w:rsidR="00B50BE0" w:rsidRPr="00632502">
      <w:pPr>
        <w:pStyle w:val="Odlomakpopisa"/>
        <w:numPr>
          <w:ilvl w:val="1"/>
          <w:numId w:val="7"/>
        </w:numPr>
        <w:spacing w:lineRule="auto" w:line="276"/>
        <w:jc w:val="both"/>
      </w:pPr>
      <w:r>
        <w:t xml:space="preserve"> </w:t>
      </w:r>
      <w:r w:rsidRPr="00632502">
        <w:t>RH, MINISTARSTVO FINANCIJA, POREZNA UPRAVA,</w:t>
      </w:r>
    </w:p>
    <w:p w:rsidRDefault="00B50BE0" w:rsidP="00B50BE0" w:rsidR="00B50BE0" w:rsidRPr="00632502">
      <w:pPr>
        <w:spacing w:lineRule="auto" w:line="276"/>
        <w:ind w:left="1068"/>
        <w:jc w:val="both"/>
      </w:pPr>
      <w:r>
        <w:t xml:space="preserve"> </w:t>
      </w:r>
      <w:r w:rsidRPr="00632502">
        <w:t xml:space="preserve">Zagreb, Savska cesta 41, OIB: 18683136487, u iznosu od                 </w:t>
      </w:r>
      <w:r>
        <w:t xml:space="preserve"> </w:t>
      </w:r>
      <w:r w:rsidRPr="00632502">
        <w:t xml:space="preserve"> 11.449,10 kn </w:t>
      </w:r>
    </w:p>
    <w:p w:rsidRDefault="00B50BE0" w:rsidP="00B50BE0" w:rsidR="00B50BE0" w:rsidRPr="00632502">
      <w:pPr>
        <w:pStyle w:val="Odlomakpopisa"/>
        <w:numPr>
          <w:ilvl w:val="1"/>
          <w:numId w:val="7"/>
        </w:numPr>
        <w:spacing w:lineRule="auto" w:line="276"/>
        <w:jc w:val="both"/>
      </w:pPr>
      <w:r>
        <w:t xml:space="preserve"> </w:t>
      </w:r>
      <w:r w:rsidRPr="00632502">
        <w:t>Branko Jakop (ranije Tvarušek),</w:t>
      </w:r>
      <w:r w:rsidRPr="00632502">
        <w:rPr>
          <w:rFonts w:hAnsi="Tahoma" w:ascii="Tahoma"/>
        </w:rPr>
        <w:t xml:space="preserve"> </w:t>
      </w:r>
      <w:r w:rsidRPr="00632502">
        <w:t>Zagreb, Trnsko 36a,</w:t>
      </w:r>
    </w:p>
    <w:p w:rsidRDefault="00B50BE0" w:rsidP="00B50BE0" w:rsidR="00B50BE0">
      <w:pPr>
        <w:spacing w:lineRule="auto" w:line="276"/>
        <w:ind w:left="1068"/>
        <w:jc w:val="both"/>
      </w:pPr>
      <w:r>
        <w:t xml:space="preserve"> </w:t>
      </w:r>
      <w:r w:rsidRPr="00632502">
        <w:t xml:space="preserve">OIB: 72315493229, u iznosu od                                                       </w:t>
      </w:r>
      <w:r>
        <w:t xml:space="preserve"> </w:t>
      </w:r>
      <w:r w:rsidRPr="00632502">
        <w:t xml:space="preserve">  </w:t>
      </w:r>
      <w:r>
        <w:t xml:space="preserve"> </w:t>
      </w:r>
      <w:r w:rsidRPr="00632502">
        <w:t xml:space="preserve">  5.818,90 kn</w:t>
      </w:r>
    </w:p>
    <w:p w:rsidRDefault="00B50BE0" w:rsidP="00B50BE0" w:rsidR="00B50BE0" w:rsidRPr="00632502">
      <w:pPr>
        <w:spacing w:lineRule="auto" w:line="276"/>
        <w:ind w:left="1068"/>
        <w:jc w:val="both"/>
      </w:pPr>
    </w:p>
    <w:p w:rsidRDefault="00B50BE0" w:rsidP="00B50BE0" w:rsidR="00B50BE0" w:rsidRPr="00686618">
      <w:pPr>
        <w:pStyle w:val="Odlomakpopisa"/>
        <w:numPr>
          <w:ilvl w:val="0"/>
          <w:numId w:val="1"/>
        </w:numPr>
      </w:pPr>
      <w:r>
        <w:t>Uvjetne tražbine drugog višeg isplatnog reda</w:t>
      </w:r>
      <w:r w:rsidRPr="00686618">
        <w:t xml:space="preserve"> po čl. </w:t>
      </w:r>
      <w:r>
        <w:t>143.</w:t>
      </w:r>
      <w:r w:rsidRPr="00686618">
        <w:t xml:space="preserve"> </w:t>
      </w:r>
      <w:r>
        <w:t>SZ-a</w:t>
      </w:r>
      <w:r w:rsidRPr="00686618">
        <w:t>:</w:t>
      </w:r>
    </w:p>
    <w:p w:rsidRDefault="00B50BE0" w:rsidP="00B50BE0" w:rsidR="00B50BE0">
      <w:pPr>
        <w:pStyle w:val="Odlomakpopisa"/>
        <w:spacing w:after="240"/>
        <w:ind w:left="360"/>
        <w:jc w:val="both"/>
      </w:pPr>
    </w:p>
    <w:p w:rsidRDefault="00B50BE0" w:rsidP="00B50BE0" w:rsidR="00B50BE0">
      <w:pPr>
        <w:pStyle w:val="Odlomakpopisa"/>
        <w:numPr>
          <w:ilvl w:val="0"/>
          <w:numId w:val="8"/>
        </w:numPr>
        <w:spacing w:after="240"/>
        <w:jc w:val="both"/>
      </w:pPr>
      <w:r>
        <w:t xml:space="preserve">Branko Jakop </w:t>
      </w:r>
      <w:r w:rsidRPr="00A1109C">
        <w:t>(ranije Tvarušek), Zagreb, Trnsko 36a,</w:t>
      </w:r>
      <w:r>
        <w:t xml:space="preserve"> </w:t>
      </w:r>
    </w:p>
    <w:p w:rsidRDefault="00B50BE0" w:rsidP="00B50BE0" w:rsidR="00B50BE0" w:rsidRPr="00E16331">
      <w:pPr>
        <w:pStyle w:val="Odlomakpopisa"/>
        <w:spacing w:after="240"/>
        <w:ind w:left="1020"/>
        <w:jc w:val="both"/>
      </w:pPr>
      <w:r w:rsidRPr="00A1109C">
        <w:t>OIB: 72315493229</w:t>
      </w:r>
      <w:r>
        <w:t>, u iznosu od                                                           630.961,95 kn</w:t>
      </w:r>
    </w:p>
    <w:p w:rsidRDefault="00BE4A54" w:rsidP="00BE4A54" w:rsidR="00BE4A54"/>
    <w:p w:rsidRDefault="00645EE4" w:rsidP="00645EE4" w:rsidR="00645EE4" w:rsidRPr="00507D39">
      <w:pPr>
        <w:ind w:firstLine="708"/>
        <w:jc w:val="center"/>
      </w:pPr>
      <w:r w:rsidRPr="00507D39">
        <w:t>Obrazloženje</w:t>
      </w:r>
    </w:p>
    <w:p w:rsidRDefault="00645EE4" w:rsidP="00645EE4" w:rsidR="006974EB" w:rsidRPr="00507D39">
      <w:pPr>
        <w:ind w:firstLine="708"/>
        <w:jc w:val="both"/>
      </w:pPr>
      <w:r w:rsidRPr="00507D39">
        <w:tab/>
      </w:r>
    </w:p>
    <w:p w:rsidRDefault="00645EE4" w:rsidP="00645EE4" w:rsidR="00645EE4">
      <w:pPr>
        <w:jc w:val="both"/>
      </w:pPr>
      <w:r w:rsidRPr="00507D39">
        <w:tab/>
        <w:t xml:space="preserve">Na ispitnom ročištu koje je održano </w:t>
      </w:r>
      <w:r w:rsidR="00B50BE0">
        <w:t>17. siječnja 2019</w:t>
      </w:r>
      <w:r>
        <w:t>.</w:t>
      </w:r>
      <w:r w:rsidRPr="00507D39">
        <w:t xml:space="preserve"> ispitane su sve prijavljene tražbine prema svojim iznosima i redu.</w:t>
      </w:r>
      <w:r>
        <w:t xml:space="preserve"> Tražbine navedene u točki I. 1.</w:t>
      </w:r>
      <w:r w:rsidR="006974EB">
        <w:t xml:space="preserve"> </w:t>
      </w:r>
      <w:r>
        <w:t>izreke stečajni upravitelj je priznao,</w:t>
      </w:r>
      <w:r w:rsidR="001504D4" w:rsidRPr="001504D4">
        <w:t xml:space="preserve"> </w:t>
      </w:r>
      <w:r w:rsidR="001504D4">
        <w:t xml:space="preserve">a </w:t>
      </w:r>
      <w:r w:rsidR="007E523A">
        <w:t>nisu</w:t>
      </w:r>
      <w:r w:rsidR="001504D4">
        <w:t xml:space="preserve"> ih ospori</w:t>
      </w:r>
      <w:r w:rsidR="007E523A">
        <w:t>li nazočni stečajni vjerovnici</w:t>
      </w:r>
      <w:r w:rsidR="001504D4">
        <w:t>,</w:t>
      </w:r>
      <w:r>
        <w:t xml:space="preserve"> te se</w:t>
      </w:r>
      <w:r w:rsidRPr="00507D39">
        <w:t xml:space="preserve"> iste u smislu čl. </w:t>
      </w:r>
      <w:r>
        <w:t xml:space="preserve">263. </w:t>
      </w:r>
      <w:r w:rsidRPr="00507D39">
        <w:lastRenderedPageBreak/>
        <w:t xml:space="preserve">Stečajnog zakona (Narodne novine broj </w:t>
      </w:r>
      <w:r>
        <w:t>71/15,</w:t>
      </w:r>
      <w:r w:rsidRPr="00507D39">
        <w:t xml:space="preserve"> </w:t>
      </w:r>
      <w:r w:rsidR="001504D4">
        <w:t xml:space="preserve">104/17, </w:t>
      </w:r>
      <w:r w:rsidRPr="00507D39">
        <w:t>dalje:SZ</w:t>
      </w:r>
      <w:r w:rsidR="00B50BE0">
        <w:t>-a</w:t>
      </w:r>
      <w:r w:rsidRPr="00507D39">
        <w:t>) smatraju utvrđenima, pa je riješeno kao u</w:t>
      </w:r>
      <w:r>
        <w:t xml:space="preserve"> točki I. 1.</w:t>
      </w:r>
      <w:r w:rsidR="006974EB">
        <w:t xml:space="preserve"> </w:t>
      </w:r>
      <w:r>
        <w:t>izreke rješenja</w:t>
      </w:r>
      <w:r w:rsidRPr="00507D39">
        <w:t>.</w:t>
      </w:r>
      <w:r>
        <w:t xml:space="preserve"> </w:t>
      </w:r>
    </w:p>
    <w:p w:rsidRDefault="00B50BE0" w:rsidP="00645EE4" w:rsidR="00B50BE0">
      <w:pPr>
        <w:jc w:val="both"/>
      </w:pPr>
    </w:p>
    <w:p w:rsidRDefault="00B50BE0" w:rsidP="00B50BE0" w:rsidR="00B50BE0">
      <w:pPr>
        <w:ind w:firstLine="708"/>
        <w:jc w:val="both"/>
      </w:pPr>
      <w:r>
        <w:t>Stečajni upravitelj je zaprimio prijavu tražbine vjerovnika Branka Jakopa (ranije Tvarušek) na iznos od 5.452.771,15 kn te je podneskom od 8. siječnja 2019. (list 106 spisa) naveo sudu da je ista preuranjena, odnosno da je tražbina nižeg isplatnog reda.</w:t>
      </w:r>
    </w:p>
    <w:p w:rsidRDefault="00B50BE0" w:rsidP="00B50BE0" w:rsidR="00B50BE0">
      <w:pPr>
        <w:ind w:firstLine="708"/>
        <w:jc w:val="both"/>
      </w:pPr>
    </w:p>
    <w:p w:rsidRDefault="00B50BE0" w:rsidP="00B50BE0" w:rsidR="00B50BE0">
      <w:pPr>
        <w:ind w:firstLine="708"/>
        <w:jc w:val="both"/>
      </w:pPr>
      <w:r>
        <w:t>Na ispitnom ročištu posebno je raspravljena tražbina Branka Jakopa u ukupnom iznosu od 5.452.771,15 kn, koja se temelji na dvjema osnovama i to na ugovoru o kreditu za iznos od 636.780,85 kn i na ugovoru o zajmu od 30. siječnja 2007. za iznos od 4.815.990,30 kn.</w:t>
      </w:r>
    </w:p>
    <w:p w:rsidRDefault="00B50BE0" w:rsidP="00B50BE0" w:rsidR="00B50BE0">
      <w:pPr>
        <w:ind w:firstLine="708"/>
        <w:jc w:val="both"/>
      </w:pPr>
    </w:p>
    <w:p w:rsidRDefault="00B50BE0" w:rsidP="00B50BE0" w:rsidR="00B50BE0">
      <w:pPr>
        <w:ind w:firstLine="708"/>
        <w:jc w:val="both"/>
      </w:pPr>
      <w:r>
        <w:t xml:space="preserve">Po ocjeni suda tražbina vjerovnika Branka Jakopa u iznosu od 4.815.990,30 kn je tražbina nižeg isplatnog reda i o njoj je odlučeno posebnim rješenjem, dok </w:t>
      </w:r>
      <w:r w:rsidR="0089262F">
        <w:t>se i</w:t>
      </w:r>
      <w:r>
        <w:t>znos od 636.780,85 kn</w:t>
      </w:r>
      <w:r w:rsidR="0089262F">
        <w:t xml:space="preserve"> cijeni po odredbi</w:t>
      </w:r>
      <w:r>
        <w:t xml:space="preserve"> čl.143. SZ-a. Naime, iz navedenog ugovora o kreditu sa sporazumom o osiguranju novčane tražbine od 28. ožujka 2007. proizlazi da je vjerovnik Branko Jakop u istom sudjelovao davanjem zadužnice kao sredstvom osiguranja kredita, te je temeljem izvješća stečajnog upravitelja po toj zadužnici naplaćen iznos od 5.818,90 kn s čime je i razlučni – stečajni vjerovnik Experta grupa d.o.o. Požega suglasan</w:t>
      </w:r>
      <w:r w:rsidR="00645A96">
        <w:t>. U ostalom dijelu naplata po zadužnici koju je izdao Branko Jakop prema podacima steč</w:t>
      </w:r>
      <w:r w:rsidR="0089262F">
        <w:t>ajnog upravitelja nije izvršena, pa stečajni upravitelj priznaje tražbinu Branka Jakopa u iznosu od 5.818,90 kn kao tražbinu drugog višeg isplatnog reda što je na ročištu i utvrđeno.</w:t>
      </w:r>
    </w:p>
    <w:p w:rsidRDefault="00645A96" w:rsidP="00B50BE0" w:rsidR="00645A96">
      <w:pPr>
        <w:ind w:firstLine="708"/>
        <w:jc w:val="both"/>
      </w:pPr>
    </w:p>
    <w:p w:rsidRDefault="00645A96" w:rsidP="00B50BE0" w:rsidR="00B50BE0">
      <w:pPr>
        <w:ind w:firstLine="708"/>
        <w:jc w:val="both"/>
      </w:pPr>
      <w:r>
        <w:t>Prema tome,</w:t>
      </w:r>
      <w:r w:rsidR="0089262F">
        <w:t xml:space="preserve"> stečajni</w:t>
      </w:r>
      <w:r>
        <w:t xml:space="preserve"> vjerovnik koji je kao jamac isplatio vjerovniku njegovo potraživanje može zahtijevati od dužnika da mu naknadi sve što je isplatio za njegov račun, pa tako u konkretnom slučaju potraživanje vjerovnika Branka Jakopa kao jamca za iznos od 5.818,90 kn osnovano ulazi u tražbine drugog višeg isplatnog reda, s čime je suglasan i stečajni vjerovnik Experta grupa d.o.o. (kojem je ustupljeno potraživanje Hypo Alpe-Adria bank d.d. po ugovoru o kreditu od 28.03.2007.), te je slijedom te činjenice potraživanje tog vjerovnika suglasno i umanjeno za iznos od 5.818,90 kn, pa je od prvotno priznatog iznosa po stečajnom upravitelju od 29.275.062,54 kn utvrđen iznos od 29.269.243,64 kn.</w:t>
      </w:r>
    </w:p>
    <w:p w:rsidRDefault="00645A96" w:rsidP="00B50BE0" w:rsidR="00645A96">
      <w:pPr>
        <w:ind w:firstLine="708"/>
        <w:jc w:val="both"/>
      </w:pPr>
    </w:p>
    <w:p w:rsidRDefault="00645A96" w:rsidP="00B50BE0" w:rsidR="00645A96">
      <w:pPr>
        <w:ind w:firstLine="708"/>
        <w:jc w:val="both"/>
      </w:pPr>
      <w:r>
        <w:t xml:space="preserve">U ostalom dijelu prijavljeno potraživanje vjerovnika Branka Jakopa za iznos od 630.961,95 kn cijenjeno je u smislu odredbe čl.143. SZ-a jer za taj iznos Branko Jakop nema tražbinu prema stečajnom dužniku i slijedom toga za taj iznos nije stečajni vjerovnik. On ima pravo podnijeti zahtjev da mu se osigura iznos što će ga platiti za dužnika razmjerno iznosu koji bi mu pripao kao stečajnom vjerovniku, </w:t>
      </w:r>
      <w:r w:rsidR="0089262F">
        <w:t xml:space="preserve">o čemu je odlučeno kao u </w:t>
      </w:r>
      <w:r>
        <w:t>točki II. izreke ovog rješenja.</w:t>
      </w:r>
    </w:p>
    <w:p w:rsidRDefault="00645EE4" w:rsidP="00645EE4" w:rsidR="00645EE4">
      <w:pPr>
        <w:ind w:firstLine="708"/>
        <w:jc w:val="both"/>
      </w:pPr>
    </w:p>
    <w:p w:rsidRDefault="00645EE4" w:rsidP="00645EE4" w:rsidR="00645EE4">
      <w:pPr>
        <w:ind w:firstLine="708"/>
        <w:jc w:val="both"/>
      </w:pPr>
      <w:r>
        <w:t>Slijedom navedenog odlučeno je temeljem čl.265. st.1. SZ-a.</w:t>
      </w:r>
    </w:p>
    <w:p w:rsidRDefault="009D6C33" w:rsidP="0089167E" w:rsidR="009D6C33">
      <w:pPr>
        <w:jc w:val="both"/>
      </w:pPr>
    </w:p>
    <w:p w:rsidRDefault="002C5A29" w:rsidP="00EE40A9" w:rsidR="005C37A5">
      <w:pPr>
        <w:jc w:val="center"/>
      </w:pPr>
      <w:r w:rsidRPr="00507D39">
        <w:t>U Karlovcu</w:t>
      </w:r>
      <w:r w:rsidR="00B85329" w:rsidRPr="00507D39">
        <w:t xml:space="preserve"> </w:t>
      </w:r>
      <w:r w:rsidR="00645A96">
        <w:t>17. siječnja 2019</w:t>
      </w:r>
      <w:r w:rsidR="00B81AB0">
        <w:t>.</w:t>
      </w:r>
    </w:p>
    <w:p w:rsidRDefault="00645EE4" w:rsidP="00EE40A9" w:rsidR="00645EE4">
      <w:pPr>
        <w:jc w:val="center"/>
      </w:pPr>
    </w:p>
    <w:p w:rsidRDefault="00B85329" w:rsidP="00B85329" w:rsidR="00BF5CDA" w:rsidRPr="00507D39">
      <w:pPr>
        <w:ind w:left="6372"/>
        <w:jc w:val="both"/>
      </w:pPr>
      <w:r w:rsidRPr="00507D39">
        <w:t xml:space="preserve">     </w:t>
      </w:r>
      <w:r w:rsidR="00903357" w:rsidRPr="00507D39">
        <w:t>Stečajni sudac:</w:t>
      </w:r>
    </w:p>
    <w:p w:rsidRDefault="00B85329" w:rsidP="00507D39" w:rsidR="00BF5CDA">
      <w:pPr>
        <w:jc w:val="center"/>
      </w:pPr>
      <w:r w:rsidRPr="00507D39">
        <w:t xml:space="preserve">                                             </w:t>
      </w:r>
      <w:r w:rsidR="009D073A" w:rsidRPr="00507D39">
        <w:t xml:space="preserve">                         </w:t>
      </w:r>
      <w:r w:rsidR="002526C6" w:rsidRPr="00507D39">
        <w:t xml:space="preserve">  </w:t>
      </w:r>
      <w:r w:rsidRPr="00507D39">
        <w:t xml:space="preserve"> </w:t>
      </w:r>
      <w:r w:rsidR="00507D39">
        <w:t xml:space="preserve">                    </w:t>
      </w:r>
      <w:r w:rsidR="00F373D9">
        <w:t>Jadranka Mađeruh</w:t>
      </w:r>
      <w:r w:rsidR="004B60A6">
        <w:t>, v.r.</w:t>
      </w:r>
    </w:p>
    <w:p w:rsidRDefault="005C37A5" w:rsidP="00507D39" w:rsidR="005C37A5">
      <w:pPr>
        <w:jc w:val="center"/>
      </w:pPr>
    </w:p>
    <w:p w:rsidRDefault="00AF274A" w:rsidP="00AF274A" w:rsidR="00AF274A">
      <w:pPr>
        <w:jc w:val="right"/>
      </w:pPr>
      <w:r>
        <w:t>Za točnost otpravka-ovlašteni službenik:</w:t>
      </w:r>
    </w:p>
    <w:p w:rsidRDefault="00AF274A" w:rsidP="00AF274A" w:rsidR="001E4B3B">
      <w:pPr>
        <w:jc w:val="center"/>
      </w:pPr>
      <w:r>
        <w:t xml:space="preserve">                                                                             Draženka Prpić</w:t>
      </w:r>
    </w:p>
    <w:p w:rsidRDefault="001E4B3B" w:rsidP="00AF274A" w:rsidR="001E4B3B">
      <w:pPr>
        <w:jc w:val="center"/>
      </w:pPr>
    </w:p>
    <w:p w:rsidRDefault="001E4B3B" w:rsidP="00AF274A" w:rsidR="001E4B3B">
      <w:pPr>
        <w:jc w:val="center"/>
      </w:pPr>
    </w:p>
    <w:p w:rsidRDefault="001E4B3B" w:rsidP="00AF274A" w:rsidR="001E4B3B" w:rsidRPr="00507D39">
      <w:pPr>
        <w:jc w:val="center"/>
      </w:pPr>
    </w:p>
    <w:p w:rsidRDefault="00BF5CDA" w:rsidP="00BF5CDA" w:rsidR="00BF5CDA" w:rsidRPr="00507D39">
      <w:pPr>
        <w:jc w:val="both"/>
      </w:pPr>
      <w:r w:rsidRPr="00507D39">
        <w:t>UPUTA O PRAVNOM LIJEKU:</w:t>
      </w:r>
    </w:p>
    <w:p w:rsidRDefault="00BF5CDA" w:rsidP="00BF5CDA" w:rsidR="00BF5CDA">
      <w:pPr>
        <w:jc w:val="both"/>
      </w:pPr>
      <w:r w:rsidRPr="00507D39">
        <w:t>Protiv ovog rješenja pravo na žalbu ima stečajni upravitelj i svaki vjerovnik u dijelu koji se tiče njegove prijavljene tražbin</w:t>
      </w:r>
      <w:r w:rsidR="003951B2" w:rsidRPr="00507D39">
        <w:t>e</w:t>
      </w:r>
      <w:r w:rsidRPr="00507D39">
        <w:t xml:space="preserve"> i tražbine koju je osporio (čl. </w:t>
      </w:r>
      <w:r w:rsidR="006A2A61">
        <w:t>265. st.3.</w:t>
      </w:r>
      <w:r w:rsidRPr="00507D39">
        <w:t xml:space="preserve"> SZ-a). Rok za žalbu iznosi 8 dana računajući od dana dostave </w:t>
      </w:r>
      <w:r w:rsidR="006A2A61">
        <w:t>rješenja</w:t>
      </w:r>
      <w:r w:rsidRPr="00507D39">
        <w:t>. Žalba se podnosi Visokom trgovačkom sudu RH, putem ovog suda, u 2 primjerka.</w:t>
      </w:r>
    </w:p>
    <w:p w:rsidRDefault="00C331CA" w:rsidP="005C37A5" w:rsidR="00C331CA">
      <w:pPr>
        <w:jc w:val="right"/>
      </w:pPr>
    </w:p>
    <w:p w:rsidRDefault="006E73F5" w:rsidP="0089167E" w:rsidR="006E73F5"/>
    <w:p w:rsidRDefault="005C37A5" w:rsidP="006E73F5" w:rsidR="005C37A5"/>
    <w:p w:rsidRDefault="00C331CA" w:rsidR="00C331CA" w:rsidRPr="00507D39"/>
    <w:p w:rsidRDefault="00BF5CDA" w:rsidP="003951B2" w:rsidR="00BF5CDA" w:rsidRPr="00507D39"/>
    <w:sectPr w:rsidSect="0058326B" w:rsidR="00BF5CDA" w:rsidRPr="00507D3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94C" w:rsidR="00DD494C">
      <w:r>
        <w:separator/>
      </w:r>
    </w:p>
  </w:endnote>
  <w:endnote w:id="0" w:type="continuationSeparator">
    <w:p w:rsidRDefault="00DD494C" w:rsidR="00DD49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Segoe UI">
    <w:panose1 w:val="020B0502040204020203"/>
    <w:charset w:val="EE"/>
    <w:family w:val="swiss"/>
    <w:pitch w:val="variable"/>
    <w:sig w:csb1="00000000" w:csb0="000001DF" w:usb3="00000000" w:usb2="00000029" w:usb1="C000E47F" w:usb0="E1002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94C" w:rsidR="00DD494C">
      <w:r>
        <w:separator/>
      </w:r>
    </w:p>
  </w:footnote>
  <w:footnote w:id="0" w:type="continuationSeparator">
    <w:p w:rsidRDefault="00DD494C" w:rsidR="00DD49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A82" w:rsidP="00511110" w:rsidR="00EB6A8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6A82" w:rsidR="00EB6A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A82" w:rsidP="00511110" w:rsidR="00EB6A8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9262F">
      <w:rPr>
        <w:rStyle w:val="Brojstranice"/>
        <w:noProof/>
      </w:rPr>
      <w:t>3</w:t>
    </w:r>
    <w:r>
      <w:rPr>
        <w:rStyle w:val="Brojstranice"/>
      </w:rPr>
      <w:fldChar w:fldCharType="end"/>
    </w:r>
  </w:p>
  <w:p w:rsidRDefault="00645A96" w:rsidP="00826393" w:rsidR="00645A96">
    <w:pPr>
      <w:pStyle w:val="Zaglavlje"/>
      <w:jc w:val="right"/>
    </w:pPr>
  </w:p>
  <w:p w:rsidRDefault="00645A96" w:rsidP="00826393" w:rsidR="00645A96">
    <w:pPr>
      <w:pStyle w:val="Zaglavlje"/>
      <w:jc w:val="right"/>
    </w:pPr>
  </w:p>
  <w:p w:rsidRDefault="00645A96" w:rsidP="00826393" w:rsidR="00645A96">
    <w:pPr>
      <w:pStyle w:val="Zaglavlje"/>
      <w:jc w:val="right"/>
    </w:pPr>
  </w:p>
  <w:p w:rsidRDefault="00645A96" w:rsidP="00826393" w:rsidR="00645A96">
    <w:pPr>
      <w:pStyle w:val="Zaglavlje"/>
      <w:jc w:val="right"/>
    </w:pPr>
  </w:p>
  <w:p w:rsidRDefault="00645A96" w:rsidP="00826393" w:rsidR="00645A96">
    <w:pPr>
      <w:pStyle w:val="Zaglavlje"/>
      <w:jc w:val="right"/>
    </w:pPr>
  </w:p>
  <w:p w:rsidRDefault="00826393" w:rsidP="00826393" w:rsidR="00EB6A82">
    <w:pPr>
      <w:pStyle w:val="Zaglavlje"/>
      <w:jc w:val="right"/>
    </w:pPr>
    <w:r>
      <w:t>1 St-</w:t>
    </w:r>
    <w:r w:rsidR="00645A96">
      <w:t>377/2018</w:t>
    </w:r>
  </w:p>
  <w:p w:rsidRDefault="00645A96" w:rsidP="00826393" w:rsidR="00645A96">
    <w:pPr>
      <w:pStyle w:val="Zaglavlje"/>
      <w:jc w:val="right"/>
    </w:pPr>
  </w:p>
  <w:p w:rsidRDefault="00645A96" w:rsidP="00826393" w:rsidR="00645A9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DC118F"/>
    <w:multiLevelType w:val="multilevel"/>
    <w:tmpl w:val="9E14CD22"/>
    <w:lvl w:ilvl="0">
      <w:start w:val="2"/>
      <w:numFmt w:val="decimal"/>
      <w:lvlText w:val="%1."/>
      <w:lvlJc w:val="left"/>
      <w:pPr>
        <w:ind w:hanging="360" w:left="360"/>
      </w:pPr>
      <w:rPr>
        <w:rFonts w:hint="default"/>
      </w:rPr>
    </w:lvl>
    <w:lvl w:ilvl="1">
      <w:start w:val="1"/>
      <w:numFmt w:val="decimal"/>
      <w:lvlText w:val="%1.%2."/>
      <w:lvlJc w:val="left"/>
      <w:pPr>
        <w:ind w:hanging="360" w:left="2629"/>
      </w:pPr>
      <w:rPr>
        <w:rFonts w:hint="default"/>
      </w:rPr>
    </w:lvl>
    <w:lvl w:ilvl="2">
      <w:start w:val="1"/>
      <w:numFmt w:val="decimal"/>
      <w:lvlText w:val="%1.%2.%3."/>
      <w:lvlJc w:val="left"/>
      <w:pPr>
        <w:ind w:hanging="720" w:left="5846"/>
      </w:pPr>
      <w:rPr>
        <w:rFonts w:hint="default"/>
      </w:rPr>
    </w:lvl>
    <w:lvl w:ilvl="3">
      <w:start w:val="1"/>
      <w:numFmt w:val="decimal"/>
      <w:lvlText w:val="%1.%2.%3.%4."/>
      <w:lvlJc w:val="left"/>
      <w:pPr>
        <w:ind w:hanging="720" w:left="8409"/>
      </w:pPr>
      <w:rPr>
        <w:rFonts w:hint="default"/>
      </w:rPr>
    </w:lvl>
    <w:lvl w:ilvl="4">
      <w:start w:val="1"/>
      <w:numFmt w:val="decimal"/>
      <w:lvlText w:val="%1.%2.%3.%4.%5."/>
      <w:lvlJc w:val="left"/>
      <w:pPr>
        <w:ind w:hanging="1080" w:left="11332"/>
      </w:pPr>
      <w:rPr>
        <w:rFonts w:hint="default"/>
      </w:rPr>
    </w:lvl>
    <w:lvl w:ilvl="5">
      <w:start w:val="1"/>
      <w:numFmt w:val="decimal"/>
      <w:lvlText w:val="%1.%2.%3.%4.%5.%6."/>
      <w:lvlJc w:val="left"/>
      <w:pPr>
        <w:ind w:hanging="1080" w:left="13895"/>
      </w:pPr>
      <w:rPr>
        <w:rFonts w:hint="default"/>
      </w:rPr>
    </w:lvl>
    <w:lvl w:ilvl="6">
      <w:start w:val="1"/>
      <w:numFmt w:val="decimal"/>
      <w:lvlText w:val="%1.%2.%3.%4.%5.%6.%7."/>
      <w:lvlJc w:val="left"/>
      <w:pPr>
        <w:ind w:hanging="1440" w:left="16818"/>
      </w:pPr>
      <w:rPr>
        <w:rFonts w:hint="default"/>
      </w:rPr>
    </w:lvl>
    <w:lvl w:ilvl="7">
      <w:start w:val="1"/>
      <w:numFmt w:val="decimal"/>
      <w:lvlText w:val="%1.%2.%3.%4.%5.%6.%7.%8."/>
      <w:lvlJc w:val="left"/>
      <w:pPr>
        <w:ind w:hanging="1440" w:left="19381"/>
      </w:pPr>
      <w:rPr>
        <w:rFonts w:hint="default"/>
      </w:rPr>
    </w:lvl>
    <w:lvl w:ilvl="8">
      <w:start w:val="1"/>
      <w:numFmt w:val="decimal"/>
      <w:lvlText w:val="%1.%2.%3.%4.%5.%6.%7.%8.%9."/>
      <w:lvlJc w:val="left"/>
      <w:pPr>
        <w:ind w:hanging="1800" w:left="22304"/>
      </w:pPr>
      <w:rPr>
        <w:rFonts w:hint="default"/>
      </w:rPr>
    </w:lvl>
  </w:abstractNum>
  <w:abstractNum w:abstractNumId="1">
    <w:nsid w:val="0D065498"/>
    <w:multiLevelType w:val="hybridMultilevel"/>
    <w:tmpl w:val="5366D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102698E"/>
    <w:multiLevelType w:val="multilevel"/>
    <w:tmpl w:val="623CF054"/>
    <w:lvl w:ilvl="0">
      <w:start w:val="1"/>
      <w:numFmt w:val="decimal"/>
      <w:lvlText w:val="%1."/>
      <w:lvlJc w:val="left"/>
      <w:pPr>
        <w:ind w:hanging="360" w:left="360"/>
      </w:pPr>
      <w:rPr>
        <w:rFonts w:hint="default"/>
      </w:rPr>
    </w:lvl>
    <w:lvl w:ilvl="1">
      <w:start w:val="2"/>
      <w:numFmt w:val="decimal"/>
      <w:lvlText w:val="%1.%2."/>
      <w:lvlJc w:val="left"/>
      <w:pPr>
        <w:ind w:hanging="360" w:left="1068"/>
      </w:pPr>
      <w:rPr>
        <w:rFonts w:hint="default"/>
      </w:rPr>
    </w:lvl>
    <w:lvl w:ilvl="2">
      <w:start w:val="1"/>
      <w:numFmt w:val="decimal"/>
      <w:lvlText w:val="%1.%2.%3."/>
      <w:lvlJc w:val="left"/>
      <w:pPr>
        <w:ind w:hanging="720" w:left="2136"/>
      </w:pPr>
      <w:rPr>
        <w:rFonts w:hint="default"/>
      </w:rPr>
    </w:lvl>
    <w:lvl w:ilvl="3">
      <w:start w:val="1"/>
      <w:numFmt w:val="decimal"/>
      <w:lvlText w:val="%1.%2.%3.%4."/>
      <w:lvlJc w:val="left"/>
      <w:pPr>
        <w:ind w:hanging="720" w:left="2844"/>
      </w:pPr>
      <w:rPr>
        <w:rFonts w:hint="default"/>
      </w:rPr>
    </w:lvl>
    <w:lvl w:ilvl="4">
      <w:start w:val="1"/>
      <w:numFmt w:val="decimal"/>
      <w:lvlText w:val="%1.%2.%3.%4.%5."/>
      <w:lvlJc w:val="left"/>
      <w:pPr>
        <w:ind w:hanging="1080" w:left="3912"/>
      </w:pPr>
      <w:rPr>
        <w:rFonts w:hint="default"/>
      </w:rPr>
    </w:lvl>
    <w:lvl w:ilvl="5">
      <w:start w:val="1"/>
      <w:numFmt w:val="decimal"/>
      <w:lvlText w:val="%1.%2.%3.%4.%5.%6."/>
      <w:lvlJc w:val="left"/>
      <w:pPr>
        <w:ind w:hanging="1080" w:left="4620"/>
      </w:pPr>
      <w:rPr>
        <w:rFonts w:hint="default"/>
      </w:rPr>
    </w:lvl>
    <w:lvl w:ilvl="6">
      <w:start w:val="1"/>
      <w:numFmt w:val="decimal"/>
      <w:lvlText w:val="%1.%2.%3.%4.%5.%6.%7."/>
      <w:lvlJc w:val="left"/>
      <w:pPr>
        <w:ind w:hanging="1440" w:left="5688"/>
      </w:pPr>
      <w:rPr>
        <w:rFonts w:hint="default"/>
      </w:rPr>
    </w:lvl>
    <w:lvl w:ilvl="7">
      <w:start w:val="1"/>
      <w:numFmt w:val="decimal"/>
      <w:lvlText w:val="%1.%2.%3.%4.%5.%6.%7.%8."/>
      <w:lvlJc w:val="left"/>
      <w:pPr>
        <w:ind w:hanging="1440" w:left="6396"/>
      </w:pPr>
      <w:rPr>
        <w:rFonts w:hint="default"/>
      </w:rPr>
    </w:lvl>
    <w:lvl w:ilvl="8">
      <w:start w:val="1"/>
      <w:numFmt w:val="decimal"/>
      <w:lvlText w:val="%1.%2.%3.%4.%5.%6.%7.%8.%9."/>
      <w:lvlJc w:val="left"/>
      <w:pPr>
        <w:ind w:hanging="1800" w:left="7464"/>
      </w:pPr>
      <w:rPr>
        <w:rFonts w:hint="default"/>
      </w:rPr>
    </w:lvl>
  </w:abstractNum>
  <w:abstractNum w:abstractNumId="3">
    <w:nsid w:val="35302573"/>
    <w:multiLevelType w:val="hybridMultilevel"/>
    <w:tmpl w:val="F7EC9EF8"/>
    <w:lvl w:tplc="26783306" w:ilvl="0">
      <w:start w:val="1"/>
      <w:numFmt w:val="decimal"/>
      <w:lvlText w:val="%1."/>
      <w:lvlJc w:val="left"/>
      <w:pPr>
        <w:ind w:hanging="360" w:left="102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4">
    <w:nsid w:val="66312734"/>
    <w:multiLevelType w:val="hybridMultilevel"/>
    <w:tmpl w:val="44BC5A20"/>
    <w:lvl w:tplc="8250CB06" w:ilvl="0">
      <w:start w:val="1"/>
      <w:numFmt w:val="upperRoman"/>
      <w:lvlText w:val="%1."/>
      <w:lvlJc w:val="left"/>
      <w:pPr>
        <w:tabs>
          <w:tab w:pos="1080" w:val="num"/>
        </w:tabs>
        <w:ind w:hanging="720" w:left="108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B2A4562"/>
    <w:multiLevelType w:val="multilevel"/>
    <w:tmpl w:val="432A0584"/>
    <w:lvl w:ilvl="0">
      <w:start w:val="1"/>
      <w:numFmt w:val="decimal"/>
      <w:lvlText w:val="%1."/>
      <w:lvlJc w:val="left"/>
      <w:pPr>
        <w:ind w:hanging="360" w:left="1440"/>
      </w:pPr>
      <w:rPr>
        <w:rFonts w:hint="default"/>
      </w:rPr>
    </w:lvl>
    <w:lvl w:ilvl="1">
      <w:start w:val="2"/>
      <w:numFmt w:val="decimal"/>
      <w:isLgl/>
      <w:lvlText w:val="%1.%2."/>
      <w:lvlJc w:val="left"/>
      <w:pPr>
        <w:ind w:hanging="420" w:left="1555"/>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1800"/>
      </w:pPr>
      <w:rPr>
        <w:rFonts w:hint="default"/>
      </w:rPr>
    </w:lvl>
    <w:lvl w:ilvl="4">
      <w:start w:val="1"/>
      <w:numFmt w:val="decimal"/>
      <w:isLgl/>
      <w:lvlText w:val="%1.%2.%3.%4.%5."/>
      <w:lvlJc w:val="left"/>
      <w:pPr>
        <w:ind w:hanging="1080" w:left="2160"/>
      </w:pPr>
      <w:rPr>
        <w:rFonts w:hint="default"/>
      </w:rPr>
    </w:lvl>
    <w:lvl w:ilvl="5">
      <w:start w:val="1"/>
      <w:numFmt w:val="decimal"/>
      <w:isLgl/>
      <w:lvlText w:val="%1.%2.%3.%4.%5.%6."/>
      <w:lvlJc w:val="left"/>
      <w:pPr>
        <w:ind w:hanging="1080" w:left="2160"/>
      </w:pPr>
      <w:rPr>
        <w:rFonts w:hint="default"/>
      </w:rPr>
    </w:lvl>
    <w:lvl w:ilvl="6">
      <w:start w:val="1"/>
      <w:numFmt w:val="decimal"/>
      <w:isLgl/>
      <w:lvlText w:val="%1.%2.%3.%4.%5.%6.%7."/>
      <w:lvlJc w:val="left"/>
      <w:pPr>
        <w:ind w:hanging="1440" w:left="2520"/>
      </w:pPr>
      <w:rPr>
        <w:rFonts w:hint="default"/>
      </w:rPr>
    </w:lvl>
    <w:lvl w:ilvl="7">
      <w:start w:val="1"/>
      <w:numFmt w:val="decimal"/>
      <w:isLgl/>
      <w:lvlText w:val="%1.%2.%3.%4.%5.%6.%7.%8."/>
      <w:lvlJc w:val="left"/>
      <w:pPr>
        <w:ind w:hanging="1440" w:left="2520"/>
      </w:pPr>
      <w:rPr>
        <w:rFonts w:hint="default"/>
      </w:rPr>
    </w:lvl>
    <w:lvl w:ilvl="8">
      <w:start w:val="1"/>
      <w:numFmt w:val="decimal"/>
      <w:isLgl/>
      <w:lvlText w:val="%1.%2.%3.%4.%5.%6.%7.%8.%9."/>
      <w:lvlJc w:val="left"/>
      <w:pPr>
        <w:ind w:hanging="1800" w:left="2880"/>
      </w:pPr>
      <w:rPr>
        <w:rFonts w:hint="default"/>
      </w:rPr>
    </w:lvl>
  </w:abstractNum>
  <w:abstractNum w:abstractNumId="6">
    <w:nsid w:val="7DA74924"/>
    <w:multiLevelType w:val="multilevel"/>
    <w:tmpl w:val="3C84ECBC"/>
    <w:lvl w:ilvl="0">
      <w:start w:val="2"/>
      <w:numFmt w:val="decimal"/>
      <w:lvlText w:val="%1."/>
      <w:lvlJc w:val="left"/>
      <w:pPr>
        <w:ind w:hanging="360" w:left="360"/>
      </w:pPr>
      <w:rPr>
        <w:rFonts w:hint="default"/>
      </w:rPr>
    </w:lvl>
    <w:lvl w:ilvl="1">
      <w:start w:val="1"/>
      <w:numFmt w:val="decimal"/>
      <w:lvlText w:val="%1.%2."/>
      <w:lvlJc w:val="left"/>
      <w:pPr>
        <w:ind w:hanging="360" w:left="1494"/>
      </w:pPr>
      <w:rPr>
        <w:rFonts w:hint="default"/>
      </w:rPr>
    </w:lvl>
    <w:lvl w:ilvl="2">
      <w:start w:val="1"/>
      <w:numFmt w:val="decimal"/>
      <w:lvlText w:val="%1.%2.%3."/>
      <w:lvlJc w:val="left"/>
      <w:pPr>
        <w:ind w:hanging="720" w:left="2988"/>
      </w:pPr>
      <w:rPr>
        <w:rFonts w:hint="default"/>
      </w:rPr>
    </w:lvl>
    <w:lvl w:ilvl="3">
      <w:start w:val="1"/>
      <w:numFmt w:val="decimal"/>
      <w:lvlText w:val="%1.%2.%3.%4."/>
      <w:lvlJc w:val="left"/>
      <w:pPr>
        <w:ind w:hanging="720" w:left="4122"/>
      </w:pPr>
      <w:rPr>
        <w:rFonts w:hint="default"/>
      </w:rPr>
    </w:lvl>
    <w:lvl w:ilvl="4">
      <w:start w:val="1"/>
      <w:numFmt w:val="decimal"/>
      <w:lvlText w:val="%1.%2.%3.%4.%5."/>
      <w:lvlJc w:val="left"/>
      <w:pPr>
        <w:ind w:hanging="1080" w:left="5616"/>
      </w:pPr>
      <w:rPr>
        <w:rFonts w:hint="default"/>
      </w:rPr>
    </w:lvl>
    <w:lvl w:ilvl="5">
      <w:start w:val="1"/>
      <w:numFmt w:val="decimal"/>
      <w:lvlText w:val="%1.%2.%3.%4.%5.%6."/>
      <w:lvlJc w:val="left"/>
      <w:pPr>
        <w:ind w:hanging="1080" w:left="6750"/>
      </w:pPr>
      <w:rPr>
        <w:rFonts w:hint="default"/>
      </w:rPr>
    </w:lvl>
    <w:lvl w:ilvl="6">
      <w:start w:val="1"/>
      <w:numFmt w:val="decimal"/>
      <w:lvlText w:val="%1.%2.%3.%4.%5.%6.%7."/>
      <w:lvlJc w:val="left"/>
      <w:pPr>
        <w:ind w:hanging="1440" w:left="8244"/>
      </w:pPr>
      <w:rPr>
        <w:rFonts w:hint="default"/>
      </w:rPr>
    </w:lvl>
    <w:lvl w:ilvl="7">
      <w:start w:val="1"/>
      <w:numFmt w:val="decimal"/>
      <w:lvlText w:val="%1.%2.%3.%4.%5.%6.%7.%8."/>
      <w:lvlJc w:val="left"/>
      <w:pPr>
        <w:ind w:hanging="1440" w:left="9378"/>
      </w:pPr>
      <w:rPr>
        <w:rFonts w:hint="default"/>
      </w:rPr>
    </w:lvl>
    <w:lvl w:ilvl="8">
      <w:start w:val="1"/>
      <w:numFmt w:val="decimal"/>
      <w:lvlText w:val="%1.%2.%3.%4.%5.%6.%7.%8.%9."/>
      <w:lvlJc w:val="left"/>
      <w:pPr>
        <w:ind w:hanging="1800" w:left="10872"/>
      </w:pPr>
      <w:rPr>
        <w:rFonts w:hint="default"/>
      </w:rPr>
    </w:lvl>
  </w:abstractNum>
  <w:abstractNum w:abstractNumId="7">
    <w:nsid w:val="7FEC531B"/>
    <w:multiLevelType w:val="multilevel"/>
    <w:tmpl w:val="57640B66"/>
    <w:lvl w:ilvl="0">
      <w:start w:val="1"/>
      <w:numFmt w:val="decimal"/>
      <w:lvlText w:val="%1."/>
      <w:lvlJc w:val="left"/>
      <w:pPr>
        <w:tabs>
          <w:tab w:pos="1068" w:val="num"/>
        </w:tabs>
        <w:ind w:hanging="360" w:left="1068"/>
      </w:pPr>
      <w:rPr>
        <w:rFonts w:hint="default"/>
      </w:rPr>
    </w:lvl>
    <w:lvl w:ilvl="1">
      <w:start w:val="1"/>
      <w:numFmt w:val="decimal"/>
      <w:isLgl/>
      <w:lvlText w:val="%1.%2."/>
      <w:lvlJc w:val="left"/>
      <w:pPr>
        <w:tabs>
          <w:tab w:pos="1428" w:val="num"/>
        </w:tabs>
        <w:ind w:hanging="720" w:left="1428"/>
      </w:pPr>
      <w:rPr>
        <w:rFonts w:hint="default"/>
      </w:rPr>
    </w:lvl>
    <w:lvl w:ilvl="2">
      <w:start w:val="1"/>
      <w:numFmt w:val="decimal"/>
      <w:isLgl/>
      <w:lvlText w:val="%1.%2.%3."/>
      <w:lvlJc w:val="left"/>
      <w:pPr>
        <w:tabs>
          <w:tab w:pos="1788" w:val="num"/>
        </w:tabs>
        <w:ind w:hanging="1080" w:left="1788"/>
      </w:pPr>
      <w:rPr>
        <w:rFonts w:hint="default"/>
      </w:rPr>
    </w:lvl>
    <w:lvl w:ilvl="3">
      <w:start w:val="1"/>
      <w:numFmt w:val="decimal"/>
      <w:isLgl/>
      <w:lvlText w:val="%1.%2.%3.%4."/>
      <w:lvlJc w:val="left"/>
      <w:pPr>
        <w:tabs>
          <w:tab w:pos="1788" w:val="num"/>
        </w:tabs>
        <w:ind w:hanging="1080" w:left="1788"/>
      </w:pPr>
      <w:rPr>
        <w:rFonts w:hint="default"/>
      </w:rPr>
    </w:lvl>
    <w:lvl w:ilvl="4">
      <w:start w:val="1"/>
      <w:numFmt w:val="decimal"/>
      <w:isLgl/>
      <w:lvlText w:val="%1.%2.%3.%4.%5."/>
      <w:lvlJc w:val="left"/>
      <w:pPr>
        <w:tabs>
          <w:tab w:pos="2148" w:val="num"/>
        </w:tabs>
        <w:ind w:hanging="1440" w:left="2148"/>
      </w:pPr>
      <w:rPr>
        <w:rFonts w:hint="default"/>
      </w:rPr>
    </w:lvl>
    <w:lvl w:ilvl="5">
      <w:start w:val="1"/>
      <w:numFmt w:val="decimal"/>
      <w:isLgl/>
      <w:lvlText w:val="%1.%2.%3.%4.%5.%6."/>
      <w:lvlJc w:val="left"/>
      <w:pPr>
        <w:tabs>
          <w:tab w:pos="2508" w:val="num"/>
        </w:tabs>
        <w:ind w:hanging="1800" w:left="2508"/>
      </w:pPr>
      <w:rPr>
        <w:rFonts w:hint="default"/>
      </w:rPr>
    </w:lvl>
    <w:lvl w:ilvl="6">
      <w:start w:val="1"/>
      <w:numFmt w:val="decimal"/>
      <w:isLgl/>
      <w:lvlText w:val="%1.%2.%3.%4.%5.%6.%7."/>
      <w:lvlJc w:val="left"/>
      <w:pPr>
        <w:tabs>
          <w:tab w:pos="2508" w:val="num"/>
        </w:tabs>
        <w:ind w:hanging="1800" w:left="2508"/>
      </w:pPr>
      <w:rPr>
        <w:rFonts w:hint="default"/>
      </w:rPr>
    </w:lvl>
    <w:lvl w:ilvl="7">
      <w:start w:val="1"/>
      <w:numFmt w:val="decimal"/>
      <w:isLgl/>
      <w:lvlText w:val="%1.%2.%3.%4.%5.%6.%7.%8."/>
      <w:lvlJc w:val="left"/>
      <w:pPr>
        <w:tabs>
          <w:tab w:pos="2868" w:val="num"/>
        </w:tabs>
        <w:ind w:hanging="2160" w:left="2868"/>
      </w:pPr>
      <w:rPr>
        <w:rFonts w:hint="default"/>
      </w:rPr>
    </w:lvl>
    <w:lvl w:ilvl="8">
      <w:start w:val="1"/>
      <w:numFmt w:val="decimal"/>
      <w:isLgl/>
      <w:lvlText w:val="%1.%2.%3.%4.%5.%6.%7.%8.%9."/>
      <w:lvlJc w:val="left"/>
      <w:pPr>
        <w:tabs>
          <w:tab w:pos="3228" w:val="num"/>
        </w:tabs>
        <w:ind w:hanging="2520" w:left="3228"/>
      </w:pPr>
      <w:rPr>
        <w:rFonts w:hint="default"/>
      </w:rPr>
    </w:lvl>
  </w:abstractNum>
  <w:num w:numId="1">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6"/>
  </w:num>
  <w:num w:numId="5">
    <w:abstractNumId w:val="0"/>
  </w:num>
  <w:num w:numId="6">
    <w:abstractNumId w:val="7"/>
  </w:num>
  <w:num w:numId="7">
    <w:abstractNumId w:val="2"/>
  </w:num>
  <w:num w:numId="8">
    <w:abstractNumId w:val="3"/>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2BCF"/>
    <w:rsid w:val="00085D86"/>
    <w:rsid w:val="000923A5"/>
    <w:rsid w:val="000925E4"/>
    <w:rsid w:val="000C042D"/>
    <w:rsid w:val="00105639"/>
    <w:rsid w:val="00140504"/>
    <w:rsid w:val="001504D4"/>
    <w:rsid w:val="00155897"/>
    <w:rsid w:val="001957EF"/>
    <w:rsid w:val="001E4B3B"/>
    <w:rsid w:val="00227B51"/>
    <w:rsid w:val="002526C6"/>
    <w:rsid w:val="002C5A29"/>
    <w:rsid w:val="003031DE"/>
    <w:rsid w:val="00370417"/>
    <w:rsid w:val="003951B2"/>
    <w:rsid w:val="00395D4F"/>
    <w:rsid w:val="003D5EA4"/>
    <w:rsid w:val="00464339"/>
    <w:rsid w:val="0046684F"/>
    <w:rsid w:val="00483705"/>
    <w:rsid w:val="004B60A6"/>
    <w:rsid w:val="004D4EF6"/>
    <w:rsid w:val="004E2630"/>
    <w:rsid w:val="00507D39"/>
    <w:rsid w:val="00511110"/>
    <w:rsid w:val="00515D4E"/>
    <w:rsid w:val="00532F69"/>
    <w:rsid w:val="00534260"/>
    <w:rsid w:val="00534EA0"/>
    <w:rsid w:val="00580B24"/>
    <w:rsid w:val="0058326B"/>
    <w:rsid w:val="005B67FD"/>
    <w:rsid w:val="005C37A5"/>
    <w:rsid w:val="00633D1F"/>
    <w:rsid w:val="00645A96"/>
    <w:rsid w:val="00645EE4"/>
    <w:rsid w:val="00670A7E"/>
    <w:rsid w:val="006974EB"/>
    <w:rsid w:val="006A2A61"/>
    <w:rsid w:val="006D7572"/>
    <w:rsid w:val="006E73F5"/>
    <w:rsid w:val="00720A2D"/>
    <w:rsid w:val="00721957"/>
    <w:rsid w:val="00722DB4"/>
    <w:rsid w:val="00737CCF"/>
    <w:rsid w:val="00764D42"/>
    <w:rsid w:val="00785F56"/>
    <w:rsid w:val="007E523A"/>
    <w:rsid w:val="007F26D7"/>
    <w:rsid w:val="00823CF6"/>
    <w:rsid w:val="00826393"/>
    <w:rsid w:val="00871B10"/>
    <w:rsid w:val="0089167E"/>
    <w:rsid w:val="0089262F"/>
    <w:rsid w:val="008B363F"/>
    <w:rsid w:val="008C30D0"/>
    <w:rsid w:val="008E656C"/>
    <w:rsid w:val="00903357"/>
    <w:rsid w:val="009068DA"/>
    <w:rsid w:val="00914416"/>
    <w:rsid w:val="00914C80"/>
    <w:rsid w:val="00915C40"/>
    <w:rsid w:val="009611E8"/>
    <w:rsid w:val="00982EEC"/>
    <w:rsid w:val="009D073A"/>
    <w:rsid w:val="009D6C33"/>
    <w:rsid w:val="009E0C29"/>
    <w:rsid w:val="009F1DC7"/>
    <w:rsid w:val="00A354E3"/>
    <w:rsid w:val="00AF274A"/>
    <w:rsid w:val="00B02B46"/>
    <w:rsid w:val="00B348E9"/>
    <w:rsid w:val="00B50BE0"/>
    <w:rsid w:val="00B749F1"/>
    <w:rsid w:val="00B81AB0"/>
    <w:rsid w:val="00B85329"/>
    <w:rsid w:val="00B918B5"/>
    <w:rsid w:val="00BE4A54"/>
    <w:rsid w:val="00BF5CDA"/>
    <w:rsid w:val="00C27703"/>
    <w:rsid w:val="00C331CA"/>
    <w:rsid w:val="00D15381"/>
    <w:rsid w:val="00D46E07"/>
    <w:rsid w:val="00DD494C"/>
    <w:rsid w:val="00DE0BA2"/>
    <w:rsid w:val="00E21CF9"/>
    <w:rsid w:val="00E4486E"/>
    <w:rsid w:val="00E44A28"/>
    <w:rsid w:val="00E57326"/>
    <w:rsid w:val="00E96A9E"/>
    <w:rsid w:val="00EA6611"/>
    <w:rsid w:val="00EA7989"/>
    <w:rsid w:val="00EB6A82"/>
    <w:rsid w:val="00EE1448"/>
    <w:rsid w:val="00EE40A9"/>
    <w:rsid w:val="00EE7A89"/>
    <w:rsid w:val="00F172DB"/>
    <w:rsid w:val="00F373D9"/>
    <w:rsid w:val="00FB145A"/>
    <w:rsid w:val="00FC190B"/>
    <w:rsid w:val="00FD4D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826393"/>
    <w:pPr>
      <w:tabs>
        <w:tab w:pos="4320" w:val="center"/>
        <w:tab w:pos="8640" w:val="right"/>
      </w:tabs>
    </w:pPr>
  </w:style>
  <w:style w:styleId="Odlomakpopisa" w:type="paragraph">
    <w:name w:val="List Paragraph"/>
    <w:basedOn w:val="Normal"/>
    <w:uiPriority w:val="34"/>
    <w:qFormat/>
    <w:rsid w:val="003031DE"/>
    <w:pPr>
      <w:ind w:left="720"/>
      <w:contextualSpacing/>
    </w:pPr>
  </w:style>
  <w:style w:styleId="Tekstbalonia" w:type="paragraph">
    <w:name w:val="Balloon Text"/>
    <w:basedOn w:val="Normal"/>
    <w:link w:val="TekstbaloniaChar"/>
    <w:rsid w:val="005C37A5"/>
    <w:rPr>
      <w:rFonts w:cs="Tahoma" w:hAnsi="Tahoma" w:ascii="Tahoma"/>
      <w:sz w:val="16"/>
      <w:szCs w:val="16"/>
    </w:rPr>
  </w:style>
  <w:style w:customStyle="true" w:styleId="TekstbaloniaChar" w:type="character">
    <w:name w:val="Tekst balončića Char"/>
    <w:basedOn w:val="Zadanifontodlomka"/>
    <w:link w:val="Tekstbalonia"/>
    <w:rsid w:val="005C37A5"/>
    <w:rPr>
      <w:rFonts w:cs="Tahoma" w:hAnsi="Tahoma" w:ascii="Tahoma"/>
      <w:sz w:val="16"/>
      <w:szCs w:val="16"/>
    </w:rPr>
  </w:style>
  <w:style w:customStyle="true" w:styleId="Bezpopisa1" w:type="numbering">
    <w:name w:val="Bez popisa1"/>
    <w:next w:val="Bezpopisa"/>
    <w:uiPriority w:val="99"/>
    <w:semiHidden/>
    <w:unhideWhenUsed/>
    <w:rsid w:val="00534260"/>
  </w:style>
  <w:style w:styleId="Hiperveza" w:type="character">
    <w:name w:val="Hyperlink"/>
    <w:uiPriority w:val="99"/>
    <w:rsid w:val="00534260"/>
    <w:rPr>
      <w:color w:val="0000FF"/>
      <w:u w:val="single"/>
    </w:rPr>
  </w:style>
  <w:style w:styleId="SlijeenaHiperveza" w:type="character">
    <w:name w:val="FollowedHyperlink"/>
    <w:basedOn w:val="Zadanifontodlomka"/>
    <w:uiPriority w:val="99"/>
    <w:unhideWhenUsed/>
    <w:rsid w:val="00534260"/>
    <w:rPr>
      <w:color w:val="800080"/>
      <w:u w:val="single"/>
    </w:rPr>
  </w:style>
  <w:style w:customStyle="true" w:styleId="font5" w:type="paragraph">
    <w:name w:val="font5"/>
    <w:basedOn w:val="Normal"/>
    <w:rsid w:val="00534260"/>
    <w:pPr>
      <w:spacing w:afterAutospacing="true" w:after="100" w:beforeAutospacing="true" w:before="100"/>
    </w:pPr>
    <w:rPr>
      <w:rFonts w:cs="Segoe UI" w:hAnsi="Segoe UI" w:ascii="Segoe UI"/>
      <w:color w:val="000000"/>
      <w:sz w:val="18"/>
      <w:szCs w:val="18"/>
    </w:rPr>
  </w:style>
  <w:style w:customStyle="true" w:styleId="font6" w:type="paragraph">
    <w:name w:val="font6"/>
    <w:basedOn w:val="Normal"/>
    <w:rsid w:val="00534260"/>
    <w:pPr>
      <w:spacing w:afterAutospacing="true" w:after="100" w:beforeAutospacing="true" w:before="100"/>
    </w:pPr>
    <w:rPr>
      <w:rFonts w:cs="Segoe UI" w:hAnsi="Segoe UI" w:ascii="Segoe UI"/>
      <w:b/>
      <w:bCs/>
      <w:color w:val="000000"/>
      <w:sz w:val="18"/>
      <w:szCs w:val="18"/>
    </w:rPr>
  </w:style>
  <w:style w:customStyle="true" w:styleId="xl65" w:type="paragraph">
    <w:name w:val="xl65"/>
    <w:basedOn w:val="Normal"/>
    <w:rsid w:val="00534260"/>
    <w:pPr>
      <w:spacing w:afterAutospacing="true" w:after="100" w:beforeAutospacing="true" w:before="100"/>
      <w:textAlignment w:val="center"/>
    </w:pPr>
    <w:rPr>
      <w:rFonts w:hAnsi="Calibri" w:ascii="Calibri"/>
      <w:b/>
      <w:bCs/>
      <w:sz w:val="32"/>
      <w:szCs w:val="32"/>
    </w:rPr>
  </w:style>
  <w:style w:customStyle="true" w:styleId="xl66" w:type="paragraph">
    <w:name w:val="xl66"/>
    <w:basedOn w:val="Normal"/>
    <w:rsid w:val="00534260"/>
    <w:pPr>
      <w:spacing w:afterAutospacing="true" w:after="100" w:beforeAutospacing="true" w:before="100"/>
      <w:textAlignment w:val="center"/>
    </w:pPr>
    <w:rPr>
      <w:rFonts w:hAnsi="Calibri" w:ascii="Calibri"/>
      <w:sz w:val="32"/>
      <w:szCs w:val="32"/>
    </w:rPr>
  </w:style>
  <w:style w:customStyle="true" w:styleId="xl67" w:type="paragraph">
    <w:name w:val="xl67"/>
    <w:basedOn w:val="Normal"/>
    <w:rsid w:val="00534260"/>
    <w:pPr>
      <w:pBdr>
        <w:bottom w:space="0" w:sz="4" w:color="auto" w:val="dashed"/>
      </w:pBdr>
      <w:spacing w:afterAutospacing="true" w:after="100" w:beforeAutospacing="true" w:before="100"/>
      <w:textAlignment w:val="center"/>
    </w:pPr>
    <w:rPr>
      <w:rFonts w:hAnsi="Calibri" w:ascii="Calibri"/>
      <w:b/>
      <w:bCs/>
      <w:sz w:val="32"/>
      <w:szCs w:val="32"/>
    </w:rPr>
  </w:style>
  <w:style w:customStyle="true" w:styleId="xl68" w:type="paragraph">
    <w:name w:val="xl68"/>
    <w:basedOn w:val="Normal"/>
    <w:rsid w:val="00534260"/>
    <w:pPr>
      <w:pBdr>
        <w:top w:space="0" w:sz="8" w:color="auto" w:val="single"/>
        <w:left w:space="0" w:sz="8" w:color="auto" w:val="single"/>
        <w:bottom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69" w:type="paragraph">
    <w:name w:val="xl69"/>
    <w:basedOn w:val="Normal"/>
    <w:rsid w:val="00534260"/>
    <w:pPr>
      <w:pBdr>
        <w:top w:space="0" w:sz="8" w:color="auto" w:val="single"/>
        <w:left w:space="0" w:sz="4" w:color="auto" w:val="single"/>
        <w:bottom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70" w:type="paragraph">
    <w:name w:val="xl70"/>
    <w:basedOn w:val="Normal"/>
    <w:rsid w:val="00534260"/>
    <w:pPr>
      <w:pBdr>
        <w:top w:space="0" w:sz="8" w:color="auto" w:val="single"/>
        <w:left w:space="0" w:sz="4" w:color="auto" w:val="single"/>
        <w:bottom w:space="0" w:sz="8" w:color="auto" w:val="single"/>
      </w:pBdr>
      <w:spacing w:afterAutospacing="true" w:after="100" w:beforeAutospacing="true" w:before="100"/>
      <w:jc w:val="center"/>
      <w:textAlignment w:val="center"/>
    </w:pPr>
    <w:rPr>
      <w:b/>
      <w:bCs/>
      <w:sz w:val="16"/>
      <w:szCs w:val="16"/>
    </w:rPr>
  </w:style>
  <w:style w:customStyle="true" w:styleId="xl71" w:type="paragraph">
    <w:name w:val="xl71"/>
    <w:basedOn w:val="Normal"/>
    <w:rsid w:val="00534260"/>
    <w:pPr>
      <w:pBdr>
        <w:top w:space="0" w:sz="8" w:color="auto" w:val="single"/>
        <w:left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72" w:type="paragraph">
    <w:name w:val="xl72"/>
    <w:basedOn w:val="Normal"/>
    <w:rsid w:val="00534260"/>
    <w:pPr>
      <w:pBdr>
        <w:top w:space="0" w:sz="8" w:color="auto" w:val="single"/>
        <w:lef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73" w:type="paragraph">
    <w:name w:val="xl73"/>
    <w:basedOn w:val="Normal"/>
    <w:rsid w:val="00534260"/>
    <w:pPr>
      <w:pBdr>
        <w:top w:space="0" w:sz="8" w:color="auto" w:val="single"/>
        <w:left w:space="0" w:sz="4" w:color="auto" w:val="single"/>
        <w:right w:space="0" w:sz="4" w:color="auto" w:val="single"/>
      </w:pBdr>
      <w:spacing w:afterAutospacing="true" w:after="100" w:beforeAutospacing="true" w:before="100"/>
      <w:textAlignment w:val="center"/>
    </w:pPr>
    <w:rPr>
      <w:b/>
      <w:bCs/>
      <w:sz w:val="16"/>
      <w:szCs w:val="16"/>
    </w:rPr>
  </w:style>
  <w:style w:customStyle="true" w:styleId="xl74" w:type="paragraph">
    <w:name w:val="xl74"/>
    <w:basedOn w:val="Normal"/>
    <w:rsid w:val="00534260"/>
    <w:pPr>
      <w:pBdr>
        <w:top w:space="0" w:sz="8" w:color="auto" w:val="single"/>
      </w:pBdr>
      <w:spacing w:afterAutospacing="true" w:after="100" w:beforeAutospacing="true" w:before="100"/>
      <w:textAlignment w:val="center"/>
    </w:pPr>
    <w:rPr>
      <w:sz w:val="16"/>
      <w:szCs w:val="16"/>
    </w:rPr>
  </w:style>
  <w:style w:customStyle="true" w:styleId="xl75" w:type="paragraph">
    <w:name w:val="xl75"/>
    <w:basedOn w:val="Normal"/>
    <w:rsid w:val="00534260"/>
    <w:pPr>
      <w:pBdr>
        <w:top w:space="0" w:sz="8" w:color="auto" w:val="single"/>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76" w:type="paragraph">
    <w:name w:val="xl76"/>
    <w:basedOn w:val="Normal"/>
    <w:rsid w:val="00534260"/>
    <w:pPr>
      <w:pBdr>
        <w:top w:space="0" w:sz="8" w:color="auto" w:val="single"/>
      </w:pBdr>
      <w:spacing w:afterAutospacing="true" w:after="100" w:beforeAutospacing="true" w:before="100"/>
      <w:jc w:val="right"/>
      <w:textAlignment w:val="center"/>
    </w:pPr>
    <w:rPr>
      <w:sz w:val="16"/>
      <w:szCs w:val="16"/>
    </w:rPr>
  </w:style>
  <w:style w:customStyle="true" w:styleId="xl77" w:type="paragraph">
    <w:name w:val="xl77"/>
    <w:basedOn w:val="Normal"/>
    <w:rsid w:val="00534260"/>
    <w:pPr>
      <w:pBdr>
        <w:left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78" w:type="paragraph">
    <w:name w:val="xl78"/>
    <w:basedOn w:val="Normal"/>
    <w:rsid w:val="00534260"/>
    <w:pPr>
      <w:pBdr>
        <w:lef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79" w:type="paragraph">
    <w:name w:val="xl79"/>
    <w:basedOn w:val="Normal"/>
    <w:rsid w:val="00534260"/>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80" w:type="paragraph">
    <w:name w:val="xl80"/>
    <w:basedOn w:val="Normal"/>
    <w:rsid w:val="00534260"/>
    <w:pPr>
      <w:spacing w:afterAutospacing="true" w:after="100" w:beforeAutospacing="true" w:before="100"/>
      <w:textAlignment w:val="center"/>
    </w:pPr>
    <w:rPr>
      <w:sz w:val="16"/>
      <w:szCs w:val="16"/>
    </w:rPr>
  </w:style>
  <w:style w:customStyle="true" w:styleId="xl81" w:type="paragraph">
    <w:name w:val="xl81"/>
    <w:basedOn w:val="Normal"/>
    <w:rsid w:val="00534260"/>
    <w:pPr>
      <w:pBdr>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82" w:type="paragraph">
    <w:name w:val="xl82"/>
    <w:basedOn w:val="Normal"/>
    <w:rsid w:val="00534260"/>
    <w:pPr>
      <w:spacing w:afterAutospacing="true" w:after="100" w:beforeAutospacing="true" w:before="100"/>
      <w:jc w:val="right"/>
      <w:textAlignment w:val="center"/>
    </w:pPr>
    <w:rPr>
      <w:sz w:val="16"/>
      <w:szCs w:val="16"/>
    </w:rPr>
  </w:style>
  <w:style w:customStyle="true" w:styleId="xl83" w:type="paragraph">
    <w:name w:val="xl83"/>
    <w:basedOn w:val="Normal"/>
    <w:rsid w:val="00534260"/>
    <w:pPr>
      <w:pBdr>
        <w:left w:space="0" w:sz="8" w:color="auto" w:val="single"/>
        <w:bottom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84" w:type="paragraph">
    <w:name w:val="xl84"/>
    <w:basedOn w:val="Normal"/>
    <w:rsid w:val="00534260"/>
    <w:pPr>
      <w:pBdr>
        <w:left w:space="0" w:sz="4" w:color="auto" w:val="single"/>
        <w:bottom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85" w:type="paragraph">
    <w:name w:val="xl85"/>
    <w:basedOn w:val="Normal"/>
    <w:rsid w:val="00534260"/>
    <w:pPr>
      <w:pBdr>
        <w:left w:space="0" w:sz="4" w:color="auto" w:val="single"/>
        <w:bottom w:space="0" w:sz="4" w:color="auto" w:val="single"/>
        <w:right w:space="0" w:sz="4" w:color="auto" w:val="single"/>
      </w:pBdr>
      <w:spacing w:afterAutospacing="true" w:after="100" w:beforeAutospacing="true" w:before="100"/>
      <w:textAlignment w:val="center"/>
    </w:pPr>
    <w:rPr>
      <w:sz w:val="16"/>
      <w:szCs w:val="16"/>
    </w:rPr>
  </w:style>
  <w:style w:customStyle="true" w:styleId="xl86" w:type="paragraph">
    <w:name w:val="xl86"/>
    <w:basedOn w:val="Normal"/>
    <w:rsid w:val="00534260"/>
    <w:pPr>
      <w:pBdr>
        <w:bottom w:space="0" w:sz="4" w:color="auto" w:val="single"/>
      </w:pBdr>
      <w:spacing w:afterAutospacing="true" w:after="100" w:beforeAutospacing="true" w:before="100"/>
      <w:textAlignment w:val="center"/>
    </w:pPr>
    <w:rPr>
      <w:b/>
      <w:bCs/>
      <w:sz w:val="16"/>
      <w:szCs w:val="16"/>
    </w:rPr>
  </w:style>
  <w:style w:customStyle="true" w:styleId="xl87" w:type="paragraph">
    <w:name w:val="xl87"/>
    <w:basedOn w:val="Normal"/>
    <w:rsid w:val="00534260"/>
    <w:pPr>
      <w:pBdr>
        <w:left w:space="0" w:sz="4" w:color="auto" w:val="single"/>
        <w:bottom w:space="0" w:sz="4" w:color="auto" w:val="single"/>
        <w:right w:space="0" w:sz="4" w:color="auto" w:val="single"/>
      </w:pBdr>
      <w:spacing w:afterAutospacing="true" w:after="100" w:beforeAutospacing="true" w:before="100"/>
      <w:textAlignment w:val="center"/>
    </w:pPr>
    <w:rPr>
      <w:b/>
      <w:bCs/>
      <w:sz w:val="16"/>
      <w:szCs w:val="16"/>
    </w:rPr>
  </w:style>
  <w:style w:customStyle="true" w:styleId="xl88" w:type="paragraph">
    <w:name w:val="xl88"/>
    <w:basedOn w:val="Normal"/>
    <w:rsid w:val="00534260"/>
    <w:pPr>
      <w:pBdr>
        <w:bottom w:space="0" w:sz="4" w:color="auto" w:val="single"/>
      </w:pBdr>
      <w:spacing w:afterAutospacing="true" w:after="100" w:beforeAutospacing="true" w:before="100"/>
      <w:textAlignment w:val="center"/>
    </w:pPr>
    <w:rPr>
      <w:b/>
      <w:bCs/>
      <w:sz w:val="16"/>
      <w:szCs w:val="16"/>
    </w:rPr>
  </w:style>
  <w:style w:customStyle="true" w:styleId="xl89" w:type="paragraph">
    <w:name w:val="xl89"/>
    <w:basedOn w:val="Normal"/>
    <w:rsid w:val="00534260"/>
    <w:pPr>
      <w:pBdr>
        <w:left w:space="0" w:sz="4" w:color="auto" w:val="single"/>
        <w:righ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90" w:type="paragraph">
    <w:name w:val="xl90"/>
    <w:basedOn w:val="Normal"/>
    <w:rsid w:val="00534260"/>
    <w:pPr>
      <w:pBdr>
        <w:left w:space="0" w:sz="4" w:color="auto" w:val="single"/>
        <w:right w:space="0" w:sz="4" w:color="auto" w:val="single"/>
      </w:pBdr>
      <w:spacing w:afterAutospacing="true" w:after="100" w:beforeAutospacing="true" w:before="100"/>
      <w:textAlignment w:val="center"/>
    </w:pPr>
    <w:rPr>
      <w:b/>
      <w:bCs/>
      <w:sz w:val="16"/>
      <w:szCs w:val="16"/>
    </w:rPr>
  </w:style>
  <w:style w:customStyle="true" w:styleId="xl91" w:type="paragraph">
    <w:name w:val="xl91"/>
    <w:basedOn w:val="Normal"/>
    <w:rsid w:val="00534260"/>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92" w:type="paragraph">
    <w:name w:val="xl92"/>
    <w:basedOn w:val="Normal"/>
    <w:rsid w:val="00534260"/>
    <w:pPr>
      <w:spacing w:afterAutospacing="true" w:after="100" w:beforeAutospacing="true" w:before="100"/>
      <w:textAlignment w:val="center"/>
    </w:pPr>
    <w:rPr>
      <w:sz w:val="16"/>
      <w:szCs w:val="16"/>
    </w:rPr>
  </w:style>
  <w:style w:customStyle="true" w:styleId="xl93" w:type="paragraph">
    <w:name w:val="xl93"/>
    <w:basedOn w:val="Normal"/>
    <w:rsid w:val="00534260"/>
    <w:pPr>
      <w:pBdr>
        <w:right w:space="0" w:sz="4" w:color="auto" w:val="single"/>
      </w:pBdr>
      <w:spacing w:afterAutospacing="true" w:after="100" w:beforeAutospacing="true" w:before="100"/>
      <w:textAlignment w:val="center"/>
    </w:pPr>
    <w:rPr>
      <w:sz w:val="16"/>
      <w:szCs w:val="16"/>
    </w:rPr>
  </w:style>
  <w:style w:customStyle="true" w:styleId="xl94" w:type="paragraph">
    <w:name w:val="xl94"/>
    <w:basedOn w:val="Normal"/>
    <w:rsid w:val="00534260"/>
    <w:pPr>
      <w:pBdr>
        <w:left w:space="0" w:sz="4" w:color="auto" w:val="single"/>
        <w:right w:space="0" w:sz="4" w:color="auto" w:val="single"/>
      </w:pBdr>
      <w:spacing w:afterAutospacing="true" w:after="100" w:beforeAutospacing="true" w:before="100"/>
      <w:textAlignment w:val="center"/>
    </w:pPr>
    <w:rPr>
      <w:b/>
      <w:bCs/>
      <w:sz w:val="16"/>
      <w:szCs w:val="16"/>
    </w:rPr>
  </w:style>
  <w:style w:customStyle="true" w:styleId="xl95" w:type="paragraph">
    <w:name w:val="xl95"/>
    <w:basedOn w:val="Normal"/>
    <w:rsid w:val="00534260"/>
    <w:pPr>
      <w:pBdr>
        <w:top w:space="0" w:sz="4" w:color="auto" w:val="single"/>
        <w:left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96" w:type="paragraph">
    <w:name w:val="xl96"/>
    <w:basedOn w:val="Normal"/>
    <w:rsid w:val="00534260"/>
    <w:pPr>
      <w:pBdr>
        <w:top w:space="0" w:sz="4" w:color="auto" w:val="single"/>
        <w:left w:space="0" w:sz="4" w:color="auto" w:val="single"/>
      </w:pBdr>
      <w:spacing w:afterAutospacing="true" w:after="100" w:beforeAutospacing="true" w:before="100"/>
      <w:jc w:val="center"/>
      <w:textAlignment w:val="center"/>
    </w:pPr>
    <w:rPr>
      <w:b/>
      <w:bCs/>
      <w:sz w:val="16"/>
      <w:szCs w:val="16"/>
    </w:rPr>
  </w:style>
  <w:style w:customStyle="true" w:styleId="xl97" w:type="paragraph">
    <w:name w:val="xl97"/>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b/>
      <w:bCs/>
      <w:sz w:val="16"/>
      <w:szCs w:val="16"/>
    </w:rPr>
  </w:style>
  <w:style w:customStyle="true" w:styleId="xl98" w:type="paragraph">
    <w:name w:val="xl98"/>
    <w:basedOn w:val="Normal"/>
    <w:rsid w:val="00534260"/>
    <w:pPr>
      <w:pBdr>
        <w:top w:space="0" w:sz="4" w:color="auto" w:val="single"/>
      </w:pBdr>
      <w:spacing w:afterAutospacing="true" w:after="100" w:beforeAutospacing="true" w:before="100"/>
      <w:textAlignment w:val="center"/>
    </w:pPr>
    <w:rPr>
      <w:sz w:val="16"/>
      <w:szCs w:val="16"/>
    </w:rPr>
  </w:style>
  <w:style w:customStyle="true" w:styleId="xl99" w:type="paragraph">
    <w:name w:val="xl99"/>
    <w:basedOn w:val="Normal"/>
    <w:rsid w:val="00534260"/>
    <w:pPr>
      <w:pBdr>
        <w:top w:space="0" w:sz="4" w:color="auto" w:val="single"/>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100" w:type="paragraph">
    <w:name w:val="xl100"/>
    <w:basedOn w:val="Normal"/>
    <w:rsid w:val="00534260"/>
    <w:pPr>
      <w:pBdr>
        <w:left w:space="0" w:sz="4" w:color="auto" w:val="single"/>
      </w:pBdr>
      <w:spacing w:afterAutospacing="true" w:after="100" w:beforeAutospacing="true" w:before="100"/>
      <w:jc w:val="center"/>
      <w:textAlignment w:val="center"/>
    </w:pPr>
    <w:rPr>
      <w:b/>
      <w:bCs/>
      <w:sz w:val="16"/>
      <w:szCs w:val="16"/>
    </w:rPr>
  </w:style>
  <w:style w:customStyle="true" w:styleId="xl101" w:type="paragraph">
    <w:name w:val="xl101"/>
    <w:basedOn w:val="Normal"/>
    <w:rsid w:val="00534260"/>
    <w:pPr>
      <w:pBdr>
        <w:left w:space="0" w:sz="4" w:color="auto" w:val="single"/>
        <w:bottom w:space="0" w:sz="4" w:color="auto" w:val="single"/>
      </w:pBdr>
      <w:spacing w:afterAutospacing="true" w:after="100" w:beforeAutospacing="true" w:before="100"/>
      <w:jc w:val="center"/>
      <w:textAlignment w:val="center"/>
    </w:pPr>
    <w:rPr>
      <w:b/>
      <w:bCs/>
      <w:sz w:val="16"/>
      <w:szCs w:val="16"/>
    </w:rPr>
  </w:style>
  <w:style w:customStyle="true" w:styleId="xl102" w:type="paragraph">
    <w:name w:val="xl102"/>
    <w:basedOn w:val="Normal"/>
    <w:rsid w:val="00534260"/>
    <w:pPr>
      <w:pBdr>
        <w:top w:space="0" w:sz="4" w:color="auto" w:val="single"/>
        <w:lef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103" w:type="paragraph">
    <w:name w:val="xl103"/>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sz w:val="16"/>
      <w:szCs w:val="16"/>
    </w:rPr>
  </w:style>
  <w:style w:customStyle="true" w:styleId="xl104" w:type="paragraph">
    <w:name w:val="xl104"/>
    <w:basedOn w:val="Normal"/>
    <w:rsid w:val="0053426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105" w:type="paragraph">
    <w:name w:val="xl105"/>
    <w:basedOn w:val="Normal"/>
    <w:rsid w:val="00534260"/>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106" w:type="paragraph">
    <w:name w:val="xl106"/>
    <w:basedOn w:val="Normal"/>
    <w:rsid w:val="00534260"/>
    <w:pPr>
      <w:pBdr>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107" w:type="paragraph">
    <w:name w:val="xl107"/>
    <w:basedOn w:val="Normal"/>
    <w:rsid w:val="00534260"/>
    <w:pPr>
      <w:pBdr>
        <w:left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108" w:type="paragraph">
    <w:name w:val="xl108"/>
    <w:basedOn w:val="Normal"/>
    <w:rsid w:val="00534260"/>
    <w:pPr>
      <w:pBdr>
        <w:right w:space="0" w:sz="4" w:color="auto" w:val="single"/>
      </w:pBdr>
      <w:spacing w:afterAutospacing="true" w:after="100" w:beforeAutospacing="true" w:before="100"/>
      <w:textAlignment w:val="center"/>
    </w:pPr>
    <w:rPr>
      <w:b/>
      <w:bCs/>
      <w:sz w:val="16"/>
      <w:szCs w:val="16"/>
    </w:rPr>
  </w:style>
  <w:style w:customStyle="true" w:styleId="xl109" w:type="paragraph">
    <w:name w:val="xl109"/>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110" w:type="paragraph">
    <w:name w:val="xl110"/>
    <w:basedOn w:val="Normal"/>
    <w:rsid w:val="00534260"/>
    <w:pPr>
      <w:pBdr>
        <w:bottom w:space="0" w:sz="4" w:color="auto" w:val="single"/>
        <w:right w:space="0" w:sz="4" w:color="auto" w:val="single"/>
      </w:pBdr>
      <w:spacing w:afterAutospacing="true" w:after="100" w:beforeAutospacing="true" w:before="100"/>
      <w:textAlignment w:val="center"/>
    </w:pPr>
    <w:rPr>
      <w:sz w:val="16"/>
      <w:szCs w:val="16"/>
    </w:rPr>
  </w:style>
  <w:style w:customStyle="true" w:styleId="xl111" w:type="paragraph">
    <w:name w:val="xl111"/>
    <w:basedOn w:val="Normal"/>
    <w:rsid w:val="00534260"/>
    <w:pPr>
      <w:pBdr>
        <w:top w:space="0" w:sz="4" w:color="auto" w:val="single"/>
        <w:right w:space="0" w:sz="4" w:color="auto" w:val="single"/>
      </w:pBdr>
      <w:spacing w:afterAutospacing="true" w:after="100" w:beforeAutospacing="true" w:before="100"/>
      <w:textAlignment w:val="center"/>
    </w:pPr>
    <w:rPr>
      <w:b/>
      <w:bCs/>
      <w:sz w:val="16"/>
      <w:szCs w:val="16"/>
    </w:rPr>
  </w:style>
  <w:style w:customStyle="true" w:styleId="xl112" w:type="paragraph">
    <w:name w:val="xl112"/>
    <w:basedOn w:val="Normal"/>
    <w:rsid w:val="00534260"/>
    <w:pPr>
      <w:shd w:fill="FFFFFF" w:color="000000" w:val="clear"/>
      <w:spacing w:afterAutospacing="true" w:after="100" w:beforeAutospacing="true" w:before="100"/>
      <w:textAlignment w:val="center"/>
    </w:pPr>
    <w:rPr>
      <w:color w:val="FF0000"/>
      <w:sz w:val="16"/>
      <w:szCs w:val="16"/>
    </w:rPr>
  </w:style>
  <w:style w:customStyle="true" w:styleId="xl113" w:type="paragraph">
    <w:name w:val="xl113"/>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sz w:val="16"/>
      <w:szCs w:val="16"/>
    </w:rPr>
  </w:style>
  <w:style w:customStyle="true" w:styleId="xl114" w:type="paragraph">
    <w:name w:val="xl114"/>
    <w:basedOn w:val="Normal"/>
    <w:rsid w:val="00534260"/>
    <w:pPr>
      <w:pBdr>
        <w:top w:space="0" w:sz="4" w:color="auto" w:val="single"/>
        <w:left w:space="0" w:sz="8" w:color="auto" w:val="single"/>
        <w:right w:space="0" w:sz="4" w:color="auto" w:val="single"/>
      </w:pBdr>
      <w:spacing w:afterAutospacing="true" w:after="100" w:beforeAutospacing="true" w:before="100"/>
      <w:jc w:val="center"/>
      <w:textAlignment w:val="top"/>
    </w:pPr>
    <w:rPr>
      <w:b/>
      <w:bCs/>
      <w:sz w:val="16"/>
      <w:szCs w:val="16"/>
    </w:rPr>
  </w:style>
  <w:style w:customStyle="true" w:styleId="xl115" w:type="paragraph">
    <w:name w:val="xl115"/>
    <w:basedOn w:val="Normal"/>
    <w:rsid w:val="0053426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top"/>
    </w:pPr>
    <w:rPr>
      <w:b/>
      <w:bCs/>
      <w:sz w:val="16"/>
      <w:szCs w:val="16"/>
    </w:rPr>
  </w:style>
  <w:style w:customStyle="true" w:styleId="xl116" w:type="paragraph">
    <w:name w:val="xl116"/>
    <w:basedOn w:val="Normal"/>
    <w:rsid w:val="00534260"/>
    <w:pPr>
      <w:pBdr>
        <w:top w:space="0" w:sz="4" w:color="auto" w:val="single"/>
      </w:pBdr>
      <w:spacing w:afterAutospacing="true" w:after="100" w:beforeAutospacing="true" w:before="100"/>
      <w:jc w:val="right"/>
      <w:textAlignment w:val="center"/>
    </w:pPr>
    <w:rPr>
      <w:sz w:val="16"/>
      <w:szCs w:val="16"/>
    </w:rPr>
  </w:style>
  <w:style w:customStyle="true" w:styleId="xl117" w:type="paragraph">
    <w:name w:val="xl117"/>
    <w:basedOn w:val="Normal"/>
    <w:rsid w:val="00534260"/>
    <w:pPr>
      <w:pBdr>
        <w:left w:space="0" w:sz="8" w:color="auto" w:val="single"/>
        <w:right w:space="0" w:sz="4" w:color="auto" w:val="single"/>
      </w:pBdr>
      <w:spacing w:afterAutospacing="true" w:after="100" w:beforeAutospacing="true" w:before="100"/>
      <w:jc w:val="center"/>
      <w:textAlignment w:val="top"/>
    </w:pPr>
    <w:rPr>
      <w:b/>
      <w:bCs/>
      <w:sz w:val="16"/>
      <w:szCs w:val="16"/>
    </w:rPr>
  </w:style>
  <w:style w:customStyle="true" w:styleId="xl118" w:type="paragraph">
    <w:name w:val="xl118"/>
    <w:basedOn w:val="Normal"/>
    <w:rsid w:val="00534260"/>
    <w:pPr>
      <w:pBdr>
        <w:left w:space="0" w:sz="4" w:color="auto" w:val="single"/>
        <w:right w:space="0" w:sz="4" w:color="auto" w:val="single"/>
      </w:pBdr>
      <w:spacing w:afterAutospacing="true" w:after="100" w:beforeAutospacing="true" w:before="100"/>
      <w:jc w:val="center"/>
      <w:textAlignment w:val="top"/>
    </w:pPr>
    <w:rPr>
      <w:sz w:val="16"/>
      <w:szCs w:val="16"/>
    </w:rPr>
  </w:style>
  <w:style w:customStyle="true" w:styleId="xl119" w:type="paragraph">
    <w:name w:val="xl119"/>
    <w:basedOn w:val="Normal"/>
    <w:rsid w:val="00534260"/>
    <w:pPr>
      <w:pBdr>
        <w:bottom w:space="0" w:sz="4" w:color="auto" w:val="dashed"/>
      </w:pBdr>
      <w:spacing w:afterAutospacing="true" w:after="100" w:beforeAutospacing="true" w:before="100"/>
      <w:textAlignment w:val="center"/>
    </w:pPr>
    <w:rPr>
      <w:b/>
      <w:bCs/>
      <w:sz w:val="16"/>
      <w:szCs w:val="16"/>
    </w:rPr>
  </w:style>
  <w:style w:customStyle="true" w:styleId="xl120" w:type="paragraph">
    <w:name w:val="xl120"/>
    <w:basedOn w:val="Normal"/>
    <w:rsid w:val="00534260"/>
    <w:pPr>
      <w:pBdr>
        <w:left w:space="0" w:sz="4" w:color="auto" w:val="single"/>
        <w:bottom w:space="0" w:sz="4" w:color="auto" w:val="dashed"/>
        <w:right w:space="0" w:sz="4" w:color="auto" w:val="single"/>
      </w:pBdr>
      <w:spacing w:afterAutospacing="true" w:after="100" w:beforeAutospacing="true" w:before="100"/>
      <w:jc w:val="right"/>
      <w:textAlignment w:val="center"/>
    </w:pPr>
    <w:rPr>
      <w:b/>
      <w:bCs/>
      <w:sz w:val="16"/>
      <w:szCs w:val="16"/>
    </w:rPr>
  </w:style>
  <w:style w:customStyle="true" w:styleId="xl121" w:type="paragraph">
    <w:name w:val="xl121"/>
    <w:basedOn w:val="Normal"/>
    <w:rsid w:val="00534260"/>
    <w:pPr>
      <w:pBdr>
        <w:top w:space="0" w:sz="4" w:color="auto" w:val="dashed"/>
        <w:left w:space="0" w:sz="4" w:color="auto" w:val="single"/>
        <w:right w:space="0" w:sz="4" w:color="auto" w:val="single"/>
      </w:pBdr>
      <w:spacing w:afterAutospacing="true" w:after="100" w:beforeAutospacing="true" w:before="100"/>
      <w:textAlignment w:val="center"/>
    </w:pPr>
    <w:rPr>
      <w:sz w:val="16"/>
      <w:szCs w:val="16"/>
    </w:rPr>
  </w:style>
  <w:style w:customStyle="true" w:styleId="xl122" w:type="paragraph">
    <w:name w:val="xl122"/>
    <w:basedOn w:val="Normal"/>
    <w:rsid w:val="00534260"/>
    <w:pPr>
      <w:pBdr>
        <w:top w:space="0" w:sz="4" w:color="auto" w:val="dashed"/>
      </w:pBdr>
      <w:spacing w:afterAutospacing="true" w:after="100" w:beforeAutospacing="true" w:before="100"/>
      <w:textAlignment w:val="center"/>
    </w:pPr>
    <w:rPr>
      <w:sz w:val="16"/>
      <w:szCs w:val="16"/>
    </w:rPr>
  </w:style>
  <w:style w:customStyle="true" w:styleId="xl123" w:type="paragraph">
    <w:name w:val="xl123"/>
    <w:basedOn w:val="Normal"/>
    <w:rsid w:val="00534260"/>
    <w:pPr>
      <w:pBdr>
        <w:top w:space="0" w:sz="4" w:color="auto" w:val="dashed"/>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124" w:type="paragraph">
    <w:name w:val="xl124"/>
    <w:basedOn w:val="Normal"/>
    <w:rsid w:val="00534260"/>
    <w:pPr>
      <w:pBdr>
        <w:top w:space="0" w:sz="4" w:color="auto" w:val="dashed"/>
      </w:pBdr>
      <w:spacing w:afterAutospacing="true" w:after="100" w:beforeAutospacing="true" w:before="100"/>
      <w:jc w:val="right"/>
      <w:textAlignment w:val="center"/>
    </w:pPr>
    <w:rPr>
      <w:sz w:val="16"/>
      <w:szCs w:val="16"/>
    </w:rPr>
  </w:style>
  <w:style w:customStyle="true" w:styleId="xl125" w:type="paragraph">
    <w:name w:val="xl125"/>
    <w:basedOn w:val="Normal"/>
    <w:rsid w:val="00534260"/>
    <w:pPr>
      <w:pBdr>
        <w:left w:space="0" w:sz="4" w:color="auto" w:val="single"/>
        <w:bottom w:space="0" w:sz="4" w:color="auto" w:val="dashed"/>
        <w:right w:space="0" w:sz="4" w:color="auto" w:val="single"/>
      </w:pBdr>
      <w:spacing w:afterAutospacing="true" w:after="100" w:beforeAutospacing="true" w:before="100"/>
      <w:textAlignment w:val="center"/>
    </w:pPr>
    <w:rPr>
      <w:sz w:val="16"/>
      <w:szCs w:val="16"/>
    </w:rPr>
  </w:style>
  <w:style w:customStyle="true" w:styleId="xl126" w:type="paragraph">
    <w:name w:val="xl126"/>
    <w:basedOn w:val="Normal"/>
    <w:rsid w:val="00534260"/>
    <w:pPr>
      <w:pBdr>
        <w:bottom w:space="0" w:sz="4" w:color="auto" w:val="dashed"/>
      </w:pBdr>
      <w:spacing w:afterAutospacing="true" w:after="100" w:beforeAutospacing="true" w:before="100"/>
      <w:jc w:val="right"/>
      <w:textAlignment w:val="center"/>
    </w:pPr>
    <w:rPr>
      <w:b/>
      <w:bCs/>
      <w:sz w:val="16"/>
      <w:szCs w:val="16"/>
    </w:rPr>
  </w:style>
  <w:style w:customStyle="true" w:styleId="xl127" w:type="paragraph">
    <w:name w:val="xl127"/>
    <w:basedOn w:val="Normal"/>
    <w:rsid w:val="00534260"/>
    <w:pPr>
      <w:pBdr>
        <w:left w:space="0" w:sz="4" w:color="auto" w:val="single"/>
      </w:pBdr>
      <w:spacing w:afterAutospacing="true" w:after="100" w:beforeAutospacing="true" w:before="100"/>
      <w:textAlignment w:val="center"/>
    </w:pPr>
    <w:rPr>
      <w:sz w:val="16"/>
      <w:szCs w:val="16"/>
    </w:rPr>
  </w:style>
  <w:style w:customStyle="true" w:styleId="xl128" w:type="paragraph">
    <w:name w:val="xl128"/>
    <w:basedOn w:val="Normal"/>
    <w:rsid w:val="00534260"/>
    <w:pPr>
      <w:spacing w:afterAutospacing="true" w:after="100" w:beforeAutospacing="true" w:before="100"/>
      <w:textAlignment w:val="center"/>
    </w:pPr>
    <w:rPr>
      <w:b/>
      <w:bCs/>
      <w:sz w:val="16"/>
      <w:szCs w:val="16"/>
    </w:rPr>
  </w:style>
  <w:style w:customStyle="true" w:styleId="xl129" w:type="paragraph">
    <w:name w:val="xl129"/>
    <w:basedOn w:val="Normal"/>
    <w:rsid w:val="00534260"/>
    <w:pPr>
      <w:pBdr>
        <w:left w:space="0" w:sz="4" w:color="auto" w:val="single"/>
        <w:right w:space="0" w:sz="4" w:color="auto" w:val="single"/>
      </w:pBdr>
      <w:spacing w:afterAutospacing="true" w:after="100" w:beforeAutospacing="true" w:before="100"/>
      <w:jc w:val="right"/>
      <w:textAlignment w:val="center"/>
    </w:pPr>
    <w:rPr>
      <w:b/>
      <w:bCs/>
      <w:sz w:val="16"/>
      <w:szCs w:val="16"/>
    </w:rPr>
  </w:style>
  <w:style w:customStyle="true" w:styleId="xl130" w:type="paragraph">
    <w:name w:val="xl130"/>
    <w:basedOn w:val="Normal"/>
    <w:rsid w:val="00534260"/>
    <w:pPr>
      <w:spacing w:afterAutospacing="true" w:after="100" w:beforeAutospacing="true" w:before="100"/>
      <w:jc w:val="right"/>
      <w:textAlignment w:val="center"/>
    </w:pPr>
    <w:rPr>
      <w:b/>
      <w:bCs/>
      <w:sz w:val="16"/>
      <w:szCs w:val="16"/>
    </w:rPr>
  </w:style>
  <w:style w:customStyle="true" w:styleId="xl131" w:type="paragraph">
    <w:name w:val="xl131"/>
    <w:basedOn w:val="Normal"/>
    <w:rsid w:val="00534260"/>
    <w:pPr>
      <w:pBdr>
        <w:left w:space="0" w:sz="4" w:color="auto" w:val="single"/>
        <w:bottom w:space="0" w:sz="4" w:color="auto" w:val="dashed"/>
      </w:pBdr>
      <w:spacing w:afterAutospacing="true" w:after="100" w:beforeAutospacing="true" w:before="100"/>
      <w:textAlignment w:val="center"/>
    </w:pPr>
    <w:rPr>
      <w:b/>
      <w:bCs/>
      <w:sz w:val="16"/>
      <w:szCs w:val="16"/>
    </w:rPr>
  </w:style>
  <w:style w:customStyle="true" w:styleId="xl132" w:type="paragraph">
    <w:name w:val="xl132"/>
    <w:basedOn w:val="Normal"/>
    <w:rsid w:val="00534260"/>
    <w:pPr>
      <w:pBdr>
        <w:top w:space="0" w:sz="4" w:color="auto" w:val="dashed"/>
        <w:left w:space="0" w:sz="4" w:color="auto" w:val="single"/>
      </w:pBdr>
      <w:spacing w:afterAutospacing="true" w:after="100" w:beforeAutospacing="true" w:before="100"/>
      <w:textAlignment w:val="center"/>
    </w:pPr>
    <w:rPr>
      <w:sz w:val="16"/>
      <w:szCs w:val="16"/>
    </w:rPr>
  </w:style>
  <w:style w:customStyle="true" w:styleId="xl133" w:type="paragraph">
    <w:name w:val="xl133"/>
    <w:basedOn w:val="Normal"/>
    <w:rsid w:val="00534260"/>
    <w:pPr>
      <w:pBdr>
        <w:left w:space="0" w:sz="8" w:color="auto" w:val="single"/>
        <w:bottom w:space="0" w:sz="4" w:color="auto" w:val="single"/>
        <w:right w:space="0" w:sz="4" w:color="auto" w:val="single"/>
      </w:pBdr>
      <w:spacing w:afterAutospacing="true" w:after="100" w:beforeAutospacing="true" w:before="100"/>
      <w:jc w:val="center"/>
      <w:textAlignment w:val="top"/>
    </w:pPr>
    <w:rPr>
      <w:b/>
      <w:bCs/>
      <w:sz w:val="16"/>
      <w:szCs w:val="16"/>
    </w:rPr>
  </w:style>
  <w:style w:customStyle="true" w:styleId="xl134" w:type="paragraph">
    <w:name w:val="xl134"/>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top"/>
    </w:pPr>
    <w:rPr>
      <w:sz w:val="16"/>
      <w:szCs w:val="16"/>
    </w:rPr>
  </w:style>
  <w:style w:customStyle="true" w:styleId="xl135" w:type="paragraph">
    <w:name w:val="xl135"/>
    <w:basedOn w:val="Normal"/>
    <w:rsid w:val="0053426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6"/>
      <w:szCs w:val="16"/>
    </w:rPr>
  </w:style>
  <w:style w:customStyle="true" w:styleId="xl136" w:type="paragraph">
    <w:name w:val="xl136"/>
    <w:basedOn w:val="Normal"/>
    <w:rsid w:val="00534260"/>
    <w:pPr>
      <w:pBdr>
        <w:top w:space="0" w:sz="4" w:color="auto" w:val="single"/>
        <w:bottom w:space="0" w:sz="4" w:color="auto" w:val="single"/>
      </w:pBdr>
      <w:spacing w:afterAutospacing="true" w:after="100" w:beforeAutospacing="true" w:before="100"/>
      <w:textAlignment w:val="center"/>
    </w:pPr>
    <w:rPr>
      <w:b/>
      <w:bCs/>
      <w:sz w:val="16"/>
      <w:szCs w:val="16"/>
    </w:rPr>
  </w:style>
  <w:style w:customStyle="true" w:styleId="xl137" w:type="paragraph">
    <w:name w:val="xl137"/>
    <w:basedOn w:val="Normal"/>
    <w:rsid w:val="0053426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b/>
      <w:bCs/>
      <w:sz w:val="16"/>
      <w:szCs w:val="16"/>
    </w:rPr>
  </w:style>
  <w:style w:customStyle="true" w:styleId="xl138" w:type="paragraph">
    <w:name w:val="xl138"/>
    <w:basedOn w:val="Normal"/>
    <w:rsid w:val="00534260"/>
    <w:pPr>
      <w:pBdr>
        <w:top w:space="0" w:sz="4" w:color="auto" w:val="single"/>
        <w:left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139" w:type="paragraph">
    <w:name w:val="xl139"/>
    <w:basedOn w:val="Normal"/>
    <w:rsid w:val="00534260"/>
    <w:pPr>
      <w:shd w:fill="FFFFFF" w:color="000000" w:val="clear"/>
      <w:spacing w:afterAutospacing="true" w:after="100" w:beforeAutospacing="true" w:before="100"/>
      <w:textAlignment w:val="center"/>
    </w:pPr>
    <w:rPr>
      <w:sz w:val="16"/>
      <w:szCs w:val="16"/>
    </w:rPr>
  </w:style>
  <w:style w:customStyle="true" w:styleId="xl140" w:type="paragraph">
    <w:name w:val="xl140"/>
    <w:basedOn w:val="Normal"/>
    <w:rsid w:val="00534260"/>
    <w:pPr>
      <w:pBdr>
        <w:left w:space="0" w:sz="4" w:color="auto" w:val="single"/>
        <w:right w:space="0" w:sz="4" w:color="auto" w:val="single"/>
      </w:pBdr>
      <w:shd w:fill="FFFFFF" w:color="000000" w:val="clear"/>
      <w:spacing w:afterAutospacing="true" w:after="100" w:beforeAutospacing="true" w:before="100"/>
      <w:textAlignment w:val="center"/>
    </w:pPr>
    <w:rPr>
      <w:sz w:val="16"/>
      <w:szCs w:val="16"/>
    </w:rPr>
  </w:style>
  <w:style w:customStyle="true" w:styleId="xl141" w:type="paragraph">
    <w:name w:val="xl141"/>
    <w:basedOn w:val="Normal"/>
    <w:rsid w:val="00534260"/>
    <w:pPr>
      <w:pBdr>
        <w:top w:space="0" w:sz="4" w:color="auto" w:val="single"/>
      </w:pBdr>
      <w:spacing w:afterAutospacing="true" w:after="100" w:beforeAutospacing="true" w:before="100"/>
      <w:textAlignment w:val="center"/>
    </w:pPr>
    <w:rPr>
      <w:sz w:val="16"/>
      <w:szCs w:val="16"/>
    </w:rPr>
  </w:style>
  <w:style w:customStyle="true" w:styleId="xl142" w:type="paragraph">
    <w:name w:val="xl142"/>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b/>
      <w:bCs/>
      <w:sz w:val="16"/>
      <w:szCs w:val="16"/>
    </w:rPr>
  </w:style>
  <w:style w:customStyle="true" w:styleId="xl143" w:type="paragraph">
    <w:name w:val="xl143"/>
    <w:basedOn w:val="Normal"/>
    <w:rsid w:val="00534260"/>
    <w:pPr>
      <w:spacing w:afterAutospacing="true" w:after="100" w:beforeAutospacing="true" w:before="100"/>
      <w:textAlignment w:val="center"/>
    </w:pPr>
    <w:rPr>
      <w:b/>
      <w:bCs/>
      <w:sz w:val="16"/>
      <w:szCs w:val="16"/>
    </w:rPr>
  </w:style>
  <w:style w:customStyle="true" w:styleId="xl144" w:type="paragraph">
    <w:name w:val="xl144"/>
    <w:basedOn w:val="Normal"/>
    <w:rsid w:val="00534260"/>
    <w:pPr>
      <w:spacing w:afterAutospacing="true" w:after="100" w:beforeAutospacing="true" w:before="100"/>
      <w:textAlignment w:val="center"/>
    </w:pPr>
    <w:rPr>
      <w:b/>
      <w:bCs/>
      <w:sz w:val="16"/>
      <w:szCs w:val="16"/>
    </w:rPr>
  </w:style>
  <w:style w:customStyle="true" w:styleId="xl145" w:type="paragraph">
    <w:name w:val="xl145"/>
    <w:basedOn w:val="Normal"/>
    <w:rsid w:val="00534260"/>
    <w:pPr>
      <w:spacing w:afterAutospacing="true" w:after="100" w:beforeAutospacing="true" w:before="100"/>
      <w:textAlignment w:val="center"/>
    </w:pPr>
    <w:rPr>
      <w:sz w:val="16"/>
      <w:szCs w:val="16"/>
    </w:rPr>
  </w:style>
  <w:style w:customStyle="true" w:styleId="xl146" w:type="paragraph">
    <w:name w:val="xl146"/>
    <w:basedOn w:val="Normal"/>
    <w:rsid w:val="00534260"/>
    <w:pPr>
      <w:pBdr>
        <w:top w:space="0" w:sz="4" w:color="auto" w:val="single"/>
      </w:pBdr>
      <w:spacing w:afterAutospacing="true" w:after="100" w:beforeAutospacing="true" w:before="100"/>
      <w:textAlignment w:val="center"/>
    </w:pPr>
    <w:rPr>
      <w:b/>
      <w:bCs/>
      <w:i/>
      <w:iCs/>
      <w:sz w:val="16"/>
      <w:szCs w:val="16"/>
    </w:rPr>
  </w:style>
  <w:style w:customStyle="true" w:styleId="xl147" w:type="paragraph">
    <w:name w:val="xl147"/>
    <w:basedOn w:val="Normal"/>
    <w:rsid w:val="00534260"/>
    <w:pPr>
      <w:spacing w:afterAutospacing="true" w:after="100" w:beforeAutospacing="true" w:before="100"/>
      <w:textAlignment w:val="center"/>
    </w:pPr>
    <w:rPr>
      <w:b/>
      <w:bCs/>
      <w:i/>
      <w:iCs/>
      <w:sz w:val="16"/>
      <w:szCs w:val="16"/>
    </w:rPr>
  </w:style>
  <w:style w:customStyle="true" w:styleId="xl148" w:type="paragraph">
    <w:name w:val="xl148"/>
    <w:basedOn w:val="Normal"/>
    <w:rsid w:val="00534260"/>
    <w:pPr>
      <w:pBdr>
        <w:top w:space="0" w:sz="8" w:color="auto" w:val="single"/>
        <w:left w:space="0" w:sz="8" w:color="auto" w:val="single"/>
        <w:bottom w:space="0" w:sz="8" w:color="auto" w:val="single"/>
      </w:pBdr>
      <w:spacing w:afterAutospacing="true" w:after="100" w:beforeAutospacing="true" w:before="100"/>
      <w:jc w:val="center"/>
      <w:textAlignment w:val="center"/>
    </w:pPr>
    <w:rPr>
      <w:b/>
      <w:bCs/>
      <w:sz w:val="16"/>
      <w:szCs w:val="16"/>
    </w:rPr>
  </w:style>
  <w:style w:customStyle="true" w:styleId="xl149" w:type="paragraph">
    <w:name w:val="xl149"/>
    <w:basedOn w:val="Normal"/>
    <w:rsid w:val="00534260"/>
    <w:pPr>
      <w:pBdr>
        <w:top w:space="0" w:sz="8" w:color="auto" w:val="single"/>
        <w:bottom w:space="0" w:sz="8" w:color="auto" w:val="single"/>
      </w:pBdr>
      <w:spacing w:afterAutospacing="true" w:after="100" w:beforeAutospacing="true" w:before="100"/>
      <w:jc w:val="center"/>
      <w:textAlignment w:val="center"/>
    </w:pPr>
    <w:rPr>
      <w:b/>
      <w:bCs/>
      <w:sz w:val="16"/>
      <w:szCs w:val="16"/>
    </w:rPr>
  </w:style>
  <w:style w:customStyle="true" w:styleId="xl150" w:type="paragraph">
    <w:name w:val="xl150"/>
    <w:basedOn w:val="Normal"/>
    <w:rsid w:val="00534260"/>
    <w:pPr>
      <w:pBdr>
        <w:top w:space="0" w:sz="8" w:color="auto" w:val="single"/>
        <w:bottom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151" w:type="paragraph">
    <w:name w:val="xl151"/>
    <w:basedOn w:val="Normal"/>
    <w:rsid w:val="00534260"/>
    <w:pPr>
      <w:pBdr>
        <w:top w:space="0" w:sz="8" w:color="auto" w:val="single"/>
        <w:left w:space="0" w:sz="4" w:color="auto" w:val="single"/>
        <w:bottom w:space="0" w:sz="8" w:color="auto" w:val="single"/>
        <w:right w:space="0" w:sz="4" w:color="auto" w:val="single"/>
      </w:pBdr>
      <w:spacing w:afterAutospacing="true" w:after="100" w:beforeAutospacing="true" w:before="100"/>
      <w:textAlignment w:val="center"/>
    </w:pPr>
    <w:rPr>
      <w:b/>
      <w:bCs/>
      <w:sz w:val="16"/>
      <w:szCs w:val="16"/>
    </w:rPr>
  </w:style>
  <w:style w:customStyle="true" w:styleId="Reetkatablice1" w:type="table">
    <w:name w:val="Rešetka tablice1"/>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Reetkatablice" w:type="table">
    <w:name w:val="Table Grid"/>
    <w:basedOn w:val="Obinatablica"/>
    <w:rsid w:val="0053426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1" w:type="numbering">
    <w:name w:val="Bez popisa11"/>
    <w:next w:val="Bezpopisa"/>
    <w:uiPriority w:val="99"/>
    <w:semiHidden/>
    <w:unhideWhenUsed/>
    <w:rsid w:val="00534260"/>
  </w:style>
  <w:style w:customStyle="true" w:styleId="Reetkatablice2" w:type="table">
    <w:name w:val="Rešetka tablice2"/>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xl152" w:type="paragraph">
    <w:name w:val="xl152"/>
    <w:basedOn w:val="Normal"/>
    <w:rsid w:val="00534260"/>
    <w:pPr>
      <w:pBdr>
        <w:left w:space="0" w:sz="4" w:color="auto" w:val="single"/>
        <w:bottom w:space="0" w:sz="4" w:color="auto" w:val="single"/>
      </w:pBd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53" w:type="paragraph">
    <w:name w:val="xl153"/>
    <w:basedOn w:val="Normal"/>
    <w:rsid w:val="00534260"/>
    <w:pPr>
      <w:pBdr>
        <w:top w:space="0" w:sz="4" w:color="auto" w:val="single"/>
        <w:left w:space="0" w:sz="4" w:color="auto" w:val="single"/>
      </w:pBd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54" w:type="paragraph">
    <w:name w:val="xl154"/>
    <w:basedOn w:val="Normal"/>
    <w:rsid w:val="00534260"/>
    <w:pPr>
      <w:pBdr>
        <w:top w:space="0" w:sz="8" w:color="auto" w:val="single"/>
        <w:left w:space="0" w:sz="8" w:color="auto" w:val="single"/>
        <w:bottom w:space="0" w:sz="8"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5" w:type="paragraph">
    <w:name w:val="xl155"/>
    <w:basedOn w:val="Normal"/>
    <w:rsid w:val="00534260"/>
    <w:pPr>
      <w:pBdr>
        <w:top w:space="0" w:sz="8" w:color="auto" w:val="single"/>
        <w:bottom w:space="0" w:sz="8"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6" w:type="paragraph">
    <w:name w:val="xl156"/>
    <w:basedOn w:val="Normal"/>
    <w:rsid w:val="00534260"/>
    <w:pPr>
      <w:pBdr>
        <w:top w:space="0" w:sz="8" w:color="auto" w:val="single"/>
        <w:bottom w:space="0" w:sz="8" w:color="auto" w:val="single"/>
        <w:righ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7" w:type="paragraph">
    <w:name w:val="xl157"/>
    <w:basedOn w:val="Normal"/>
    <w:rsid w:val="00534260"/>
    <w:pPr>
      <w:pBdr>
        <w:top w:space="0" w:sz="8" w:color="auto" w:val="single"/>
        <w:left w:space="0" w:sz="8" w:color="auto" w:val="single"/>
        <w:righ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8" w:type="paragraph">
    <w:name w:val="xl158"/>
    <w:basedOn w:val="Normal"/>
    <w:rsid w:val="00534260"/>
    <w:pPr>
      <w:pBdr>
        <w:top w:space="0" w:sz="8" w:color="auto" w:val="single"/>
        <w:left w:space="0" w:sz="4" w:color="auto" w:val="single"/>
      </w:pBd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59" w:type="paragraph">
    <w:name w:val="xl159"/>
    <w:basedOn w:val="Normal"/>
    <w:rsid w:val="00534260"/>
    <w:pPr>
      <w:pBdr>
        <w:top w:space="0" w:sz="4" w:color="auto" w:val="single"/>
        <w:lef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60" w:type="paragraph">
    <w:name w:val="xl160"/>
    <w:basedOn w:val="Normal"/>
    <w:rsid w:val="00534260"/>
    <w:pPr>
      <w:pBdr>
        <w:lef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61" w:type="paragraph">
    <w:name w:val="xl161"/>
    <w:basedOn w:val="Normal"/>
    <w:rsid w:val="00534260"/>
    <w:pPr>
      <w:pBdr>
        <w:left w:space="0" w:sz="4" w:color="auto" w:val="single"/>
        <w:bottom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62" w:type="paragraph">
    <w:name w:val="xl162"/>
    <w:basedOn w:val="Normal"/>
    <w:rsid w:val="00534260"/>
    <w:pPr>
      <w:pBdr>
        <w:top w:space="0" w:sz="8" w:color="auto" w:val="single"/>
        <w:left w:space="0" w:sz="4" w:color="auto" w:val="single"/>
        <w:right w:space="0" w:sz="4" w:color="auto" w:val="single"/>
      </w:pBdr>
      <w:spacing w:afterAutospacing="true" w:after="100" w:beforeAutospacing="true" w:before="100"/>
      <w:jc w:val="center"/>
      <w:textAlignment w:val="center"/>
    </w:pPr>
    <w:rPr>
      <w:rFonts w:cs="Calibri" w:hAnsi="Calibri" w:ascii="Calibri"/>
      <w:color w:val="000000"/>
      <w:sz w:val="32"/>
      <w:szCs w:val="32"/>
    </w:rPr>
  </w:style>
  <w:style w:customStyle="true" w:styleId="xl163" w:type="paragraph">
    <w:name w:val="xl163"/>
    <w:basedOn w:val="Normal"/>
    <w:rsid w:val="00534260"/>
    <w:pPr>
      <w:pBdr>
        <w:left w:space="0" w:sz="4" w:color="auto" w:val="single"/>
        <w:right w:space="0" w:sz="4" w:color="auto" w:val="single"/>
      </w:pBdr>
      <w:spacing w:afterAutospacing="true" w:after="100" w:beforeAutospacing="true" w:before="100"/>
      <w:jc w:val="center"/>
      <w:textAlignment w:val="center"/>
    </w:pPr>
    <w:rPr>
      <w:rFonts w:cs="Calibri" w:hAnsi="Calibri" w:ascii="Calibri"/>
      <w:color w:val="000000"/>
      <w:sz w:val="32"/>
      <w:szCs w:val="32"/>
    </w:rPr>
  </w:style>
  <w:style w:customStyle="true" w:styleId="xl164" w:type="paragraph">
    <w:name w:val="xl164"/>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center"/>
    </w:pPr>
    <w:rPr>
      <w:rFonts w:cs="Calibri" w:hAnsi="Calibri" w:ascii="Calibri"/>
      <w:color w:val="000000"/>
      <w:sz w:val="32"/>
      <w:szCs w:val="32"/>
    </w:rPr>
  </w:style>
  <w:style w:customStyle="true" w:styleId="xl165" w:type="paragraph">
    <w:name w:val="xl165"/>
    <w:basedOn w:val="Normal"/>
    <w:rsid w:val="00534260"/>
    <w:pPr>
      <w:pBdr>
        <w:top w:space="0" w:sz="8" w:color="auto" w:val="single"/>
        <w:left w:space="0" w:sz="4" w:color="auto" w:val="single"/>
        <w:right w:space="0" w:sz="8" w:color="auto" w:val="single"/>
      </w:pBdr>
      <w:spacing w:afterAutospacing="true" w:after="100" w:beforeAutospacing="true" w:before="100"/>
      <w:jc w:val="center"/>
      <w:textAlignment w:val="center"/>
    </w:pPr>
    <w:rPr>
      <w:rFonts w:cs="Calibri" w:hAnsi="Calibri" w:ascii="Calibri"/>
      <w:sz w:val="32"/>
      <w:szCs w:val="32"/>
    </w:rPr>
  </w:style>
  <w:style w:customStyle="true" w:styleId="xl166" w:type="paragraph">
    <w:name w:val="xl166"/>
    <w:basedOn w:val="Normal"/>
    <w:rsid w:val="00534260"/>
    <w:pPr>
      <w:pBdr>
        <w:top w:space="0" w:sz="4" w:color="auto" w:val="single"/>
        <w:left w:space="0" w:sz="4" w:color="auto" w:val="single"/>
        <w:right w:space="0" w:sz="4" w:color="auto" w:val="single"/>
      </w:pBdr>
      <w:spacing w:afterAutospacing="true" w:after="100" w:beforeAutospacing="true" w:before="100"/>
      <w:jc w:val="center"/>
      <w:textAlignment w:val="center"/>
    </w:pPr>
    <w:rPr>
      <w:rFonts w:cs="Calibri" w:hAnsi="Calibri" w:ascii="Calibri"/>
      <w:b/>
      <w:bCs/>
      <w:color w:val="FF0000"/>
      <w:sz w:val="32"/>
      <w:szCs w:val="32"/>
    </w:rPr>
  </w:style>
  <w:style w:customStyle="true" w:styleId="xl167" w:type="paragraph">
    <w:name w:val="xl167"/>
    <w:basedOn w:val="Normal"/>
    <w:rsid w:val="00534260"/>
    <w:pPr>
      <w:pBdr>
        <w:left w:space="0" w:sz="4" w:color="auto" w:val="single"/>
        <w:right w:space="0" w:sz="4" w:color="auto" w:val="single"/>
      </w:pBdr>
      <w:spacing w:afterAutospacing="true" w:after="100" w:beforeAutospacing="true" w:before="100"/>
      <w:jc w:val="center"/>
      <w:textAlignment w:val="center"/>
    </w:pPr>
    <w:rPr>
      <w:rFonts w:cs="Calibri" w:hAnsi="Calibri" w:ascii="Calibri"/>
      <w:b/>
      <w:bCs/>
      <w:color w:val="FF0000"/>
      <w:sz w:val="32"/>
      <w:szCs w:val="32"/>
    </w:rPr>
  </w:style>
  <w:style w:customStyle="true" w:styleId="xl168" w:type="paragraph">
    <w:name w:val="xl168"/>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center"/>
    </w:pPr>
    <w:rPr>
      <w:rFonts w:cs="Calibri" w:hAnsi="Calibri" w:ascii="Calibri"/>
      <w:b/>
      <w:bCs/>
      <w:color w:val="FF0000"/>
      <w:sz w:val="32"/>
      <w:szCs w:val="32"/>
    </w:rPr>
  </w:style>
  <w:style w:customStyle="true" w:styleId="xl169" w:type="paragraph">
    <w:name w:val="xl169"/>
    <w:basedOn w:val="Normal"/>
    <w:rsid w:val="0053426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top"/>
    </w:pPr>
    <w:rPr>
      <w:rFonts w:cs="Calibri" w:hAnsi="Calibri" w:ascii="Calibri"/>
      <w:b/>
      <w:bCs/>
      <w:sz w:val="32"/>
      <w:szCs w:val="32"/>
    </w:rPr>
  </w:style>
  <w:style w:customStyle="true" w:styleId="xl170" w:type="paragraph">
    <w:name w:val="xl170"/>
    <w:basedOn w:val="Normal"/>
    <w:rsid w:val="00534260"/>
    <w:pPr>
      <w:pBdr>
        <w:left w:space="0" w:sz="4" w:color="auto" w:val="single"/>
        <w:right w:space="0" w:sz="4" w:color="auto" w:val="single"/>
      </w:pBdr>
      <w:spacing w:afterAutospacing="true" w:after="100" w:beforeAutospacing="true" w:before="100"/>
      <w:jc w:val="center"/>
      <w:textAlignment w:val="top"/>
    </w:pPr>
    <w:rPr>
      <w:rFonts w:cs="Calibri" w:hAnsi="Calibri" w:ascii="Calibri"/>
      <w:sz w:val="32"/>
      <w:szCs w:val="32"/>
    </w:rPr>
  </w:style>
  <w:style w:customStyle="true" w:styleId="xl171" w:type="paragraph">
    <w:name w:val="xl171"/>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top"/>
    </w:pPr>
    <w:rPr>
      <w:rFonts w:cs="Calibri" w:hAnsi="Calibri" w:ascii="Calibri"/>
      <w:sz w:val="32"/>
      <w:szCs w:val="32"/>
    </w:rPr>
  </w:style>
  <w:style w:customStyle="true" w:styleId="xl172" w:type="paragraph">
    <w:name w:val="xl172"/>
    <w:basedOn w:val="Normal"/>
    <w:rsid w:val="00534260"/>
    <w:pPr>
      <w:shd w:fill="FFFFFF" w:color="000000" w:val="clear"/>
      <w:spacing w:afterAutospacing="true" w:after="100" w:beforeAutospacing="true" w:before="100"/>
    </w:pPr>
    <w:rPr>
      <w:rFonts w:cs="Calibri" w:hAnsi="Calibri" w:ascii="Calibri"/>
      <w:b/>
      <w:bCs/>
      <w:sz w:val="32"/>
      <w:szCs w:val="32"/>
    </w:rPr>
  </w:style>
  <w:style w:customStyle="true" w:styleId="xl173" w:type="paragraph">
    <w:name w:val="xl173"/>
    <w:basedOn w:val="Normal"/>
    <w:rsid w:val="00534260"/>
    <w:pPr>
      <w:shd w:fill="FFFFFF" w:color="000000" w:val="clear"/>
      <w:spacing w:afterAutospacing="true" w:after="100" w:beforeAutospacing="true" w:before="100"/>
      <w:textAlignment w:val="center"/>
    </w:pPr>
    <w:rPr>
      <w:rFonts w:cs="Calibri" w:hAnsi="Calibri" w:ascii="Calibri"/>
      <w:b/>
      <w:bCs/>
      <w:sz w:val="32"/>
      <w:szCs w:val="32"/>
    </w:rPr>
  </w:style>
  <w:style w:customStyle="true" w:styleId="xl174" w:type="paragraph">
    <w:name w:val="xl174"/>
    <w:basedOn w:val="Normal"/>
    <w:rsid w:val="00534260"/>
    <w:pP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75" w:type="paragraph">
    <w:name w:val="xl175"/>
    <w:basedOn w:val="Normal"/>
    <w:rsid w:val="00534260"/>
    <w:pPr>
      <w:shd w:fill="FFFFFF" w:color="000000" w:val="clear"/>
      <w:spacing w:afterAutospacing="true" w:after="100" w:beforeAutospacing="true" w:before="100"/>
      <w:jc w:val="center"/>
      <w:textAlignment w:val="center"/>
    </w:pPr>
    <w:rPr>
      <w:rFonts w:cs="Calibri" w:hAnsi="Calibri" w:ascii="Calibri"/>
      <w:sz w:val="32"/>
      <w:szCs w:val="32"/>
    </w:rPr>
  </w:style>
  <w:style w:customStyle="true" w:styleId="xl176" w:type="paragraph">
    <w:name w:val="xl176"/>
    <w:basedOn w:val="Normal"/>
    <w:rsid w:val="00534260"/>
    <w:pPr>
      <w:shd w:fill="FFFFFF" w:color="000000" w:val="clear"/>
      <w:spacing w:afterAutospacing="true" w:after="100" w:beforeAutospacing="true" w:before="100"/>
      <w:jc w:val="center"/>
      <w:textAlignment w:val="center"/>
    </w:pPr>
    <w:rPr>
      <w:rFonts w:cs="Calibri" w:hAnsi="Calibri" w:ascii="Calibri"/>
      <w:b/>
      <w:bCs/>
      <w:sz w:val="36"/>
      <w:szCs w:val="36"/>
    </w:rPr>
  </w:style>
  <w:style w:customStyle="true" w:styleId="xl177" w:type="paragraph">
    <w:name w:val="xl177"/>
    <w:basedOn w:val="Normal"/>
    <w:rsid w:val="00534260"/>
    <w:pP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font7" w:type="paragraph">
    <w:name w:val="font7"/>
    <w:basedOn w:val="Normal"/>
    <w:rsid w:val="00534260"/>
    <w:pPr>
      <w:spacing w:afterAutospacing="true" w:after="100" w:beforeAutospacing="true" w:before="100"/>
    </w:pPr>
    <w:rPr>
      <w:rFonts w:cs="Calibri" w:hAnsi="Calibri" w:ascii="Calibri"/>
      <w:b/>
      <w:bCs/>
      <w:sz w:val="20"/>
      <w:szCs w:val="20"/>
    </w:rPr>
  </w:style>
  <w:style w:customStyle="true" w:styleId="xl178" w:type="paragraph">
    <w:name w:val="xl178"/>
    <w:basedOn w:val="Normal"/>
    <w:rsid w:val="00534260"/>
    <w:pPr>
      <w:pBdr>
        <w:top w:space="0" w:sz="4" w:color="auto" w:val="single"/>
        <w:left w:space="0" w:sz="8" w:color="auto" w:val="single"/>
        <w:right w:space="0" w:sz="4" w:color="auto" w:val="single"/>
      </w:pBdr>
      <w:spacing w:afterAutospacing="true" w:after="100" w:beforeAutospacing="true" w:before="100"/>
    </w:pPr>
    <w:rPr>
      <w:rFonts w:cs="Calibri" w:hAnsi="Calibri" w:ascii="Calibri"/>
      <w:sz w:val="18"/>
      <w:szCs w:val="18"/>
    </w:rPr>
  </w:style>
  <w:style w:customStyle="true" w:styleId="xl179" w:type="paragraph">
    <w:name w:val="xl179"/>
    <w:basedOn w:val="Normal"/>
    <w:rsid w:val="00534260"/>
    <w:pPr>
      <w:pBdr>
        <w:top w:space="0" w:sz="4" w:color="auto" w:val="single"/>
        <w:right w:space="0" w:sz="4" w:color="auto" w:val="single"/>
      </w:pBdr>
      <w:spacing w:afterAutospacing="true" w:after="100" w:beforeAutospacing="true" w:before="100"/>
    </w:pPr>
    <w:rPr>
      <w:rFonts w:cs="Calibri" w:hAnsi="Calibri" w:ascii="Calibri"/>
      <w:sz w:val="16"/>
      <w:szCs w:val="16"/>
    </w:rPr>
  </w:style>
  <w:style w:customStyle="true" w:styleId="xl180" w:type="paragraph">
    <w:name w:val="xl180"/>
    <w:basedOn w:val="Normal"/>
    <w:rsid w:val="00534260"/>
    <w:pPr>
      <w:pBdr>
        <w:top w:space="0" w:sz="4" w:color="auto" w:val="single"/>
        <w:right w:space="0" w:sz="4" w:color="auto" w:val="single"/>
      </w:pBdr>
      <w:spacing w:afterAutospacing="true" w:after="100" w:beforeAutospacing="true" w:before="100"/>
    </w:pPr>
    <w:rPr>
      <w:rFonts w:cs="Calibri" w:hAnsi="Calibri" w:ascii="Calibri"/>
      <w:sz w:val="18"/>
      <w:szCs w:val="18"/>
    </w:rPr>
  </w:style>
  <w:style w:customStyle="true" w:styleId="xl181" w:type="paragraph">
    <w:name w:val="xl181"/>
    <w:basedOn w:val="Normal"/>
    <w:rsid w:val="00534260"/>
    <w:pPr>
      <w:pBdr>
        <w:bottom w:space="0" w:sz="4" w:color="auto" w:val="single"/>
      </w:pBdr>
      <w:spacing w:afterAutospacing="true" w:after="100" w:beforeAutospacing="true" w:before="100"/>
    </w:pPr>
    <w:rPr>
      <w:rFonts w:cs="Calibri" w:hAnsi="Calibri" w:ascii="Calibri"/>
      <w:sz w:val="16"/>
      <w:szCs w:val="16"/>
    </w:rPr>
  </w:style>
  <w:style w:customStyle="true" w:styleId="xl182" w:type="paragraph">
    <w:name w:val="xl182"/>
    <w:basedOn w:val="Normal"/>
    <w:rsid w:val="00534260"/>
    <w:pPr>
      <w:pBdr>
        <w:top w:space="0" w:sz="4" w:color="auto" w:val="single"/>
      </w:pBdr>
      <w:spacing w:afterAutospacing="true" w:after="100" w:beforeAutospacing="true" w:before="100"/>
      <w:jc w:val="center"/>
    </w:pPr>
    <w:rPr>
      <w:rFonts w:cs="Calibri" w:hAnsi="Calibri" w:ascii="Calibri"/>
      <w:sz w:val="18"/>
      <w:szCs w:val="18"/>
    </w:rPr>
  </w:style>
  <w:style w:customStyle="true" w:styleId="xl183" w:type="paragraph">
    <w:name w:val="xl183"/>
    <w:basedOn w:val="Normal"/>
    <w:rsid w:val="00534260"/>
    <w:pPr>
      <w:pBdr>
        <w:top w:space="0" w:sz="4" w:color="auto" w:val="single"/>
      </w:pBdr>
      <w:spacing w:afterAutospacing="true" w:after="100" w:beforeAutospacing="true" w:before="100"/>
    </w:pPr>
    <w:rPr>
      <w:rFonts w:cs="Calibri" w:hAnsi="Calibri" w:ascii="Calibri"/>
      <w:sz w:val="16"/>
      <w:szCs w:val="16"/>
    </w:rPr>
  </w:style>
  <w:style w:customStyle="true" w:styleId="xl184" w:type="paragraph">
    <w:name w:val="xl184"/>
    <w:basedOn w:val="Normal"/>
    <w:rsid w:val="00534260"/>
    <w:pPr>
      <w:pBdr>
        <w:left w:space="0" w:sz="8" w:color="auto" w:val="single"/>
        <w:bottom w:space="0" w:sz="4" w:color="auto" w:val="single"/>
      </w:pBdr>
      <w:spacing w:afterAutospacing="true" w:after="100" w:beforeAutospacing="true" w:before="100"/>
    </w:pPr>
    <w:rPr>
      <w:rFonts w:cs="Calibri" w:hAnsi="Calibri" w:ascii="Calibri"/>
    </w:rPr>
  </w:style>
  <w:style w:customStyle="true" w:styleId="xl185" w:type="paragraph">
    <w:name w:val="xl185"/>
    <w:basedOn w:val="Normal"/>
    <w:rsid w:val="00534260"/>
    <w:pPr>
      <w:pBdr>
        <w:left w:space="0" w:sz="4" w:color="auto" w:val="single"/>
        <w:bottom w:space="0" w:sz="4" w:color="auto" w:val="single"/>
      </w:pBdr>
      <w:spacing w:afterAutospacing="true" w:after="100" w:beforeAutospacing="true" w:before="100"/>
      <w:jc w:val="center"/>
    </w:pPr>
    <w:rPr>
      <w:rFonts w:cs="Calibri" w:hAnsi="Calibri" w:ascii="Calibri"/>
    </w:rPr>
  </w:style>
  <w:style w:customStyle="true" w:styleId="xl186" w:type="paragraph">
    <w:name w:val="xl186"/>
    <w:basedOn w:val="Normal"/>
    <w:rsid w:val="00534260"/>
    <w:pPr>
      <w:pBdr>
        <w:bottom w:space="0" w:sz="4" w:color="auto" w:val="single"/>
        <w:right w:space="0" w:sz="8" w:color="auto" w:val="single"/>
      </w:pBdr>
      <w:spacing w:afterAutospacing="true" w:after="100" w:beforeAutospacing="true" w:before="100"/>
      <w:jc w:val="center"/>
    </w:pPr>
    <w:rPr>
      <w:rFonts w:cs="Calibri" w:hAnsi="Calibri" w:ascii="Calibri"/>
    </w:rPr>
  </w:style>
  <w:style w:customStyle="true" w:styleId="xl187" w:type="paragraph">
    <w:name w:val="xl187"/>
    <w:basedOn w:val="Normal"/>
    <w:rsid w:val="00534260"/>
    <w:pPr>
      <w:pBdr>
        <w:top w:space="0" w:sz="4" w:color="auto" w:val="single"/>
        <w:left w:space="0" w:sz="8" w:color="auto" w:val="single"/>
      </w:pBdr>
      <w:spacing w:afterAutospacing="true" w:after="100" w:beforeAutospacing="true" w:before="100"/>
    </w:pPr>
    <w:rPr>
      <w:rFonts w:cs="Calibri" w:hAnsi="Calibri" w:ascii="Calibri"/>
    </w:rPr>
  </w:style>
  <w:style w:customStyle="true" w:styleId="xl188" w:type="paragraph">
    <w:name w:val="xl188"/>
    <w:basedOn w:val="Normal"/>
    <w:rsid w:val="00534260"/>
    <w:pPr>
      <w:pBdr>
        <w:top w:space="0" w:sz="4" w:color="auto" w:val="single"/>
        <w:left w:space="0" w:sz="4" w:color="auto" w:val="single"/>
      </w:pBdr>
      <w:spacing w:afterAutospacing="true" w:after="100" w:beforeAutospacing="true" w:before="100"/>
      <w:jc w:val="center"/>
    </w:pPr>
    <w:rPr>
      <w:rFonts w:cs="Calibri" w:hAnsi="Calibri" w:ascii="Calibri"/>
    </w:rPr>
  </w:style>
  <w:style w:customStyle="true" w:styleId="xl189" w:type="paragraph">
    <w:name w:val="xl189"/>
    <w:basedOn w:val="Normal"/>
    <w:rsid w:val="00534260"/>
    <w:pPr>
      <w:pBdr>
        <w:top w:space="0" w:sz="4" w:color="auto" w:val="single"/>
        <w:left w:space="0" w:sz="4" w:color="auto" w:val="single"/>
        <w:right w:space="0" w:sz="4" w:color="auto" w:val="single"/>
      </w:pBdr>
      <w:spacing w:afterAutospacing="true" w:after="100" w:beforeAutospacing="true" w:before="100"/>
    </w:pPr>
    <w:rPr>
      <w:rFonts w:cs="Calibri" w:hAnsi="Calibri" w:ascii="Calibri"/>
      <w:b/>
      <w:bCs/>
      <w:i/>
      <w:iCs/>
      <w:sz w:val="22"/>
      <w:szCs w:val="22"/>
    </w:rPr>
  </w:style>
  <w:style w:customStyle="true" w:styleId="xl190" w:type="paragraph">
    <w:name w:val="xl190"/>
    <w:basedOn w:val="Normal"/>
    <w:rsid w:val="00534260"/>
    <w:pPr>
      <w:pBdr>
        <w:top w:space="0" w:sz="4" w:color="auto" w:val="single"/>
        <w:left w:space="0" w:sz="4" w:color="auto" w:val="single"/>
      </w:pBdr>
      <w:spacing w:afterAutospacing="true" w:after="100" w:beforeAutospacing="true" w:before="100"/>
    </w:pPr>
    <w:rPr>
      <w:rFonts w:cs="Calibri" w:hAnsi="Calibri" w:ascii="Calibri"/>
      <w:b/>
      <w:bCs/>
      <w:sz w:val="18"/>
      <w:szCs w:val="18"/>
    </w:rPr>
  </w:style>
  <w:style w:customStyle="true" w:styleId="xl191" w:type="paragraph">
    <w:name w:val="xl191"/>
    <w:basedOn w:val="Normal"/>
    <w:rsid w:val="00534260"/>
    <w:pPr>
      <w:pBdr>
        <w:top w:space="0" w:sz="4" w:color="auto" w:val="single"/>
        <w:left w:space="0" w:sz="4" w:color="auto" w:val="single"/>
        <w:right w:space="0" w:sz="8" w:color="auto" w:val="single"/>
      </w:pBdr>
      <w:spacing w:afterAutospacing="true" w:after="100" w:beforeAutospacing="true" w:before="100"/>
      <w:jc w:val="center"/>
    </w:pPr>
    <w:rPr>
      <w:rFonts w:cs="Calibri" w:hAnsi="Calibri" w:ascii="Calibri"/>
    </w:rPr>
  </w:style>
  <w:style w:customStyle="true" w:styleId="xl192" w:type="paragraph">
    <w:name w:val="xl192"/>
    <w:basedOn w:val="Normal"/>
    <w:rsid w:val="00534260"/>
    <w:pPr>
      <w:spacing w:afterAutospacing="true" w:after="100" w:beforeAutospacing="true" w:before="100"/>
      <w:jc w:val="center"/>
    </w:pPr>
    <w:rPr>
      <w:rFonts w:cs="Calibri" w:hAnsi="Calibri" w:ascii="Calibri"/>
    </w:rPr>
  </w:style>
  <w:style w:customStyle="true" w:styleId="xl193" w:type="paragraph">
    <w:name w:val="xl193"/>
    <w:basedOn w:val="Normal"/>
    <w:rsid w:val="00534260"/>
    <w:pPr>
      <w:pBdr>
        <w:top w:space="0" w:sz="4" w:color="auto" w:val="single"/>
        <w:left w:space="0" w:sz="8" w:color="auto" w:val="single"/>
        <w:right w:space="0" w:sz="4" w:color="auto" w:val="single"/>
      </w:pBdr>
      <w:spacing w:afterAutospacing="true" w:after="100" w:beforeAutospacing="true" w:before="100"/>
      <w:jc w:val="center"/>
    </w:pPr>
    <w:rPr>
      <w:rFonts w:cs="Calibri" w:hAnsi="Calibri" w:ascii="Calibri"/>
      <w:b/>
      <w:bCs/>
    </w:rPr>
  </w:style>
  <w:style w:customStyle="true" w:styleId="xl194" w:type="paragraph">
    <w:name w:val="xl194"/>
    <w:basedOn w:val="Normal"/>
    <w:rsid w:val="00534260"/>
    <w:pPr>
      <w:pBdr>
        <w:top w:space="0" w:sz="4" w:color="auto" w:val="single"/>
        <w:left w:space="0" w:sz="4" w:color="auto" w:val="single"/>
        <w:right w:space="0" w:sz="8" w:color="auto" w:val="single"/>
      </w:pBdr>
      <w:spacing w:afterAutospacing="true" w:after="100" w:beforeAutospacing="true" w:before="100"/>
      <w:jc w:val="center"/>
    </w:pPr>
    <w:rPr>
      <w:rFonts w:cs="Calibri" w:hAnsi="Calibri" w:ascii="Calibri"/>
    </w:rPr>
  </w:style>
  <w:style w:customStyle="true" w:styleId="xl195" w:type="paragraph">
    <w:name w:val="xl195"/>
    <w:basedOn w:val="Normal"/>
    <w:rsid w:val="00534260"/>
    <w:pPr>
      <w:pBdr>
        <w:top w:space="0" w:sz="4" w:color="auto" w:val="single"/>
        <w:left w:space="0" w:sz="4" w:color="auto" w:val="single"/>
        <w:right w:space="0" w:sz="4" w:color="auto" w:val="single"/>
      </w:pBdr>
      <w:spacing w:afterAutospacing="true" w:after="100" w:beforeAutospacing="true" w:before="100"/>
    </w:pPr>
    <w:rPr>
      <w:rFonts w:cs="Calibri" w:hAnsi="Calibri" w:ascii="Calibri"/>
      <w:b/>
      <w:bCs/>
      <w:sz w:val="18"/>
      <w:szCs w:val="18"/>
    </w:rPr>
  </w:style>
  <w:style w:customStyle="true" w:styleId="xl196" w:type="paragraph">
    <w:name w:val="xl196"/>
    <w:basedOn w:val="Normal"/>
    <w:rsid w:val="00534260"/>
    <w:pPr>
      <w:pBdr>
        <w:left w:space="0" w:sz="4" w:color="auto" w:val="single"/>
        <w:bottom w:space="0" w:sz="4" w:color="auto" w:val="single"/>
        <w:right w:space="0" w:sz="8" w:color="auto" w:val="single"/>
      </w:pBdr>
      <w:spacing w:afterAutospacing="true" w:after="100" w:beforeAutospacing="true" w:before="100"/>
      <w:jc w:val="center"/>
    </w:pPr>
    <w:rPr>
      <w:rFonts w:cs="Calibri" w:hAnsi="Calibri" w:ascii="Calibri"/>
    </w:rPr>
  </w:style>
  <w:style w:customStyle="true" w:styleId="xl197" w:type="paragraph">
    <w:name w:val="xl197"/>
    <w:basedOn w:val="Normal"/>
    <w:rsid w:val="00534260"/>
    <w:pPr>
      <w:pBdr>
        <w:left w:space="0" w:sz="4" w:color="auto" w:val="single"/>
      </w:pBdr>
      <w:spacing w:afterAutospacing="true" w:after="100" w:beforeAutospacing="true" w:before="100"/>
    </w:pPr>
    <w:rPr>
      <w:rFonts w:cs="Calibri" w:hAnsi="Calibri" w:ascii="Calibri"/>
      <w:b/>
      <w:bCs/>
      <w:sz w:val="22"/>
      <w:szCs w:val="22"/>
    </w:rPr>
  </w:style>
  <w:style w:customStyle="true" w:styleId="xl198" w:type="paragraph">
    <w:name w:val="xl198"/>
    <w:basedOn w:val="Normal"/>
    <w:rsid w:val="00534260"/>
    <w:pPr>
      <w:spacing w:afterAutospacing="true" w:after="100" w:beforeAutospacing="true" w:before="100"/>
      <w:jc w:val="center"/>
      <w:textAlignment w:val="center"/>
    </w:pPr>
    <w:rPr>
      <w:rFonts w:cs="Calibri" w:hAnsi="Calibri" w:ascii="Calibri"/>
      <w:b/>
      <w:bCs/>
    </w:rPr>
  </w:style>
  <w:style w:customStyle="true" w:styleId="xl199" w:type="paragraph">
    <w:name w:val="xl199"/>
    <w:basedOn w:val="Normal"/>
    <w:rsid w:val="00534260"/>
    <w:pPr>
      <w:spacing w:afterAutospacing="true" w:after="100" w:beforeAutospacing="true" w:before="100"/>
      <w:jc w:val="center"/>
      <w:textAlignment w:val="center"/>
    </w:pPr>
    <w:rPr>
      <w:rFonts w:cs="Calibri" w:hAnsi="Calibri" w:ascii="Calibri"/>
      <w:b/>
      <w:bCs/>
      <w:sz w:val="28"/>
      <w:szCs w:val="28"/>
    </w:rPr>
  </w:style>
  <w:style w:customStyle="true" w:styleId="xl200" w:type="paragraph">
    <w:name w:val="xl200"/>
    <w:basedOn w:val="Normal"/>
    <w:rsid w:val="00534260"/>
    <w:pPr>
      <w:pBdr>
        <w:top w:space="0" w:sz="8" w:color="auto" w:val="single"/>
        <w:left w:space="0" w:sz="8"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xl201" w:type="paragraph">
    <w:name w:val="xl201"/>
    <w:basedOn w:val="Normal"/>
    <w:rsid w:val="00534260"/>
    <w:pPr>
      <w:pBdr>
        <w:left w:space="0" w:sz="8" w:color="auto" w:val="single"/>
        <w:bottom w:space="0" w:sz="8"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xl202" w:type="paragraph">
    <w:name w:val="xl202"/>
    <w:basedOn w:val="Normal"/>
    <w:rsid w:val="00534260"/>
    <w:pPr>
      <w:pBdr>
        <w:top w:space="0" w:sz="8" w:color="auto" w:val="single"/>
        <w:left w:space="0" w:sz="4" w:color="auto" w:val="single"/>
      </w:pBdr>
      <w:spacing w:afterAutospacing="true" w:after="100" w:beforeAutospacing="true" w:before="100"/>
      <w:jc w:val="center"/>
    </w:pPr>
    <w:rPr>
      <w:rFonts w:cs="Calibri" w:hAnsi="Calibri" w:ascii="Calibri"/>
      <w:b/>
      <w:bCs/>
      <w:sz w:val="22"/>
      <w:szCs w:val="22"/>
    </w:rPr>
  </w:style>
  <w:style w:customStyle="true" w:styleId="xl203" w:type="paragraph">
    <w:name w:val="xl203"/>
    <w:basedOn w:val="Normal"/>
    <w:rsid w:val="00534260"/>
    <w:pPr>
      <w:pBdr>
        <w:left w:space="0" w:sz="4" w:color="auto" w:val="single"/>
        <w:bottom w:space="0" w:sz="8" w:color="auto" w:val="single"/>
      </w:pBdr>
      <w:spacing w:afterAutospacing="true" w:after="100" w:beforeAutospacing="true" w:before="100"/>
      <w:jc w:val="center"/>
    </w:pPr>
    <w:rPr>
      <w:rFonts w:cs="Calibri" w:hAnsi="Calibri" w:ascii="Calibri"/>
      <w:b/>
      <w:bCs/>
      <w:sz w:val="22"/>
      <w:szCs w:val="22"/>
    </w:rPr>
  </w:style>
  <w:style w:customStyle="true" w:styleId="xl204" w:type="paragraph">
    <w:name w:val="xl204"/>
    <w:basedOn w:val="Normal"/>
    <w:rsid w:val="00534260"/>
    <w:pPr>
      <w:pBdr>
        <w:top w:space="0" w:sz="8" w:color="auto" w:val="single"/>
        <w:left w:space="0" w:sz="4"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xl205" w:type="paragraph">
    <w:name w:val="xl205"/>
    <w:basedOn w:val="Normal"/>
    <w:rsid w:val="00534260"/>
    <w:pPr>
      <w:pBdr>
        <w:left w:space="0" w:sz="4" w:color="auto" w:val="single"/>
        <w:bottom w:space="0" w:sz="8"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Bezpopisa2" w:type="numbering">
    <w:name w:val="Bez popisa2"/>
    <w:next w:val="Bezpopisa"/>
    <w:uiPriority w:val="99"/>
    <w:semiHidden/>
    <w:unhideWhenUsed/>
    <w:rsid w:val="00534260"/>
  </w:style>
  <w:style w:customStyle="true" w:styleId="Reetkatablice3" w:type="table">
    <w:name w:val="Rešetka tablice3"/>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4" w:type="table">
    <w:name w:val="Rešetka tablice4"/>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5" w:type="table">
    <w:name w:val="Rešetka tablice5"/>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6" w:type="table">
    <w:name w:val="Rešetka tablice6"/>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7" w:type="table">
    <w:name w:val="Rešetka tablice7"/>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Tekstrezerviranogmjesta" w:type="character">
    <w:name w:val="Placeholder Text"/>
    <w:basedOn w:val="Zadanifontodlomka"/>
    <w:uiPriority w:val="99"/>
    <w:semiHidden/>
    <w:rsid w:val="0089262F"/>
    <w:rPr>
      <w:color w:val="808080"/>
      <w:bdr w:space="0" w:sz="0" w:color="auto" w:val="none"/>
      <w:shd w:fill="auto" w:color="auto" w:val="clear"/>
    </w:rPr>
  </w:style>
  <w:style w:customStyle="true" w:styleId="eSPISCCParagraphDefaultFont" w:type="character">
    <w:name w:val="eSPIS_CC_Paragraph Default Font"/>
    <w:basedOn w:val="Zadanifontodlomka"/>
    <w:rsid w:val="008926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262F"/>
    <w:rPr>
      <w:bdr w:space="0" w:sz="0" w:color="auto" w:val="none"/>
      <w:shd w:fill="FFFFCC" w:color="auto" w:val="clear"/>
      <w:lang w:val="hr-HR"/>
    </w:rPr>
  </w:style>
  <w:style w:customStyle="true" w:styleId="PozadinaSvijetloCrvena" w:type="character">
    <w:name w:val="Pozadina_SvijetloCrvena"/>
    <w:basedOn w:val="eSPISCCParagraphDefaultFont"/>
    <w:rsid w:val="008926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26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826393"/>
    <w:pPr>
      <w:tabs>
        <w:tab w:pos="4320" w:val="center"/>
        <w:tab w:pos="8640" w:val="right"/>
      </w:tabs>
    </w:pPr>
  </w:style>
  <w:style w:styleId="Odlomakpopisa" w:type="paragraph">
    <w:name w:val="List Paragraph"/>
    <w:basedOn w:val="Normal"/>
    <w:uiPriority w:val="34"/>
    <w:qFormat/>
    <w:rsid w:val="003031DE"/>
    <w:pPr>
      <w:ind w:left="720"/>
      <w:contextualSpacing/>
    </w:pPr>
  </w:style>
  <w:style w:styleId="Tekstbalonia" w:type="paragraph">
    <w:name w:val="Balloon Text"/>
    <w:basedOn w:val="Normal"/>
    <w:link w:val="TekstbaloniaChar"/>
    <w:rsid w:val="005C37A5"/>
    <w:rPr>
      <w:rFonts w:ascii="Tahoma" w:cs="Tahoma" w:hAnsi="Tahoma"/>
      <w:sz w:val="16"/>
      <w:szCs w:val="16"/>
    </w:rPr>
  </w:style>
  <w:style w:customStyle="1" w:styleId="TekstbaloniaChar" w:type="character">
    <w:name w:val="Tekst balončića Char"/>
    <w:basedOn w:val="Zadanifontodlomka"/>
    <w:link w:val="Tekstbalonia"/>
    <w:rsid w:val="005C37A5"/>
    <w:rPr>
      <w:rFonts w:ascii="Tahoma" w:cs="Tahoma" w:hAnsi="Tahoma"/>
      <w:sz w:val="16"/>
      <w:szCs w:val="16"/>
    </w:rPr>
  </w:style>
  <w:style w:customStyle="1" w:styleId="Bezpopisa1" w:type="numbering">
    <w:name w:val="Bez popisa1"/>
    <w:next w:val="Bezpopisa"/>
    <w:uiPriority w:val="99"/>
    <w:semiHidden/>
    <w:unhideWhenUsed/>
    <w:rsid w:val="00534260"/>
  </w:style>
  <w:style w:styleId="Hiperveza" w:type="character">
    <w:name w:val="Hyperlink"/>
    <w:uiPriority w:val="99"/>
    <w:rsid w:val="00534260"/>
    <w:rPr>
      <w:color w:val="0000FF"/>
      <w:u w:val="single"/>
    </w:rPr>
  </w:style>
  <w:style w:styleId="SlijeenaHiperveza" w:type="character">
    <w:name w:val="FollowedHyperlink"/>
    <w:basedOn w:val="Zadanifontodlomka"/>
    <w:uiPriority w:val="99"/>
    <w:unhideWhenUsed/>
    <w:rsid w:val="00534260"/>
    <w:rPr>
      <w:color w:val="800080"/>
      <w:u w:val="single"/>
    </w:rPr>
  </w:style>
  <w:style w:customStyle="1" w:styleId="font5" w:type="paragraph">
    <w:name w:val="font5"/>
    <w:basedOn w:val="Normal"/>
    <w:rsid w:val="00534260"/>
    <w:pPr>
      <w:spacing w:after="100" w:afterAutospacing="1" w:before="100" w:beforeAutospacing="1"/>
    </w:pPr>
    <w:rPr>
      <w:rFonts w:ascii="Segoe UI" w:cs="Segoe UI" w:hAnsi="Segoe UI"/>
      <w:color w:val="000000"/>
      <w:sz w:val="18"/>
      <w:szCs w:val="18"/>
    </w:rPr>
  </w:style>
  <w:style w:customStyle="1" w:styleId="font6" w:type="paragraph">
    <w:name w:val="font6"/>
    <w:basedOn w:val="Normal"/>
    <w:rsid w:val="00534260"/>
    <w:pPr>
      <w:spacing w:after="100" w:afterAutospacing="1" w:before="100" w:beforeAutospacing="1"/>
    </w:pPr>
    <w:rPr>
      <w:rFonts w:ascii="Segoe UI" w:cs="Segoe UI" w:hAnsi="Segoe UI"/>
      <w:b/>
      <w:bCs/>
      <w:color w:val="000000"/>
      <w:sz w:val="18"/>
      <w:szCs w:val="18"/>
    </w:rPr>
  </w:style>
  <w:style w:customStyle="1" w:styleId="xl65" w:type="paragraph">
    <w:name w:val="xl65"/>
    <w:basedOn w:val="Normal"/>
    <w:rsid w:val="00534260"/>
    <w:pPr>
      <w:spacing w:after="100" w:afterAutospacing="1" w:before="100" w:beforeAutospacing="1"/>
      <w:textAlignment w:val="center"/>
    </w:pPr>
    <w:rPr>
      <w:rFonts w:ascii="Calibri" w:hAnsi="Calibri"/>
      <w:b/>
      <w:bCs/>
      <w:sz w:val="32"/>
      <w:szCs w:val="32"/>
    </w:rPr>
  </w:style>
  <w:style w:customStyle="1" w:styleId="xl66" w:type="paragraph">
    <w:name w:val="xl66"/>
    <w:basedOn w:val="Normal"/>
    <w:rsid w:val="00534260"/>
    <w:pPr>
      <w:spacing w:after="100" w:afterAutospacing="1" w:before="100" w:beforeAutospacing="1"/>
      <w:textAlignment w:val="center"/>
    </w:pPr>
    <w:rPr>
      <w:rFonts w:ascii="Calibri" w:hAnsi="Calibri"/>
      <w:sz w:val="32"/>
      <w:szCs w:val="32"/>
    </w:rPr>
  </w:style>
  <w:style w:customStyle="1" w:styleId="xl67" w:type="paragraph">
    <w:name w:val="xl67"/>
    <w:basedOn w:val="Normal"/>
    <w:rsid w:val="00534260"/>
    <w:pPr>
      <w:pBdr>
        <w:bottom w:color="auto" w:space="0" w:sz="4" w:val="dashed"/>
      </w:pBdr>
      <w:spacing w:after="100" w:afterAutospacing="1" w:before="100" w:beforeAutospacing="1"/>
      <w:textAlignment w:val="center"/>
    </w:pPr>
    <w:rPr>
      <w:rFonts w:ascii="Calibri" w:hAnsi="Calibri"/>
      <w:b/>
      <w:bCs/>
      <w:sz w:val="32"/>
      <w:szCs w:val="32"/>
    </w:rPr>
  </w:style>
  <w:style w:customStyle="1" w:styleId="xl68" w:type="paragraph">
    <w:name w:val="xl68"/>
    <w:basedOn w:val="Normal"/>
    <w:rsid w:val="00534260"/>
    <w:pPr>
      <w:pBdr>
        <w:top w:color="auto" w:space="0" w:sz="8" w:val="single"/>
        <w:left w:color="auto" w:space="0" w:sz="8" w:val="single"/>
        <w:bottom w:color="auto" w:space="0" w:sz="8" w:val="single"/>
        <w:right w:color="auto" w:space="0" w:sz="4" w:val="single"/>
      </w:pBdr>
      <w:spacing w:after="100" w:afterAutospacing="1" w:before="100" w:beforeAutospacing="1"/>
      <w:jc w:val="center"/>
      <w:textAlignment w:val="center"/>
    </w:pPr>
    <w:rPr>
      <w:b/>
      <w:bCs/>
      <w:sz w:val="16"/>
      <w:szCs w:val="16"/>
    </w:rPr>
  </w:style>
  <w:style w:customStyle="1" w:styleId="xl69" w:type="paragraph">
    <w:name w:val="xl69"/>
    <w:basedOn w:val="Normal"/>
    <w:rsid w:val="00534260"/>
    <w:pPr>
      <w:pBdr>
        <w:top w:color="auto" w:space="0" w:sz="8" w:val="single"/>
        <w:left w:color="auto" w:space="0" w:sz="4" w:val="single"/>
        <w:bottom w:color="auto" w:space="0" w:sz="8" w:val="single"/>
        <w:right w:color="auto" w:space="0" w:sz="4" w:val="single"/>
      </w:pBdr>
      <w:spacing w:after="100" w:afterAutospacing="1" w:before="100" w:beforeAutospacing="1"/>
      <w:jc w:val="center"/>
      <w:textAlignment w:val="center"/>
    </w:pPr>
    <w:rPr>
      <w:b/>
      <w:bCs/>
      <w:sz w:val="16"/>
      <w:szCs w:val="16"/>
    </w:rPr>
  </w:style>
  <w:style w:customStyle="1" w:styleId="xl70" w:type="paragraph">
    <w:name w:val="xl70"/>
    <w:basedOn w:val="Normal"/>
    <w:rsid w:val="00534260"/>
    <w:pPr>
      <w:pBdr>
        <w:top w:color="auto" w:space="0" w:sz="8" w:val="single"/>
        <w:left w:color="auto" w:space="0" w:sz="4" w:val="single"/>
        <w:bottom w:color="auto" w:space="0" w:sz="8" w:val="single"/>
      </w:pBdr>
      <w:spacing w:after="100" w:afterAutospacing="1" w:before="100" w:beforeAutospacing="1"/>
      <w:jc w:val="center"/>
      <w:textAlignment w:val="center"/>
    </w:pPr>
    <w:rPr>
      <w:b/>
      <w:bCs/>
      <w:sz w:val="16"/>
      <w:szCs w:val="16"/>
    </w:rPr>
  </w:style>
  <w:style w:customStyle="1" w:styleId="xl71" w:type="paragraph">
    <w:name w:val="xl71"/>
    <w:basedOn w:val="Normal"/>
    <w:rsid w:val="00534260"/>
    <w:pPr>
      <w:pBdr>
        <w:top w:color="auto" w:space="0" w:sz="8" w:val="single"/>
        <w:left w:color="auto" w:space="0" w:sz="8" w:val="single"/>
        <w:right w:color="auto" w:space="0" w:sz="4" w:val="single"/>
      </w:pBdr>
      <w:spacing w:after="100" w:afterAutospacing="1" w:before="100" w:beforeAutospacing="1"/>
      <w:jc w:val="center"/>
      <w:textAlignment w:val="center"/>
    </w:pPr>
    <w:rPr>
      <w:b/>
      <w:bCs/>
      <w:sz w:val="16"/>
      <w:szCs w:val="16"/>
    </w:rPr>
  </w:style>
  <w:style w:customStyle="1" w:styleId="xl72" w:type="paragraph">
    <w:name w:val="xl72"/>
    <w:basedOn w:val="Normal"/>
    <w:rsid w:val="00534260"/>
    <w:pPr>
      <w:pBdr>
        <w:top w:color="auto" w:space="0" w:sz="8" w:val="single"/>
        <w:left w:color="auto" w:space="0" w:sz="4" w:val="single"/>
      </w:pBdr>
      <w:shd w:color="000000" w:fill="FFFFFF" w:val="clear"/>
      <w:spacing w:after="100" w:afterAutospacing="1" w:before="100" w:beforeAutospacing="1"/>
      <w:jc w:val="center"/>
      <w:textAlignment w:val="center"/>
    </w:pPr>
    <w:rPr>
      <w:b/>
      <w:bCs/>
      <w:sz w:val="16"/>
      <w:szCs w:val="16"/>
    </w:rPr>
  </w:style>
  <w:style w:customStyle="1" w:styleId="xl73" w:type="paragraph">
    <w:name w:val="xl73"/>
    <w:basedOn w:val="Normal"/>
    <w:rsid w:val="00534260"/>
    <w:pPr>
      <w:pBdr>
        <w:top w:color="auto" w:space="0" w:sz="8" w:val="single"/>
        <w:left w:color="auto" w:space="0" w:sz="4" w:val="single"/>
        <w:right w:color="auto" w:space="0" w:sz="4" w:val="single"/>
      </w:pBdr>
      <w:spacing w:after="100" w:afterAutospacing="1" w:before="100" w:beforeAutospacing="1"/>
      <w:textAlignment w:val="center"/>
    </w:pPr>
    <w:rPr>
      <w:b/>
      <w:bCs/>
      <w:sz w:val="16"/>
      <w:szCs w:val="16"/>
    </w:rPr>
  </w:style>
  <w:style w:customStyle="1" w:styleId="xl74" w:type="paragraph">
    <w:name w:val="xl74"/>
    <w:basedOn w:val="Normal"/>
    <w:rsid w:val="00534260"/>
    <w:pPr>
      <w:pBdr>
        <w:top w:color="auto" w:space="0" w:sz="8" w:val="single"/>
      </w:pBdr>
      <w:spacing w:after="100" w:afterAutospacing="1" w:before="100" w:beforeAutospacing="1"/>
      <w:textAlignment w:val="center"/>
    </w:pPr>
    <w:rPr>
      <w:sz w:val="16"/>
      <w:szCs w:val="16"/>
    </w:rPr>
  </w:style>
  <w:style w:customStyle="1" w:styleId="xl75" w:type="paragraph">
    <w:name w:val="xl75"/>
    <w:basedOn w:val="Normal"/>
    <w:rsid w:val="00534260"/>
    <w:pPr>
      <w:pBdr>
        <w:top w:color="auto" w:space="0" w:sz="8" w:val="single"/>
        <w:left w:color="auto" w:space="0" w:sz="4" w:val="single"/>
        <w:right w:color="auto" w:space="0" w:sz="4" w:val="single"/>
      </w:pBdr>
      <w:spacing w:after="100" w:afterAutospacing="1" w:before="100" w:beforeAutospacing="1"/>
      <w:jc w:val="right"/>
      <w:textAlignment w:val="center"/>
    </w:pPr>
    <w:rPr>
      <w:sz w:val="16"/>
      <w:szCs w:val="16"/>
    </w:rPr>
  </w:style>
  <w:style w:customStyle="1" w:styleId="xl76" w:type="paragraph">
    <w:name w:val="xl76"/>
    <w:basedOn w:val="Normal"/>
    <w:rsid w:val="00534260"/>
    <w:pPr>
      <w:pBdr>
        <w:top w:color="auto" w:space="0" w:sz="8" w:val="single"/>
      </w:pBdr>
      <w:spacing w:after="100" w:afterAutospacing="1" w:before="100" w:beforeAutospacing="1"/>
      <w:jc w:val="right"/>
      <w:textAlignment w:val="center"/>
    </w:pPr>
    <w:rPr>
      <w:sz w:val="16"/>
      <w:szCs w:val="16"/>
    </w:rPr>
  </w:style>
  <w:style w:customStyle="1" w:styleId="xl77" w:type="paragraph">
    <w:name w:val="xl77"/>
    <w:basedOn w:val="Normal"/>
    <w:rsid w:val="00534260"/>
    <w:pPr>
      <w:pBdr>
        <w:left w:color="auto" w:space="0" w:sz="8" w:val="single"/>
        <w:right w:color="auto" w:space="0" w:sz="4" w:val="single"/>
      </w:pBdr>
      <w:spacing w:after="100" w:afterAutospacing="1" w:before="100" w:beforeAutospacing="1"/>
      <w:jc w:val="center"/>
      <w:textAlignment w:val="center"/>
    </w:pPr>
    <w:rPr>
      <w:b/>
      <w:bCs/>
      <w:sz w:val="16"/>
      <w:szCs w:val="16"/>
    </w:rPr>
  </w:style>
  <w:style w:customStyle="1" w:styleId="xl78" w:type="paragraph">
    <w:name w:val="xl78"/>
    <w:basedOn w:val="Normal"/>
    <w:rsid w:val="00534260"/>
    <w:pPr>
      <w:pBdr>
        <w:left w:color="auto" w:space="0" w:sz="4" w:val="single"/>
      </w:pBdr>
      <w:shd w:color="000000" w:fill="FFFFFF" w:val="clear"/>
      <w:spacing w:after="100" w:afterAutospacing="1" w:before="100" w:beforeAutospacing="1"/>
      <w:jc w:val="center"/>
      <w:textAlignment w:val="center"/>
    </w:pPr>
    <w:rPr>
      <w:b/>
      <w:bCs/>
      <w:sz w:val="16"/>
      <w:szCs w:val="16"/>
    </w:rPr>
  </w:style>
  <w:style w:customStyle="1" w:styleId="xl79" w:type="paragraph">
    <w:name w:val="xl79"/>
    <w:basedOn w:val="Normal"/>
    <w:rsid w:val="00534260"/>
    <w:pPr>
      <w:pBdr>
        <w:left w:color="auto" w:space="0" w:sz="4" w:val="single"/>
        <w:right w:color="auto" w:space="0" w:sz="4" w:val="single"/>
      </w:pBdr>
      <w:spacing w:after="100" w:afterAutospacing="1" w:before="100" w:beforeAutospacing="1"/>
      <w:textAlignment w:val="center"/>
    </w:pPr>
    <w:rPr>
      <w:sz w:val="16"/>
      <w:szCs w:val="16"/>
    </w:rPr>
  </w:style>
  <w:style w:customStyle="1" w:styleId="xl80" w:type="paragraph">
    <w:name w:val="xl80"/>
    <w:basedOn w:val="Normal"/>
    <w:rsid w:val="00534260"/>
    <w:pPr>
      <w:spacing w:after="100" w:afterAutospacing="1" w:before="100" w:beforeAutospacing="1"/>
      <w:textAlignment w:val="center"/>
    </w:pPr>
    <w:rPr>
      <w:sz w:val="16"/>
      <w:szCs w:val="16"/>
    </w:rPr>
  </w:style>
  <w:style w:customStyle="1" w:styleId="xl81" w:type="paragraph">
    <w:name w:val="xl81"/>
    <w:basedOn w:val="Normal"/>
    <w:rsid w:val="00534260"/>
    <w:pPr>
      <w:pBdr>
        <w:left w:color="auto" w:space="0" w:sz="4" w:val="single"/>
        <w:right w:color="auto" w:space="0" w:sz="4" w:val="single"/>
      </w:pBdr>
      <w:spacing w:after="100" w:afterAutospacing="1" w:before="100" w:beforeAutospacing="1"/>
      <w:jc w:val="right"/>
      <w:textAlignment w:val="center"/>
    </w:pPr>
    <w:rPr>
      <w:sz w:val="16"/>
      <w:szCs w:val="16"/>
    </w:rPr>
  </w:style>
  <w:style w:customStyle="1" w:styleId="xl82" w:type="paragraph">
    <w:name w:val="xl82"/>
    <w:basedOn w:val="Normal"/>
    <w:rsid w:val="00534260"/>
    <w:pPr>
      <w:spacing w:after="100" w:afterAutospacing="1" w:before="100" w:beforeAutospacing="1"/>
      <w:jc w:val="right"/>
      <w:textAlignment w:val="center"/>
    </w:pPr>
    <w:rPr>
      <w:sz w:val="16"/>
      <w:szCs w:val="16"/>
    </w:rPr>
  </w:style>
  <w:style w:customStyle="1" w:styleId="xl83" w:type="paragraph">
    <w:name w:val="xl83"/>
    <w:basedOn w:val="Normal"/>
    <w:rsid w:val="00534260"/>
    <w:pPr>
      <w:pBdr>
        <w:left w:color="auto" w:space="0" w:sz="8" w:val="single"/>
        <w:bottom w:color="auto" w:space="0" w:sz="4" w:val="single"/>
        <w:right w:color="auto" w:space="0" w:sz="4" w:val="single"/>
      </w:pBdr>
      <w:spacing w:after="100" w:afterAutospacing="1" w:before="100" w:beforeAutospacing="1"/>
      <w:jc w:val="center"/>
      <w:textAlignment w:val="center"/>
    </w:pPr>
    <w:rPr>
      <w:b/>
      <w:bCs/>
      <w:sz w:val="16"/>
      <w:szCs w:val="16"/>
    </w:rPr>
  </w:style>
  <w:style w:customStyle="1" w:styleId="xl84" w:type="paragraph">
    <w:name w:val="xl84"/>
    <w:basedOn w:val="Normal"/>
    <w:rsid w:val="00534260"/>
    <w:pPr>
      <w:pBdr>
        <w:left w:color="auto" w:space="0" w:sz="4" w:val="single"/>
        <w:bottom w:color="auto" w:space="0" w:sz="4" w:val="single"/>
      </w:pBdr>
      <w:shd w:color="000000" w:fill="FFFFFF" w:val="clear"/>
      <w:spacing w:after="100" w:afterAutospacing="1" w:before="100" w:beforeAutospacing="1"/>
      <w:jc w:val="center"/>
      <w:textAlignment w:val="center"/>
    </w:pPr>
    <w:rPr>
      <w:b/>
      <w:bCs/>
      <w:sz w:val="16"/>
      <w:szCs w:val="16"/>
    </w:rPr>
  </w:style>
  <w:style w:customStyle="1" w:styleId="xl85" w:type="paragraph">
    <w:name w:val="xl85"/>
    <w:basedOn w:val="Normal"/>
    <w:rsid w:val="00534260"/>
    <w:pPr>
      <w:pBdr>
        <w:left w:color="auto" w:space="0" w:sz="4" w:val="single"/>
        <w:bottom w:color="auto" w:space="0" w:sz="4" w:val="single"/>
        <w:right w:color="auto" w:space="0" w:sz="4" w:val="single"/>
      </w:pBdr>
      <w:spacing w:after="100" w:afterAutospacing="1" w:before="100" w:beforeAutospacing="1"/>
      <w:textAlignment w:val="center"/>
    </w:pPr>
    <w:rPr>
      <w:sz w:val="16"/>
      <w:szCs w:val="16"/>
    </w:rPr>
  </w:style>
  <w:style w:customStyle="1" w:styleId="xl86" w:type="paragraph">
    <w:name w:val="xl86"/>
    <w:basedOn w:val="Normal"/>
    <w:rsid w:val="00534260"/>
    <w:pPr>
      <w:pBdr>
        <w:bottom w:color="auto" w:space="0" w:sz="4" w:val="single"/>
      </w:pBdr>
      <w:spacing w:after="100" w:afterAutospacing="1" w:before="100" w:beforeAutospacing="1"/>
      <w:textAlignment w:val="center"/>
    </w:pPr>
    <w:rPr>
      <w:b/>
      <w:bCs/>
      <w:sz w:val="16"/>
      <w:szCs w:val="16"/>
    </w:rPr>
  </w:style>
  <w:style w:customStyle="1" w:styleId="xl87" w:type="paragraph">
    <w:name w:val="xl87"/>
    <w:basedOn w:val="Normal"/>
    <w:rsid w:val="00534260"/>
    <w:pPr>
      <w:pBdr>
        <w:left w:color="auto" w:space="0" w:sz="4" w:val="single"/>
        <w:bottom w:color="auto" w:space="0" w:sz="4" w:val="single"/>
        <w:right w:color="auto" w:space="0" w:sz="4" w:val="single"/>
      </w:pBdr>
      <w:spacing w:after="100" w:afterAutospacing="1" w:before="100" w:beforeAutospacing="1"/>
      <w:textAlignment w:val="center"/>
    </w:pPr>
    <w:rPr>
      <w:b/>
      <w:bCs/>
      <w:sz w:val="16"/>
      <w:szCs w:val="16"/>
    </w:rPr>
  </w:style>
  <w:style w:customStyle="1" w:styleId="xl88" w:type="paragraph">
    <w:name w:val="xl88"/>
    <w:basedOn w:val="Normal"/>
    <w:rsid w:val="00534260"/>
    <w:pPr>
      <w:pBdr>
        <w:bottom w:color="auto" w:space="0" w:sz="4" w:val="single"/>
      </w:pBdr>
      <w:spacing w:after="100" w:afterAutospacing="1" w:before="100" w:beforeAutospacing="1"/>
      <w:textAlignment w:val="center"/>
    </w:pPr>
    <w:rPr>
      <w:b/>
      <w:bCs/>
      <w:sz w:val="16"/>
      <w:szCs w:val="16"/>
    </w:rPr>
  </w:style>
  <w:style w:customStyle="1" w:styleId="xl89" w:type="paragraph">
    <w:name w:val="xl89"/>
    <w:basedOn w:val="Normal"/>
    <w:rsid w:val="00534260"/>
    <w:pPr>
      <w:pBdr>
        <w:left w:color="auto" w:space="0" w:sz="4" w:val="single"/>
        <w:right w:color="auto" w:space="0" w:sz="4" w:val="single"/>
      </w:pBdr>
      <w:shd w:color="000000" w:fill="FFFFFF" w:val="clear"/>
      <w:spacing w:after="100" w:afterAutospacing="1" w:before="100" w:beforeAutospacing="1"/>
      <w:jc w:val="center"/>
      <w:textAlignment w:val="center"/>
    </w:pPr>
    <w:rPr>
      <w:b/>
      <w:bCs/>
      <w:sz w:val="16"/>
      <w:szCs w:val="16"/>
    </w:rPr>
  </w:style>
  <w:style w:customStyle="1" w:styleId="xl90" w:type="paragraph">
    <w:name w:val="xl90"/>
    <w:basedOn w:val="Normal"/>
    <w:rsid w:val="00534260"/>
    <w:pPr>
      <w:pBdr>
        <w:left w:color="auto" w:space="0" w:sz="4" w:val="single"/>
        <w:right w:color="auto" w:space="0" w:sz="4" w:val="single"/>
      </w:pBdr>
      <w:spacing w:after="100" w:afterAutospacing="1" w:before="100" w:beforeAutospacing="1"/>
      <w:textAlignment w:val="center"/>
    </w:pPr>
    <w:rPr>
      <w:b/>
      <w:bCs/>
      <w:sz w:val="16"/>
      <w:szCs w:val="16"/>
    </w:rPr>
  </w:style>
  <w:style w:customStyle="1" w:styleId="xl91" w:type="paragraph">
    <w:name w:val="xl91"/>
    <w:basedOn w:val="Normal"/>
    <w:rsid w:val="00534260"/>
    <w:pPr>
      <w:pBdr>
        <w:left w:color="auto" w:space="0" w:sz="4" w:val="single"/>
        <w:right w:color="auto" w:space="0" w:sz="4" w:val="single"/>
      </w:pBdr>
      <w:spacing w:after="100" w:afterAutospacing="1" w:before="100" w:beforeAutospacing="1"/>
      <w:textAlignment w:val="center"/>
    </w:pPr>
    <w:rPr>
      <w:sz w:val="16"/>
      <w:szCs w:val="16"/>
    </w:rPr>
  </w:style>
  <w:style w:customStyle="1" w:styleId="xl92" w:type="paragraph">
    <w:name w:val="xl92"/>
    <w:basedOn w:val="Normal"/>
    <w:rsid w:val="00534260"/>
    <w:pPr>
      <w:spacing w:after="100" w:afterAutospacing="1" w:before="100" w:beforeAutospacing="1"/>
      <w:textAlignment w:val="center"/>
    </w:pPr>
    <w:rPr>
      <w:sz w:val="16"/>
      <w:szCs w:val="16"/>
    </w:rPr>
  </w:style>
  <w:style w:customStyle="1" w:styleId="xl93" w:type="paragraph">
    <w:name w:val="xl93"/>
    <w:basedOn w:val="Normal"/>
    <w:rsid w:val="00534260"/>
    <w:pPr>
      <w:pBdr>
        <w:right w:color="auto" w:space="0" w:sz="4" w:val="single"/>
      </w:pBdr>
      <w:spacing w:after="100" w:afterAutospacing="1" w:before="100" w:beforeAutospacing="1"/>
      <w:textAlignment w:val="center"/>
    </w:pPr>
    <w:rPr>
      <w:sz w:val="16"/>
      <w:szCs w:val="16"/>
    </w:rPr>
  </w:style>
  <w:style w:customStyle="1" w:styleId="xl94" w:type="paragraph">
    <w:name w:val="xl94"/>
    <w:basedOn w:val="Normal"/>
    <w:rsid w:val="00534260"/>
    <w:pPr>
      <w:pBdr>
        <w:left w:color="auto" w:space="0" w:sz="4" w:val="single"/>
        <w:right w:color="auto" w:space="0" w:sz="4" w:val="single"/>
      </w:pBdr>
      <w:spacing w:after="100" w:afterAutospacing="1" w:before="100" w:beforeAutospacing="1"/>
      <w:textAlignment w:val="center"/>
    </w:pPr>
    <w:rPr>
      <w:b/>
      <w:bCs/>
      <w:sz w:val="16"/>
      <w:szCs w:val="16"/>
    </w:rPr>
  </w:style>
  <w:style w:customStyle="1" w:styleId="xl95" w:type="paragraph">
    <w:name w:val="xl95"/>
    <w:basedOn w:val="Normal"/>
    <w:rsid w:val="00534260"/>
    <w:pPr>
      <w:pBdr>
        <w:top w:color="auto" w:space="0" w:sz="4" w:val="single"/>
        <w:left w:color="auto" w:space="0" w:sz="8" w:val="single"/>
        <w:right w:color="auto" w:space="0" w:sz="4" w:val="single"/>
      </w:pBdr>
      <w:spacing w:after="100" w:afterAutospacing="1" w:before="100" w:beforeAutospacing="1"/>
      <w:jc w:val="center"/>
      <w:textAlignment w:val="center"/>
    </w:pPr>
    <w:rPr>
      <w:b/>
      <w:bCs/>
      <w:sz w:val="16"/>
      <w:szCs w:val="16"/>
    </w:rPr>
  </w:style>
  <w:style w:customStyle="1" w:styleId="xl96" w:type="paragraph">
    <w:name w:val="xl96"/>
    <w:basedOn w:val="Normal"/>
    <w:rsid w:val="00534260"/>
    <w:pPr>
      <w:pBdr>
        <w:top w:color="auto" w:space="0" w:sz="4" w:val="single"/>
        <w:left w:color="auto" w:space="0" w:sz="4" w:val="single"/>
      </w:pBdr>
      <w:spacing w:after="100" w:afterAutospacing="1" w:before="100" w:beforeAutospacing="1"/>
      <w:jc w:val="center"/>
      <w:textAlignment w:val="center"/>
    </w:pPr>
    <w:rPr>
      <w:b/>
      <w:bCs/>
      <w:sz w:val="16"/>
      <w:szCs w:val="16"/>
    </w:rPr>
  </w:style>
  <w:style w:customStyle="1" w:styleId="xl97" w:type="paragraph">
    <w:name w:val="xl97"/>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b/>
      <w:bCs/>
      <w:sz w:val="16"/>
      <w:szCs w:val="16"/>
    </w:rPr>
  </w:style>
  <w:style w:customStyle="1" w:styleId="xl98" w:type="paragraph">
    <w:name w:val="xl98"/>
    <w:basedOn w:val="Normal"/>
    <w:rsid w:val="00534260"/>
    <w:pPr>
      <w:pBdr>
        <w:top w:color="auto" w:space="0" w:sz="4" w:val="single"/>
      </w:pBdr>
      <w:spacing w:after="100" w:afterAutospacing="1" w:before="100" w:beforeAutospacing="1"/>
      <w:textAlignment w:val="center"/>
    </w:pPr>
    <w:rPr>
      <w:sz w:val="16"/>
      <w:szCs w:val="16"/>
    </w:rPr>
  </w:style>
  <w:style w:customStyle="1" w:styleId="xl99" w:type="paragraph">
    <w:name w:val="xl99"/>
    <w:basedOn w:val="Normal"/>
    <w:rsid w:val="00534260"/>
    <w:pPr>
      <w:pBdr>
        <w:top w:color="auto" w:space="0" w:sz="4" w:val="single"/>
        <w:left w:color="auto" w:space="0" w:sz="4" w:val="single"/>
        <w:right w:color="auto" w:space="0" w:sz="4" w:val="single"/>
      </w:pBdr>
      <w:spacing w:after="100" w:afterAutospacing="1" w:before="100" w:beforeAutospacing="1"/>
      <w:jc w:val="right"/>
      <w:textAlignment w:val="center"/>
    </w:pPr>
    <w:rPr>
      <w:sz w:val="16"/>
      <w:szCs w:val="16"/>
    </w:rPr>
  </w:style>
  <w:style w:customStyle="1" w:styleId="xl100" w:type="paragraph">
    <w:name w:val="xl100"/>
    <w:basedOn w:val="Normal"/>
    <w:rsid w:val="00534260"/>
    <w:pPr>
      <w:pBdr>
        <w:left w:color="auto" w:space="0" w:sz="4" w:val="single"/>
      </w:pBdr>
      <w:spacing w:after="100" w:afterAutospacing="1" w:before="100" w:beforeAutospacing="1"/>
      <w:jc w:val="center"/>
      <w:textAlignment w:val="center"/>
    </w:pPr>
    <w:rPr>
      <w:b/>
      <w:bCs/>
      <w:sz w:val="16"/>
      <w:szCs w:val="16"/>
    </w:rPr>
  </w:style>
  <w:style w:customStyle="1" w:styleId="xl101" w:type="paragraph">
    <w:name w:val="xl101"/>
    <w:basedOn w:val="Normal"/>
    <w:rsid w:val="00534260"/>
    <w:pPr>
      <w:pBdr>
        <w:left w:color="auto" w:space="0" w:sz="4" w:val="single"/>
        <w:bottom w:color="auto" w:space="0" w:sz="4" w:val="single"/>
      </w:pBdr>
      <w:spacing w:after="100" w:afterAutospacing="1" w:before="100" w:beforeAutospacing="1"/>
      <w:jc w:val="center"/>
      <w:textAlignment w:val="center"/>
    </w:pPr>
    <w:rPr>
      <w:b/>
      <w:bCs/>
      <w:sz w:val="16"/>
      <w:szCs w:val="16"/>
    </w:rPr>
  </w:style>
  <w:style w:customStyle="1" w:styleId="xl102" w:type="paragraph">
    <w:name w:val="xl102"/>
    <w:basedOn w:val="Normal"/>
    <w:rsid w:val="00534260"/>
    <w:pPr>
      <w:pBdr>
        <w:top w:color="auto" w:space="0" w:sz="4" w:val="single"/>
        <w:left w:color="auto" w:space="0" w:sz="4" w:val="single"/>
      </w:pBdr>
      <w:shd w:color="000000" w:fill="FFFFFF" w:val="clear"/>
      <w:spacing w:after="100" w:afterAutospacing="1" w:before="100" w:beforeAutospacing="1"/>
      <w:jc w:val="center"/>
      <w:textAlignment w:val="center"/>
    </w:pPr>
    <w:rPr>
      <w:b/>
      <w:bCs/>
      <w:sz w:val="16"/>
      <w:szCs w:val="16"/>
    </w:rPr>
  </w:style>
  <w:style w:customStyle="1" w:styleId="xl103" w:type="paragraph">
    <w:name w:val="xl103"/>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sz w:val="16"/>
      <w:szCs w:val="16"/>
    </w:rPr>
  </w:style>
  <w:style w:customStyle="1" w:styleId="xl104" w:type="paragraph">
    <w:name w:val="xl104"/>
    <w:basedOn w:val="Normal"/>
    <w:rsid w:val="0053426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6"/>
      <w:szCs w:val="16"/>
    </w:rPr>
  </w:style>
  <w:style w:customStyle="1" w:styleId="xl105" w:type="paragraph">
    <w:name w:val="xl105"/>
    <w:basedOn w:val="Normal"/>
    <w:rsid w:val="00534260"/>
    <w:pPr>
      <w:pBdr>
        <w:left w:color="auto" w:space="0" w:sz="4" w:val="single"/>
        <w:right w:color="auto" w:space="0" w:sz="4" w:val="single"/>
      </w:pBdr>
      <w:spacing w:after="100" w:afterAutospacing="1" w:before="100" w:beforeAutospacing="1"/>
      <w:textAlignment w:val="center"/>
    </w:pPr>
    <w:rPr>
      <w:sz w:val="16"/>
      <w:szCs w:val="16"/>
    </w:rPr>
  </w:style>
  <w:style w:customStyle="1" w:styleId="xl106" w:type="paragraph">
    <w:name w:val="xl106"/>
    <w:basedOn w:val="Normal"/>
    <w:rsid w:val="00534260"/>
    <w:pPr>
      <w:pBdr>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6"/>
      <w:szCs w:val="16"/>
    </w:rPr>
  </w:style>
  <w:style w:customStyle="1" w:styleId="xl107" w:type="paragraph">
    <w:name w:val="xl107"/>
    <w:basedOn w:val="Normal"/>
    <w:rsid w:val="00534260"/>
    <w:pPr>
      <w:pBdr>
        <w:left w:color="auto" w:space="0" w:sz="4" w:val="single"/>
        <w:right w:color="auto" w:space="0" w:sz="4" w:val="single"/>
      </w:pBdr>
      <w:spacing w:after="100" w:afterAutospacing="1" w:before="100" w:beforeAutospacing="1"/>
      <w:jc w:val="center"/>
      <w:textAlignment w:val="center"/>
    </w:pPr>
    <w:rPr>
      <w:b/>
      <w:bCs/>
      <w:sz w:val="16"/>
      <w:szCs w:val="16"/>
    </w:rPr>
  </w:style>
  <w:style w:customStyle="1" w:styleId="xl108" w:type="paragraph">
    <w:name w:val="xl108"/>
    <w:basedOn w:val="Normal"/>
    <w:rsid w:val="00534260"/>
    <w:pPr>
      <w:pBdr>
        <w:right w:color="auto" w:space="0" w:sz="4" w:val="single"/>
      </w:pBdr>
      <w:spacing w:after="100" w:afterAutospacing="1" w:before="100" w:beforeAutospacing="1"/>
      <w:textAlignment w:val="center"/>
    </w:pPr>
    <w:rPr>
      <w:b/>
      <w:bCs/>
      <w:sz w:val="16"/>
      <w:szCs w:val="16"/>
    </w:rPr>
  </w:style>
  <w:style w:customStyle="1" w:styleId="xl109" w:type="paragraph">
    <w:name w:val="xl109"/>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center"/>
    </w:pPr>
    <w:rPr>
      <w:b/>
      <w:bCs/>
      <w:sz w:val="16"/>
      <w:szCs w:val="16"/>
    </w:rPr>
  </w:style>
  <w:style w:customStyle="1" w:styleId="xl110" w:type="paragraph">
    <w:name w:val="xl110"/>
    <w:basedOn w:val="Normal"/>
    <w:rsid w:val="00534260"/>
    <w:pPr>
      <w:pBdr>
        <w:bottom w:color="auto" w:space="0" w:sz="4" w:val="single"/>
        <w:right w:color="auto" w:space="0" w:sz="4" w:val="single"/>
      </w:pBdr>
      <w:spacing w:after="100" w:afterAutospacing="1" w:before="100" w:beforeAutospacing="1"/>
      <w:textAlignment w:val="center"/>
    </w:pPr>
    <w:rPr>
      <w:sz w:val="16"/>
      <w:szCs w:val="16"/>
    </w:rPr>
  </w:style>
  <w:style w:customStyle="1" w:styleId="xl111" w:type="paragraph">
    <w:name w:val="xl111"/>
    <w:basedOn w:val="Normal"/>
    <w:rsid w:val="00534260"/>
    <w:pPr>
      <w:pBdr>
        <w:top w:color="auto" w:space="0" w:sz="4" w:val="single"/>
        <w:right w:color="auto" w:space="0" w:sz="4" w:val="single"/>
      </w:pBdr>
      <w:spacing w:after="100" w:afterAutospacing="1" w:before="100" w:beforeAutospacing="1"/>
      <w:textAlignment w:val="center"/>
    </w:pPr>
    <w:rPr>
      <w:b/>
      <w:bCs/>
      <w:sz w:val="16"/>
      <w:szCs w:val="16"/>
    </w:rPr>
  </w:style>
  <w:style w:customStyle="1" w:styleId="xl112" w:type="paragraph">
    <w:name w:val="xl112"/>
    <w:basedOn w:val="Normal"/>
    <w:rsid w:val="00534260"/>
    <w:pPr>
      <w:shd w:color="000000" w:fill="FFFFFF" w:val="clear"/>
      <w:spacing w:after="100" w:afterAutospacing="1" w:before="100" w:beforeAutospacing="1"/>
      <w:textAlignment w:val="center"/>
    </w:pPr>
    <w:rPr>
      <w:color w:val="FF0000"/>
      <w:sz w:val="16"/>
      <w:szCs w:val="16"/>
    </w:rPr>
  </w:style>
  <w:style w:customStyle="1" w:styleId="xl113" w:type="paragraph">
    <w:name w:val="xl113"/>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sz w:val="16"/>
      <w:szCs w:val="16"/>
    </w:rPr>
  </w:style>
  <w:style w:customStyle="1" w:styleId="xl114" w:type="paragraph">
    <w:name w:val="xl114"/>
    <w:basedOn w:val="Normal"/>
    <w:rsid w:val="00534260"/>
    <w:pPr>
      <w:pBdr>
        <w:top w:color="auto" w:space="0" w:sz="4" w:val="single"/>
        <w:left w:color="auto" w:space="0" w:sz="8" w:val="single"/>
        <w:right w:color="auto" w:space="0" w:sz="4" w:val="single"/>
      </w:pBdr>
      <w:spacing w:after="100" w:afterAutospacing="1" w:before="100" w:beforeAutospacing="1"/>
      <w:jc w:val="center"/>
      <w:textAlignment w:val="top"/>
    </w:pPr>
    <w:rPr>
      <w:b/>
      <w:bCs/>
      <w:sz w:val="16"/>
      <w:szCs w:val="16"/>
    </w:rPr>
  </w:style>
  <w:style w:customStyle="1" w:styleId="xl115" w:type="paragraph">
    <w:name w:val="xl115"/>
    <w:basedOn w:val="Normal"/>
    <w:rsid w:val="0053426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top"/>
    </w:pPr>
    <w:rPr>
      <w:b/>
      <w:bCs/>
      <w:sz w:val="16"/>
      <w:szCs w:val="16"/>
    </w:rPr>
  </w:style>
  <w:style w:customStyle="1" w:styleId="xl116" w:type="paragraph">
    <w:name w:val="xl116"/>
    <w:basedOn w:val="Normal"/>
    <w:rsid w:val="00534260"/>
    <w:pPr>
      <w:pBdr>
        <w:top w:color="auto" w:space="0" w:sz="4" w:val="single"/>
      </w:pBdr>
      <w:spacing w:after="100" w:afterAutospacing="1" w:before="100" w:beforeAutospacing="1"/>
      <w:jc w:val="right"/>
      <w:textAlignment w:val="center"/>
    </w:pPr>
    <w:rPr>
      <w:sz w:val="16"/>
      <w:szCs w:val="16"/>
    </w:rPr>
  </w:style>
  <w:style w:customStyle="1" w:styleId="xl117" w:type="paragraph">
    <w:name w:val="xl117"/>
    <w:basedOn w:val="Normal"/>
    <w:rsid w:val="00534260"/>
    <w:pPr>
      <w:pBdr>
        <w:left w:color="auto" w:space="0" w:sz="8" w:val="single"/>
        <w:right w:color="auto" w:space="0" w:sz="4" w:val="single"/>
      </w:pBdr>
      <w:spacing w:after="100" w:afterAutospacing="1" w:before="100" w:beforeAutospacing="1"/>
      <w:jc w:val="center"/>
      <w:textAlignment w:val="top"/>
    </w:pPr>
    <w:rPr>
      <w:b/>
      <w:bCs/>
      <w:sz w:val="16"/>
      <w:szCs w:val="16"/>
    </w:rPr>
  </w:style>
  <w:style w:customStyle="1" w:styleId="xl118" w:type="paragraph">
    <w:name w:val="xl118"/>
    <w:basedOn w:val="Normal"/>
    <w:rsid w:val="00534260"/>
    <w:pPr>
      <w:pBdr>
        <w:left w:color="auto" w:space="0" w:sz="4" w:val="single"/>
        <w:right w:color="auto" w:space="0" w:sz="4" w:val="single"/>
      </w:pBdr>
      <w:spacing w:after="100" w:afterAutospacing="1" w:before="100" w:beforeAutospacing="1"/>
      <w:jc w:val="center"/>
      <w:textAlignment w:val="top"/>
    </w:pPr>
    <w:rPr>
      <w:sz w:val="16"/>
      <w:szCs w:val="16"/>
    </w:rPr>
  </w:style>
  <w:style w:customStyle="1" w:styleId="xl119" w:type="paragraph">
    <w:name w:val="xl119"/>
    <w:basedOn w:val="Normal"/>
    <w:rsid w:val="00534260"/>
    <w:pPr>
      <w:pBdr>
        <w:bottom w:color="auto" w:space="0" w:sz="4" w:val="dashed"/>
      </w:pBdr>
      <w:spacing w:after="100" w:afterAutospacing="1" w:before="100" w:beforeAutospacing="1"/>
      <w:textAlignment w:val="center"/>
    </w:pPr>
    <w:rPr>
      <w:b/>
      <w:bCs/>
      <w:sz w:val="16"/>
      <w:szCs w:val="16"/>
    </w:rPr>
  </w:style>
  <w:style w:customStyle="1" w:styleId="xl120" w:type="paragraph">
    <w:name w:val="xl120"/>
    <w:basedOn w:val="Normal"/>
    <w:rsid w:val="00534260"/>
    <w:pPr>
      <w:pBdr>
        <w:left w:color="auto" w:space="0" w:sz="4" w:val="single"/>
        <w:bottom w:color="auto" w:space="0" w:sz="4" w:val="dashed"/>
        <w:right w:color="auto" w:space="0" w:sz="4" w:val="single"/>
      </w:pBdr>
      <w:spacing w:after="100" w:afterAutospacing="1" w:before="100" w:beforeAutospacing="1"/>
      <w:jc w:val="right"/>
      <w:textAlignment w:val="center"/>
    </w:pPr>
    <w:rPr>
      <w:b/>
      <w:bCs/>
      <w:sz w:val="16"/>
      <w:szCs w:val="16"/>
    </w:rPr>
  </w:style>
  <w:style w:customStyle="1" w:styleId="xl121" w:type="paragraph">
    <w:name w:val="xl121"/>
    <w:basedOn w:val="Normal"/>
    <w:rsid w:val="00534260"/>
    <w:pPr>
      <w:pBdr>
        <w:top w:color="auto" w:space="0" w:sz="4" w:val="dashed"/>
        <w:left w:color="auto" w:space="0" w:sz="4" w:val="single"/>
        <w:right w:color="auto" w:space="0" w:sz="4" w:val="single"/>
      </w:pBdr>
      <w:spacing w:after="100" w:afterAutospacing="1" w:before="100" w:beforeAutospacing="1"/>
      <w:textAlignment w:val="center"/>
    </w:pPr>
    <w:rPr>
      <w:sz w:val="16"/>
      <w:szCs w:val="16"/>
    </w:rPr>
  </w:style>
  <w:style w:customStyle="1" w:styleId="xl122" w:type="paragraph">
    <w:name w:val="xl122"/>
    <w:basedOn w:val="Normal"/>
    <w:rsid w:val="00534260"/>
    <w:pPr>
      <w:pBdr>
        <w:top w:color="auto" w:space="0" w:sz="4" w:val="dashed"/>
      </w:pBdr>
      <w:spacing w:after="100" w:afterAutospacing="1" w:before="100" w:beforeAutospacing="1"/>
      <w:textAlignment w:val="center"/>
    </w:pPr>
    <w:rPr>
      <w:sz w:val="16"/>
      <w:szCs w:val="16"/>
    </w:rPr>
  </w:style>
  <w:style w:customStyle="1" w:styleId="xl123" w:type="paragraph">
    <w:name w:val="xl123"/>
    <w:basedOn w:val="Normal"/>
    <w:rsid w:val="00534260"/>
    <w:pPr>
      <w:pBdr>
        <w:top w:color="auto" w:space="0" w:sz="4" w:val="dashed"/>
        <w:left w:color="auto" w:space="0" w:sz="4" w:val="single"/>
        <w:right w:color="auto" w:space="0" w:sz="4" w:val="single"/>
      </w:pBdr>
      <w:spacing w:after="100" w:afterAutospacing="1" w:before="100" w:beforeAutospacing="1"/>
      <w:jc w:val="right"/>
      <w:textAlignment w:val="center"/>
    </w:pPr>
    <w:rPr>
      <w:sz w:val="16"/>
      <w:szCs w:val="16"/>
    </w:rPr>
  </w:style>
  <w:style w:customStyle="1" w:styleId="xl124" w:type="paragraph">
    <w:name w:val="xl124"/>
    <w:basedOn w:val="Normal"/>
    <w:rsid w:val="00534260"/>
    <w:pPr>
      <w:pBdr>
        <w:top w:color="auto" w:space="0" w:sz="4" w:val="dashed"/>
      </w:pBdr>
      <w:spacing w:after="100" w:afterAutospacing="1" w:before="100" w:beforeAutospacing="1"/>
      <w:jc w:val="right"/>
      <w:textAlignment w:val="center"/>
    </w:pPr>
    <w:rPr>
      <w:sz w:val="16"/>
      <w:szCs w:val="16"/>
    </w:rPr>
  </w:style>
  <w:style w:customStyle="1" w:styleId="xl125" w:type="paragraph">
    <w:name w:val="xl125"/>
    <w:basedOn w:val="Normal"/>
    <w:rsid w:val="00534260"/>
    <w:pPr>
      <w:pBdr>
        <w:left w:color="auto" w:space="0" w:sz="4" w:val="single"/>
        <w:bottom w:color="auto" w:space="0" w:sz="4" w:val="dashed"/>
        <w:right w:color="auto" w:space="0" w:sz="4" w:val="single"/>
      </w:pBdr>
      <w:spacing w:after="100" w:afterAutospacing="1" w:before="100" w:beforeAutospacing="1"/>
      <w:textAlignment w:val="center"/>
    </w:pPr>
    <w:rPr>
      <w:sz w:val="16"/>
      <w:szCs w:val="16"/>
    </w:rPr>
  </w:style>
  <w:style w:customStyle="1" w:styleId="xl126" w:type="paragraph">
    <w:name w:val="xl126"/>
    <w:basedOn w:val="Normal"/>
    <w:rsid w:val="00534260"/>
    <w:pPr>
      <w:pBdr>
        <w:bottom w:color="auto" w:space="0" w:sz="4" w:val="dashed"/>
      </w:pBdr>
      <w:spacing w:after="100" w:afterAutospacing="1" w:before="100" w:beforeAutospacing="1"/>
      <w:jc w:val="right"/>
      <w:textAlignment w:val="center"/>
    </w:pPr>
    <w:rPr>
      <w:b/>
      <w:bCs/>
      <w:sz w:val="16"/>
      <w:szCs w:val="16"/>
    </w:rPr>
  </w:style>
  <w:style w:customStyle="1" w:styleId="xl127" w:type="paragraph">
    <w:name w:val="xl127"/>
    <w:basedOn w:val="Normal"/>
    <w:rsid w:val="00534260"/>
    <w:pPr>
      <w:pBdr>
        <w:left w:color="auto" w:space="0" w:sz="4" w:val="single"/>
      </w:pBdr>
      <w:spacing w:after="100" w:afterAutospacing="1" w:before="100" w:beforeAutospacing="1"/>
      <w:textAlignment w:val="center"/>
    </w:pPr>
    <w:rPr>
      <w:sz w:val="16"/>
      <w:szCs w:val="16"/>
    </w:rPr>
  </w:style>
  <w:style w:customStyle="1" w:styleId="xl128" w:type="paragraph">
    <w:name w:val="xl128"/>
    <w:basedOn w:val="Normal"/>
    <w:rsid w:val="00534260"/>
    <w:pPr>
      <w:spacing w:after="100" w:afterAutospacing="1" w:before="100" w:beforeAutospacing="1"/>
      <w:textAlignment w:val="center"/>
    </w:pPr>
    <w:rPr>
      <w:b/>
      <w:bCs/>
      <w:sz w:val="16"/>
      <w:szCs w:val="16"/>
    </w:rPr>
  </w:style>
  <w:style w:customStyle="1" w:styleId="xl129" w:type="paragraph">
    <w:name w:val="xl129"/>
    <w:basedOn w:val="Normal"/>
    <w:rsid w:val="00534260"/>
    <w:pPr>
      <w:pBdr>
        <w:left w:color="auto" w:space="0" w:sz="4" w:val="single"/>
        <w:right w:color="auto" w:space="0" w:sz="4" w:val="single"/>
      </w:pBdr>
      <w:spacing w:after="100" w:afterAutospacing="1" w:before="100" w:beforeAutospacing="1"/>
      <w:jc w:val="right"/>
      <w:textAlignment w:val="center"/>
    </w:pPr>
    <w:rPr>
      <w:b/>
      <w:bCs/>
      <w:sz w:val="16"/>
      <w:szCs w:val="16"/>
    </w:rPr>
  </w:style>
  <w:style w:customStyle="1" w:styleId="xl130" w:type="paragraph">
    <w:name w:val="xl130"/>
    <w:basedOn w:val="Normal"/>
    <w:rsid w:val="00534260"/>
    <w:pPr>
      <w:spacing w:after="100" w:afterAutospacing="1" w:before="100" w:beforeAutospacing="1"/>
      <w:jc w:val="right"/>
      <w:textAlignment w:val="center"/>
    </w:pPr>
    <w:rPr>
      <w:b/>
      <w:bCs/>
      <w:sz w:val="16"/>
      <w:szCs w:val="16"/>
    </w:rPr>
  </w:style>
  <w:style w:customStyle="1" w:styleId="xl131" w:type="paragraph">
    <w:name w:val="xl131"/>
    <w:basedOn w:val="Normal"/>
    <w:rsid w:val="00534260"/>
    <w:pPr>
      <w:pBdr>
        <w:left w:color="auto" w:space="0" w:sz="4" w:val="single"/>
        <w:bottom w:color="auto" w:space="0" w:sz="4" w:val="dashed"/>
      </w:pBdr>
      <w:spacing w:after="100" w:afterAutospacing="1" w:before="100" w:beforeAutospacing="1"/>
      <w:textAlignment w:val="center"/>
    </w:pPr>
    <w:rPr>
      <w:b/>
      <w:bCs/>
      <w:sz w:val="16"/>
      <w:szCs w:val="16"/>
    </w:rPr>
  </w:style>
  <w:style w:customStyle="1" w:styleId="xl132" w:type="paragraph">
    <w:name w:val="xl132"/>
    <w:basedOn w:val="Normal"/>
    <w:rsid w:val="00534260"/>
    <w:pPr>
      <w:pBdr>
        <w:top w:color="auto" w:space="0" w:sz="4" w:val="dashed"/>
        <w:left w:color="auto" w:space="0" w:sz="4" w:val="single"/>
      </w:pBdr>
      <w:spacing w:after="100" w:afterAutospacing="1" w:before="100" w:beforeAutospacing="1"/>
      <w:textAlignment w:val="center"/>
    </w:pPr>
    <w:rPr>
      <w:sz w:val="16"/>
      <w:szCs w:val="16"/>
    </w:rPr>
  </w:style>
  <w:style w:customStyle="1" w:styleId="xl133" w:type="paragraph">
    <w:name w:val="xl133"/>
    <w:basedOn w:val="Normal"/>
    <w:rsid w:val="00534260"/>
    <w:pPr>
      <w:pBdr>
        <w:left w:color="auto" w:space="0" w:sz="8" w:val="single"/>
        <w:bottom w:color="auto" w:space="0" w:sz="4" w:val="single"/>
        <w:right w:color="auto" w:space="0" w:sz="4" w:val="single"/>
      </w:pBdr>
      <w:spacing w:after="100" w:afterAutospacing="1" w:before="100" w:beforeAutospacing="1"/>
      <w:jc w:val="center"/>
      <w:textAlignment w:val="top"/>
    </w:pPr>
    <w:rPr>
      <w:b/>
      <w:bCs/>
      <w:sz w:val="16"/>
      <w:szCs w:val="16"/>
    </w:rPr>
  </w:style>
  <w:style w:customStyle="1" w:styleId="xl134" w:type="paragraph">
    <w:name w:val="xl134"/>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top"/>
    </w:pPr>
    <w:rPr>
      <w:sz w:val="16"/>
      <w:szCs w:val="16"/>
    </w:rPr>
  </w:style>
  <w:style w:customStyle="1" w:styleId="xl135" w:type="paragraph">
    <w:name w:val="xl135"/>
    <w:basedOn w:val="Normal"/>
    <w:rsid w:val="0053426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6"/>
      <w:szCs w:val="16"/>
    </w:rPr>
  </w:style>
  <w:style w:customStyle="1" w:styleId="xl136" w:type="paragraph">
    <w:name w:val="xl136"/>
    <w:basedOn w:val="Normal"/>
    <w:rsid w:val="00534260"/>
    <w:pPr>
      <w:pBdr>
        <w:top w:color="auto" w:space="0" w:sz="4" w:val="single"/>
        <w:bottom w:color="auto" w:space="0" w:sz="4" w:val="single"/>
      </w:pBdr>
      <w:spacing w:after="100" w:afterAutospacing="1" w:before="100" w:beforeAutospacing="1"/>
      <w:textAlignment w:val="center"/>
    </w:pPr>
    <w:rPr>
      <w:b/>
      <w:bCs/>
      <w:sz w:val="16"/>
      <w:szCs w:val="16"/>
    </w:rPr>
  </w:style>
  <w:style w:customStyle="1" w:styleId="xl137" w:type="paragraph">
    <w:name w:val="xl137"/>
    <w:basedOn w:val="Normal"/>
    <w:rsid w:val="0053426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b/>
      <w:bCs/>
      <w:sz w:val="16"/>
      <w:szCs w:val="16"/>
    </w:rPr>
  </w:style>
  <w:style w:customStyle="1" w:styleId="xl138" w:type="paragraph">
    <w:name w:val="xl138"/>
    <w:basedOn w:val="Normal"/>
    <w:rsid w:val="00534260"/>
    <w:pPr>
      <w:pBdr>
        <w:top w:color="auto" w:space="0" w:sz="4" w:val="single"/>
        <w:left w:color="auto" w:space="0" w:sz="4" w:val="single"/>
        <w:right w:color="auto" w:space="0" w:sz="4" w:val="single"/>
      </w:pBdr>
      <w:spacing w:after="100" w:afterAutospacing="1" w:before="100" w:beforeAutospacing="1"/>
      <w:jc w:val="center"/>
      <w:textAlignment w:val="center"/>
    </w:pPr>
    <w:rPr>
      <w:b/>
      <w:bCs/>
      <w:sz w:val="16"/>
      <w:szCs w:val="16"/>
    </w:rPr>
  </w:style>
  <w:style w:customStyle="1" w:styleId="xl139" w:type="paragraph">
    <w:name w:val="xl139"/>
    <w:basedOn w:val="Normal"/>
    <w:rsid w:val="00534260"/>
    <w:pPr>
      <w:shd w:color="000000" w:fill="FFFFFF" w:val="clear"/>
      <w:spacing w:after="100" w:afterAutospacing="1" w:before="100" w:beforeAutospacing="1"/>
      <w:textAlignment w:val="center"/>
    </w:pPr>
    <w:rPr>
      <w:sz w:val="16"/>
      <w:szCs w:val="16"/>
    </w:rPr>
  </w:style>
  <w:style w:customStyle="1" w:styleId="xl140" w:type="paragraph">
    <w:name w:val="xl140"/>
    <w:basedOn w:val="Normal"/>
    <w:rsid w:val="00534260"/>
    <w:pPr>
      <w:pBdr>
        <w:left w:color="auto" w:space="0" w:sz="4" w:val="single"/>
        <w:right w:color="auto" w:space="0" w:sz="4" w:val="single"/>
      </w:pBdr>
      <w:shd w:color="000000" w:fill="FFFFFF" w:val="clear"/>
      <w:spacing w:after="100" w:afterAutospacing="1" w:before="100" w:beforeAutospacing="1"/>
      <w:textAlignment w:val="center"/>
    </w:pPr>
    <w:rPr>
      <w:sz w:val="16"/>
      <w:szCs w:val="16"/>
    </w:rPr>
  </w:style>
  <w:style w:customStyle="1" w:styleId="xl141" w:type="paragraph">
    <w:name w:val="xl141"/>
    <w:basedOn w:val="Normal"/>
    <w:rsid w:val="00534260"/>
    <w:pPr>
      <w:pBdr>
        <w:top w:color="auto" w:space="0" w:sz="4" w:val="single"/>
      </w:pBdr>
      <w:spacing w:after="100" w:afterAutospacing="1" w:before="100" w:beforeAutospacing="1"/>
      <w:textAlignment w:val="center"/>
    </w:pPr>
    <w:rPr>
      <w:sz w:val="16"/>
      <w:szCs w:val="16"/>
    </w:rPr>
  </w:style>
  <w:style w:customStyle="1" w:styleId="xl142" w:type="paragraph">
    <w:name w:val="xl142"/>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b/>
      <w:bCs/>
      <w:sz w:val="16"/>
      <w:szCs w:val="16"/>
    </w:rPr>
  </w:style>
  <w:style w:customStyle="1" w:styleId="xl143" w:type="paragraph">
    <w:name w:val="xl143"/>
    <w:basedOn w:val="Normal"/>
    <w:rsid w:val="00534260"/>
    <w:pPr>
      <w:spacing w:after="100" w:afterAutospacing="1" w:before="100" w:beforeAutospacing="1"/>
      <w:textAlignment w:val="center"/>
    </w:pPr>
    <w:rPr>
      <w:b/>
      <w:bCs/>
      <w:sz w:val="16"/>
      <w:szCs w:val="16"/>
    </w:rPr>
  </w:style>
  <w:style w:customStyle="1" w:styleId="xl144" w:type="paragraph">
    <w:name w:val="xl144"/>
    <w:basedOn w:val="Normal"/>
    <w:rsid w:val="00534260"/>
    <w:pPr>
      <w:spacing w:after="100" w:afterAutospacing="1" w:before="100" w:beforeAutospacing="1"/>
      <w:textAlignment w:val="center"/>
    </w:pPr>
    <w:rPr>
      <w:b/>
      <w:bCs/>
      <w:sz w:val="16"/>
      <w:szCs w:val="16"/>
    </w:rPr>
  </w:style>
  <w:style w:customStyle="1" w:styleId="xl145" w:type="paragraph">
    <w:name w:val="xl145"/>
    <w:basedOn w:val="Normal"/>
    <w:rsid w:val="00534260"/>
    <w:pPr>
      <w:spacing w:after="100" w:afterAutospacing="1" w:before="100" w:beforeAutospacing="1"/>
      <w:textAlignment w:val="center"/>
    </w:pPr>
    <w:rPr>
      <w:sz w:val="16"/>
      <w:szCs w:val="16"/>
    </w:rPr>
  </w:style>
  <w:style w:customStyle="1" w:styleId="xl146" w:type="paragraph">
    <w:name w:val="xl146"/>
    <w:basedOn w:val="Normal"/>
    <w:rsid w:val="00534260"/>
    <w:pPr>
      <w:pBdr>
        <w:top w:color="auto" w:space="0" w:sz="4" w:val="single"/>
      </w:pBdr>
      <w:spacing w:after="100" w:afterAutospacing="1" w:before="100" w:beforeAutospacing="1"/>
      <w:textAlignment w:val="center"/>
    </w:pPr>
    <w:rPr>
      <w:b/>
      <w:bCs/>
      <w:i/>
      <w:iCs/>
      <w:sz w:val="16"/>
      <w:szCs w:val="16"/>
    </w:rPr>
  </w:style>
  <w:style w:customStyle="1" w:styleId="xl147" w:type="paragraph">
    <w:name w:val="xl147"/>
    <w:basedOn w:val="Normal"/>
    <w:rsid w:val="00534260"/>
    <w:pPr>
      <w:spacing w:after="100" w:afterAutospacing="1" w:before="100" w:beforeAutospacing="1"/>
      <w:textAlignment w:val="center"/>
    </w:pPr>
    <w:rPr>
      <w:b/>
      <w:bCs/>
      <w:i/>
      <w:iCs/>
      <w:sz w:val="16"/>
      <w:szCs w:val="16"/>
    </w:rPr>
  </w:style>
  <w:style w:customStyle="1" w:styleId="xl148" w:type="paragraph">
    <w:name w:val="xl148"/>
    <w:basedOn w:val="Normal"/>
    <w:rsid w:val="00534260"/>
    <w:pPr>
      <w:pBdr>
        <w:top w:color="auto" w:space="0" w:sz="8" w:val="single"/>
        <w:left w:color="auto" w:space="0" w:sz="8" w:val="single"/>
        <w:bottom w:color="auto" w:space="0" w:sz="8" w:val="single"/>
      </w:pBdr>
      <w:spacing w:after="100" w:afterAutospacing="1" w:before="100" w:beforeAutospacing="1"/>
      <w:jc w:val="center"/>
      <w:textAlignment w:val="center"/>
    </w:pPr>
    <w:rPr>
      <w:b/>
      <w:bCs/>
      <w:sz w:val="16"/>
      <w:szCs w:val="16"/>
    </w:rPr>
  </w:style>
  <w:style w:customStyle="1" w:styleId="xl149" w:type="paragraph">
    <w:name w:val="xl149"/>
    <w:basedOn w:val="Normal"/>
    <w:rsid w:val="00534260"/>
    <w:pPr>
      <w:pBdr>
        <w:top w:color="auto" w:space="0" w:sz="8" w:val="single"/>
        <w:bottom w:color="auto" w:space="0" w:sz="8" w:val="single"/>
      </w:pBdr>
      <w:spacing w:after="100" w:afterAutospacing="1" w:before="100" w:beforeAutospacing="1"/>
      <w:jc w:val="center"/>
      <w:textAlignment w:val="center"/>
    </w:pPr>
    <w:rPr>
      <w:b/>
      <w:bCs/>
      <w:sz w:val="16"/>
      <w:szCs w:val="16"/>
    </w:rPr>
  </w:style>
  <w:style w:customStyle="1" w:styleId="xl150" w:type="paragraph">
    <w:name w:val="xl150"/>
    <w:basedOn w:val="Normal"/>
    <w:rsid w:val="00534260"/>
    <w:pPr>
      <w:pBdr>
        <w:top w:color="auto" w:space="0" w:sz="8" w:val="single"/>
        <w:bottom w:color="auto" w:space="0" w:sz="8" w:val="single"/>
        <w:right w:color="auto" w:space="0" w:sz="4" w:val="single"/>
      </w:pBdr>
      <w:spacing w:after="100" w:afterAutospacing="1" w:before="100" w:beforeAutospacing="1"/>
      <w:jc w:val="center"/>
      <w:textAlignment w:val="center"/>
    </w:pPr>
    <w:rPr>
      <w:b/>
      <w:bCs/>
      <w:sz w:val="16"/>
      <w:szCs w:val="16"/>
    </w:rPr>
  </w:style>
  <w:style w:customStyle="1" w:styleId="xl151" w:type="paragraph">
    <w:name w:val="xl151"/>
    <w:basedOn w:val="Normal"/>
    <w:rsid w:val="00534260"/>
    <w:pPr>
      <w:pBdr>
        <w:top w:color="auto" w:space="0" w:sz="8" w:val="single"/>
        <w:left w:color="auto" w:space="0" w:sz="4" w:val="single"/>
        <w:bottom w:color="auto" w:space="0" w:sz="8" w:val="single"/>
        <w:right w:color="auto" w:space="0" w:sz="4" w:val="single"/>
      </w:pBdr>
      <w:spacing w:after="100" w:afterAutospacing="1" w:before="100" w:beforeAutospacing="1"/>
      <w:textAlignment w:val="center"/>
    </w:pPr>
    <w:rPr>
      <w:b/>
      <w:bCs/>
      <w:sz w:val="16"/>
      <w:szCs w:val="16"/>
    </w:rPr>
  </w:style>
  <w:style w:customStyle="1" w:styleId="Reetkatablice1" w:type="table">
    <w:name w:val="Rešetka tablice1"/>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Reetkatablice" w:type="table">
    <w:name w:val="Table Grid"/>
    <w:basedOn w:val="Obinatablica"/>
    <w:rsid w:val="0053426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1" w:type="numbering">
    <w:name w:val="Bez popisa11"/>
    <w:next w:val="Bezpopisa"/>
    <w:uiPriority w:val="99"/>
    <w:semiHidden/>
    <w:unhideWhenUsed/>
    <w:rsid w:val="00534260"/>
  </w:style>
  <w:style w:customStyle="1" w:styleId="Reetkatablice2" w:type="table">
    <w:name w:val="Rešetka tablice2"/>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xl152" w:type="paragraph">
    <w:name w:val="xl152"/>
    <w:basedOn w:val="Normal"/>
    <w:rsid w:val="00534260"/>
    <w:pPr>
      <w:pBdr>
        <w:left w:color="auto" w:space="0" w:sz="4" w:val="single"/>
        <w:bottom w:color="auto" w:space="0" w:sz="4" w:val="single"/>
      </w:pBd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53" w:type="paragraph">
    <w:name w:val="xl153"/>
    <w:basedOn w:val="Normal"/>
    <w:rsid w:val="00534260"/>
    <w:pPr>
      <w:pBdr>
        <w:top w:color="auto" w:space="0" w:sz="4" w:val="single"/>
        <w:left w:color="auto" w:space="0" w:sz="4" w:val="single"/>
      </w:pBd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54" w:type="paragraph">
    <w:name w:val="xl154"/>
    <w:basedOn w:val="Normal"/>
    <w:rsid w:val="00534260"/>
    <w:pPr>
      <w:pBdr>
        <w:top w:color="auto" w:space="0" w:sz="8" w:val="single"/>
        <w:left w:color="auto" w:space="0" w:sz="8" w:val="single"/>
        <w:bottom w:color="auto" w:space="0" w:sz="8" w:val="single"/>
      </w:pBdr>
      <w:spacing w:after="100" w:afterAutospacing="1" w:before="100" w:beforeAutospacing="1"/>
      <w:jc w:val="center"/>
      <w:textAlignment w:val="center"/>
    </w:pPr>
    <w:rPr>
      <w:rFonts w:ascii="Calibri" w:cs="Calibri" w:hAnsi="Calibri"/>
      <w:b/>
      <w:bCs/>
      <w:sz w:val="32"/>
      <w:szCs w:val="32"/>
    </w:rPr>
  </w:style>
  <w:style w:customStyle="1" w:styleId="xl155" w:type="paragraph">
    <w:name w:val="xl155"/>
    <w:basedOn w:val="Normal"/>
    <w:rsid w:val="00534260"/>
    <w:pPr>
      <w:pBdr>
        <w:top w:color="auto" w:space="0" w:sz="8" w:val="single"/>
        <w:bottom w:color="auto" w:space="0" w:sz="8" w:val="single"/>
      </w:pBdr>
      <w:spacing w:after="100" w:afterAutospacing="1" w:before="100" w:beforeAutospacing="1"/>
      <w:jc w:val="center"/>
      <w:textAlignment w:val="center"/>
    </w:pPr>
    <w:rPr>
      <w:rFonts w:ascii="Calibri" w:cs="Calibri" w:hAnsi="Calibri"/>
      <w:b/>
      <w:bCs/>
      <w:sz w:val="32"/>
      <w:szCs w:val="32"/>
    </w:rPr>
  </w:style>
  <w:style w:customStyle="1" w:styleId="xl156" w:type="paragraph">
    <w:name w:val="xl156"/>
    <w:basedOn w:val="Normal"/>
    <w:rsid w:val="00534260"/>
    <w:pPr>
      <w:pBdr>
        <w:top w:color="auto" w:space="0" w:sz="8" w:val="single"/>
        <w:bottom w:color="auto" w:space="0" w:sz="8" w:val="single"/>
        <w:righ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57" w:type="paragraph">
    <w:name w:val="xl157"/>
    <w:basedOn w:val="Normal"/>
    <w:rsid w:val="00534260"/>
    <w:pPr>
      <w:pBdr>
        <w:top w:color="auto" w:space="0" w:sz="8" w:val="single"/>
        <w:left w:color="auto" w:space="0" w:sz="8" w:val="single"/>
        <w:righ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58" w:type="paragraph">
    <w:name w:val="xl158"/>
    <w:basedOn w:val="Normal"/>
    <w:rsid w:val="00534260"/>
    <w:pPr>
      <w:pBdr>
        <w:top w:color="auto" w:space="0" w:sz="8" w:val="single"/>
        <w:left w:color="auto" w:space="0" w:sz="4" w:val="single"/>
      </w:pBd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59" w:type="paragraph">
    <w:name w:val="xl159"/>
    <w:basedOn w:val="Normal"/>
    <w:rsid w:val="00534260"/>
    <w:pPr>
      <w:pBdr>
        <w:top w:color="auto" w:space="0" w:sz="4" w:val="single"/>
        <w:lef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60" w:type="paragraph">
    <w:name w:val="xl160"/>
    <w:basedOn w:val="Normal"/>
    <w:rsid w:val="00534260"/>
    <w:pPr>
      <w:pBdr>
        <w:lef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61" w:type="paragraph">
    <w:name w:val="xl161"/>
    <w:basedOn w:val="Normal"/>
    <w:rsid w:val="00534260"/>
    <w:pPr>
      <w:pBdr>
        <w:left w:color="auto" w:space="0" w:sz="4" w:val="single"/>
        <w:bottom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62" w:type="paragraph">
    <w:name w:val="xl162"/>
    <w:basedOn w:val="Normal"/>
    <w:rsid w:val="00534260"/>
    <w:pPr>
      <w:pBdr>
        <w:top w:color="auto" w:space="0" w:sz="8" w:val="single"/>
        <w:left w:color="auto" w:space="0" w:sz="4" w:val="single"/>
        <w:right w:color="auto" w:space="0" w:sz="4" w:val="single"/>
      </w:pBdr>
      <w:spacing w:after="100" w:afterAutospacing="1" w:before="100" w:beforeAutospacing="1"/>
      <w:jc w:val="center"/>
      <w:textAlignment w:val="center"/>
    </w:pPr>
    <w:rPr>
      <w:rFonts w:ascii="Calibri" w:cs="Calibri" w:hAnsi="Calibri"/>
      <w:color w:val="000000"/>
      <w:sz w:val="32"/>
      <w:szCs w:val="32"/>
    </w:rPr>
  </w:style>
  <w:style w:customStyle="1" w:styleId="xl163" w:type="paragraph">
    <w:name w:val="xl163"/>
    <w:basedOn w:val="Normal"/>
    <w:rsid w:val="00534260"/>
    <w:pPr>
      <w:pBdr>
        <w:left w:color="auto" w:space="0" w:sz="4" w:val="single"/>
        <w:right w:color="auto" w:space="0" w:sz="4" w:val="single"/>
      </w:pBdr>
      <w:spacing w:after="100" w:afterAutospacing="1" w:before="100" w:beforeAutospacing="1"/>
      <w:jc w:val="center"/>
      <w:textAlignment w:val="center"/>
    </w:pPr>
    <w:rPr>
      <w:rFonts w:ascii="Calibri" w:cs="Calibri" w:hAnsi="Calibri"/>
      <w:color w:val="000000"/>
      <w:sz w:val="32"/>
      <w:szCs w:val="32"/>
    </w:rPr>
  </w:style>
  <w:style w:customStyle="1" w:styleId="xl164" w:type="paragraph">
    <w:name w:val="xl164"/>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center"/>
    </w:pPr>
    <w:rPr>
      <w:rFonts w:ascii="Calibri" w:cs="Calibri" w:hAnsi="Calibri"/>
      <w:color w:val="000000"/>
      <w:sz w:val="32"/>
      <w:szCs w:val="32"/>
    </w:rPr>
  </w:style>
  <w:style w:customStyle="1" w:styleId="xl165" w:type="paragraph">
    <w:name w:val="xl165"/>
    <w:basedOn w:val="Normal"/>
    <w:rsid w:val="00534260"/>
    <w:pPr>
      <w:pBdr>
        <w:top w:color="auto" w:space="0" w:sz="8" w:val="single"/>
        <w:left w:color="auto" w:space="0" w:sz="4" w:val="single"/>
        <w:right w:color="auto" w:space="0" w:sz="8" w:val="single"/>
      </w:pBdr>
      <w:spacing w:after="100" w:afterAutospacing="1" w:before="100" w:beforeAutospacing="1"/>
      <w:jc w:val="center"/>
      <w:textAlignment w:val="center"/>
    </w:pPr>
    <w:rPr>
      <w:rFonts w:ascii="Calibri" w:cs="Calibri" w:hAnsi="Calibri"/>
      <w:sz w:val="32"/>
      <w:szCs w:val="32"/>
    </w:rPr>
  </w:style>
  <w:style w:customStyle="1" w:styleId="xl166" w:type="paragraph">
    <w:name w:val="xl166"/>
    <w:basedOn w:val="Normal"/>
    <w:rsid w:val="00534260"/>
    <w:pPr>
      <w:pBdr>
        <w:top w:color="auto" w:space="0" w:sz="4" w:val="single"/>
        <w:left w:color="auto" w:space="0" w:sz="4" w:val="single"/>
        <w:right w:color="auto" w:space="0" w:sz="4" w:val="single"/>
      </w:pBdr>
      <w:spacing w:after="100" w:afterAutospacing="1" w:before="100" w:beforeAutospacing="1"/>
      <w:jc w:val="center"/>
      <w:textAlignment w:val="center"/>
    </w:pPr>
    <w:rPr>
      <w:rFonts w:ascii="Calibri" w:cs="Calibri" w:hAnsi="Calibri"/>
      <w:b/>
      <w:bCs/>
      <w:color w:val="FF0000"/>
      <w:sz w:val="32"/>
      <w:szCs w:val="32"/>
    </w:rPr>
  </w:style>
  <w:style w:customStyle="1" w:styleId="xl167" w:type="paragraph">
    <w:name w:val="xl167"/>
    <w:basedOn w:val="Normal"/>
    <w:rsid w:val="00534260"/>
    <w:pPr>
      <w:pBdr>
        <w:left w:color="auto" w:space="0" w:sz="4" w:val="single"/>
        <w:right w:color="auto" w:space="0" w:sz="4" w:val="single"/>
      </w:pBdr>
      <w:spacing w:after="100" w:afterAutospacing="1" w:before="100" w:beforeAutospacing="1"/>
      <w:jc w:val="center"/>
      <w:textAlignment w:val="center"/>
    </w:pPr>
    <w:rPr>
      <w:rFonts w:ascii="Calibri" w:cs="Calibri" w:hAnsi="Calibri"/>
      <w:b/>
      <w:bCs/>
      <w:color w:val="FF0000"/>
      <w:sz w:val="32"/>
      <w:szCs w:val="32"/>
    </w:rPr>
  </w:style>
  <w:style w:customStyle="1" w:styleId="xl168" w:type="paragraph">
    <w:name w:val="xl168"/>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center"/>
    </w:pPr>
    <w:rPr>
      <w:rFonts w:ascii="Calibri" w:cs="Calibri" w:hAnsi="Calibri"/>
      <w:b/>
      <w:bCs/>
      <w:color w:val="FF0000"/>
      <w:sz w:val="32"/>
      <w:szCs w:val="32"/>
    </w:rPr>
  </w:style>
  <w:style w:customStyle="1" w:styleId="xl169" w:type="paragraph">
    <w:name w:val="xl169"/>
    <w:basedOn w:val="Normal"/>
    <w:rsid w:val="0053426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top"/>
    </w:pPr>
    <w:rPr>
      <w:rFonts w:ascii="Calibri" w:cs="Calibri" w:hAnsi="Calibri"/>
      <w:b/>
      <w:bCs/>
      <w:sz w:val="32"/>
      <w:szCs w:val="32"/>
    </w:rPr>
  </w:style>
  <w:style w:customStyle="1" w:styleId="xl170" w:type="paragraph">
    <w:name w:val="xl170"/>
    <w:basedOn w:val="Normal"/>
    <w:rsid w:val="00534260"/>
    <w:pPr>
      <w:pBdr>
        <w:left w:color="auto" w:space="0" w:sz="4" w:val="single"/>
        <w:right w:color="auto" w:space="0" w:sz="4" w:val="single"/>
      </w:pBdr>
      <w:spacing w:after="100" w:afterAutospacing="1" w:before="100" w:beforeAutospacing="1"/>
      <w:jc w:val="center"/>
      <w:textAlignment w:val="top"/>
    </w:pPr>
    <w:rPr>
      <w:rFonts w:ascii="Calibri" w:cs="Calibri" w:hAnsi="Calibri"/>
      <w:sz w:val="32"/>
      <w:szCs w:val="32"/>
    </w:rPr>
  </w:style>
  <w:style w:customStyle="1" w:styleId="xl171" w:type="paragraph">
    <w:name w:val="xl171"/>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top"/>
    </w:pPr>
    <w:rPr>
      <w:rFonts w:ascii="Calibri" w:cs="Calibri" w:hAnsi="Calibri"/>
      <w:sz w:val="32"/>
      <w:szCs w:val="32"/>
    </w:rPr>
  </w:style>
  <w:style w:customStyle="1" w:styleId="xl172" w:type="paragraph">
    <w:name w:val="xl172"/>
    <w:basedOn w:val="Normal"/>
    <w:rsid w:val="00534260"/>
    <w:pPr>
      <w:shd w:color="000000" w:fill="FFFFFF" w:val="clear"/>
      <w:spacing w:after="100" w:afterAutospacing="1" w:before="100" w:beforeAutospacing="1"/>
    </w:pPr>
    <w:rPr>
      <w:rFonts w:ascii="Calibri" w:cs="Calibri" w:hAnsi="Calibri"/>
      <w:b/>
      <w:bCs/>
      <w:sz w:val="32"/>
      <w:szCs w:val="32"/>
    </w:rPr>
  </w:style>
  <w:style w:customStyle="1" w:styleId="xl173" w:type="paragraph">
    <w:name w:val="xl173"/>
    <w:basedOn w:val="Normal"/>
    <w:rsid w:val="00534260"/>
    <w:pPr>
      <w:shd w:color="000000" w:fill="FFFFFF" w:val="clear"/>
      <w:spacing w:after="100" w:afterAutospacing="1" w:before="100" w:beforeAutospacing="1"/>
      <w:textAlignment w:val="center"/>
    </w:pPr>
    <w:rPr>
      <w:rFonts w:ascii="Calibri" w:cs="Calibri" w:hAnsi="Calibri"/>
      <w:b/>
      <w:bCs/>
      <w:sz w:val="32"/>
      <w:szCs w:val="32"/>
    </w:rPr>
  </w:style>
  <w:style w:customStyle="1" w:styleId="xl174" w:type="paragraph">
    <w:name w:val="xl174"/>
    <w:basedOn w:val="Normal"/>
    <w:rsid w:val="00534260"/>
    <w:pP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75" w:type="paragraph">
    <w:name w:val="xl175"/>
    <w:basedOn w:val="Normal"/>
    <w:rsid w:val="00534260"/>
    <w:pPr>
      <w:shd w:color="000000" w:fill="FFFFFF" w:val="clear"/>
      <w:spacing w:after="100" w:afterAutospacing="1" w:before="100" w:beforeAutospacing="1"/>
      <w:jc w:val="center"/>
      <w:textAlignment w:val="center"/>
    </w:pPr>
    <w:rPr>
      <w:rFonts w:ascii="Calibri" w:cs="Calibri" w:hAnsi="Calibri"/>
      <w:sz w:val="32"/>
      <w:szCs w:val="32"/>
    </w:rPr>
  </w:style>
  <w:style w:customStyle="1" w:styleId="xl176" w:type="paragraph">
    <w:name w:val="xl176"/>
    <w:basedOn w:val="Normal"/>
    <w:rsid w:val="00534260"/>
    <w:pPr>
      <w:shd w:color="000000" w:fill="FFFFFF" w:val="clear"/>
      <w:spacing w:after="100" w:afterAutospacing="1" w:before="100" w:beforeAutospacing="1"/>
      <w:jc w:val="center"/>
      <w:textAlignment w:val="center"/>
    </w:pPr>
    <w:rPr>
      <w:rFonts w:ascii="Calibri" w:cs="Calibri" w:hAnsi="Calibri"/>
      <w:b/>
      <w:bCs/>
      <w:sz w:val="36"/>
      <w:szCs w:val="36"/>
    </w:rPr>
  </w:style>
  <w:style w:customStyle="1" w:styleId="xl177" w:type="paragraph">
    <w:name w:val="xl177"/>
    <w:basedOn w:val="Normal"/>
    <w:rsid w:val="00534260"/>
    <w:pP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font7" w:type="paragraph">
    <w:name w:val="font7"/>
    <w:basedOn w:val="Normal"/>
    <w:rsid w:val="00534260"/>
    <w:pPr>
      <w:spacing w:after="100" w:afterAutospacing="1" w:before="100" w:beforeAutospacing="1"/>
    </w:pPr>
    <w:rPr>
      <w:rFonts w:ascii="Calibri" w:cs="Calibri" w:hAnsi="Calibri"/>
      <w:b/>
      <w:bCs/>
      <w:sz w:val="20"/>
      <w:szCs w:val="20"/>
    </w:rPr>
  </w:style>
  <w:style w:customStyle="1" w:styleId="xl178" w:type="paragraph">
    <w:name w:val="xl178"/>
    <w:basedOn w:val="Normal"/>
    <w:rsid w:val="00534260"/>
    <w:pPr>
      <w:pBdr>
        <w:top w:color="auto" w:space="0" w:sz="4" w:val="single"/>
        <w:left w:color="auto" w:space="0" w:sz="8" w:val="single"/>
        <w:right w:color="auto" w:space="0" w:sz="4" w:val="single"/>
      </w:pBdr>
      <w:spacing w:after="100" w:afterAutospacing="1" w:before="100" w:beforeAutospacing="1"/>
    </w:pPr>
    <w:rPr>
      <w:rFonts w:ascii="Calibri" w:cs="Calibri" w:hAnsi="Calibri"/>
      <w:sz w:val="18"/>
      <w:szCs w:val="18"/>
    </w:rPr>
  </w:style>
  <w:style w:customStyle="1" w:styleId="xl179" w:type="paragraph">
    <w:name w:val="xl179"/>
    <w:basedOn w:val="Normal"/>
    <w:rsid w:val="00534260"/>
    <w:pPr>
      <w:pBdr>
        <w:top w:color="auto" w:space="0" w:sz="4" w:val="single"/>
        <w:right w:color="auto" w:space="0" w:sz="4" w:val="single"/>
      </w:pBdr>
      <w:spacing w:after="100" w:afterAutospacing="1" w:before="100" w:beforeAutospacing="1"/>
    </w:pPr>
    <w:rPr>
      <w:rFonts w:ascii="Calibri" w:cs="Calibri" w:hAnsi="Calibri"/>
      <w:sz w:val="16"/>
      <w:szCs w:val="16"/>
    </w:rPr>
  </w:style>
  <w:style w:customStyle="1" w:styleId="xl180" w:type="paragraph">
    <w:name w:val="xl180"/>
    <w:basedOn w:val="Normal"/>
    <w:rsid w:val="00534260"/>
    <w:pPr>
      <w:pBdr>
        <w:top w:color="auto" w:space="0" w:sz="4" w:val="single"/>
        <w:right w:color="auto" w:space="0" w:sz="4" w:val="single"/>
      </w:pBdr>
      <w:spacing w:after="100" w:afterAutospacing="1" w:before="100" w:beforeAutospacing="1"/>
    </w:pPr>
    <w:rPr>
      <w:rFonts w:ascii="Calibri" w:cs="Calibri" w:hAnsi="Calibri"/>
      <w:sz w:val="18"/>
      <w:szCs w:val="18"/>
    </w:rPr>
  </w:style>
  <w:style w:customStyle="1" w:styleId="xl181" w:type="paragraph">
    <w:name w:val="xl181"/>
    <w:basedOn w:val="Normal"/>
    <w:rsid w:val="00534260"/>
    <w:pPr>
      <w:pBdr>
        <w:bottom w:color="auto" w:space="0" w:sz="4" w:val="single"/>
      </w:pBdr>
      <w:spacing w:after="100" w:afterAutospacing="1" w:before="100" w:beforeAutospacing="1"/>
    </w:pPr>
    <w:rPr>
      <w:rFonts w:ascii="Calibri" w:cs="Calibri" w:hAnsi="Calibri"/>
      <w:sz w:val="16"/>
      <w:szCs w:val="16"/>
    </w:rPr>
  </w:style>
  <w:style w:customStyle="1" w:styleId="xl182" w:type="paragraph">
    <w:name w:val="xl182"/>
    <w:basedOn w:val="Normal"/>
    <w:rsid w:val="00534260"/>
    <w:pPr>
      <w:pBdr>
        <w:top w:color="auto" w:space="0" w:sz="4" w:val="single"/>
      </w:pBdr>
      <w:spacing w:after="100" w:afterAutospacing="1" w:before="100" w:beforeAutospacing="1"/>
      <w:jc w:val="center"/>
    </w:pPr>
    <w:rPr>
      <w:rFonts w:ascii="Calibri" w:cs="Calibri" w:hAnsi="Calibri"/>
      <w:sz w:val="18"/>
      <w:szCs w:val="18"/>
    </w:rPr>
  </w:style>
  <w:style w:customStyle="1" w:styleId="xl183" w:type="paragraph">
    <w:name w:val="xl183"/>
    <w:basedOn w:val="Normal"/>
    <w:rsid w:val="00534260"/>
    <w:pPr>
      <w:pBdr>
        <w:top w:color="auto" w:space="0" w:sz="4" w:val="single"/>
      </w:pBdr>
      <w:spacing w:after="100" w:afterAutospacing="1" w:before="100" w:beforeAutospacing="1"/>
    </w:pPr>
    <w:rPr>
      <w:rFonts w:ascii="Calibri" w:cs="Calibri" w:hAnsi="Calibri"/>
      <w:sz w:val="16"/>
      <w:szCs w:val="16"/>
    </w:rPr>
  </w:style>
  <w:style w:customStyle="1" w:styleId="xl184" w:type="paragraph">
    <w:name w:val="xl184"/>
    <w:basedOn w:val="Normal"/>
    <w:rsid w:val="00534260"/>
    <w:pPr>
      <w:pBdr>
        <w:left w:color="auto" w:space="0" w:sz="8" w:val="single"/>
        <w:bottom w:color="auto" w:space="0" w:sz="4" w:val="single"/>
      </w:pBdr>
      <w:spacing w:after="100" w:afterAutospacing="1" w:before="100" w:beforeAutospacing="1"/>
    </w:pPr>
    <w:rPr>
      <w:rFonts w:ascii="Calibri" w:cs="Calibri" w:hAnsi="Calibri"/>
    </w:rPr>
  </w:style>
  <w:style w:customStyle="1" w:styleId="xl185" w:type="paragraph">
    <w:name w:val="xl185"/>
    <w:basedOn w:val="Normal"/>
    <w:rsid w:val="00534260"/>
    <w:pPr>
      <w:pBdr>
        <w:left w:color="auto" w:space="0" w:sz="4" w:val="single"/>
        <w:bottom w:color="auto" w:space="0" w:sz="4" w:val="single"/>
      </w:pBdr>
      <w:spacing w:after="100" w:afterAutospacing="1" w:before="100" w:beforeAutospacing="1"/>
      <w:jc w:val="center"/>
    </w:pPr>
    <w:rPr>
      <w:rFonts w:ascii="Calibri" w:cs="Calibri" w:hAnsi="Calibri"/>
    </w:rPr>
  </w:style>
  <w:style w:customStyle="1" w:styleId="xl186" w:type="paragraph">
    <w:name w:val="xl186"/>
    <w:basedOn w:val="Normal"/>
    <w:rsid w:val="00534260"/>
    <w:pPr>
      <w:pBdr>
        <w:bottom w:color="auto" w:space="0" w:sz="4" w:val="single"/>
        <w:right w:color="auto" w:space="0" w:sz="8" w:val="single"/>
      </w:pBdr>
      <w:spacing w:after="100" w:afterAutospacing="1" w:before="100" w:beforeAutospacing="1"/>
      <w:jc w:val="center"/>
    </w:pPr>
    <w:rPr>
      <w:rFonts w:ascii="Calibri" w:cs="Calibri" w:hAnsi="Calibri"/>
    </w:rPr>
  </w:style>
  <w:style w:customStyle="1" w:styleId="xl187" w:type="paragraph">
    <w:name w:val="xl187"/>
    <w:basedOn w:val="Normal"/>
    <w:rsid w:val="00534260"/>
    <w:pPr>
      <w:pBdr>
        <w:top w:color="auto" w:space="0" w:sz="4" w:val="single"/>
        <w:left w:color="auto" w:space="0" w:sz="8" w:val="single"/>
      </w:pBdr>
      <w:spacing w:after="100" w:afterAutospacing="1" w:before="100" w:beforeAutospacing="1"/>
    </w:pPr>
    <w:rPr>
      <w:rFonts w:ascii="Calibri" w:cs="Calibri" w:hAnsi="Calibri"/>
    </w:rPr>
  </w:style>
  <w:style w:customStyle="1" w:styleId="xl188" w:type="paragraph">
    <w:name w:val="xl188"/>
    <w:basedOn w:val="Normal"/>
    <w:rsid w:val="00534260"/>
    <w:pPr>
      <w:pBdr>
        <w:top w:color="auto" w:space="0" w:sz="4" w:val="single"/>
        <w:left w:color="auto" w:space="0" w:sz="4" w:val="single"/>
      </w:pBdr>
      <w:spacing w:after="100" w:afterAutospacing="1" w:before="100" w:beforeAutospacing="1"/>
      <w:jc w:val="center"/>
    </w:pPr>
    <w:rPr>
      <w:rFonts w:ascii="Calibri" w:cs="Calibri" w:hAnsi="Calibri"/>
    </w:rPr>
  </w:style>
  <w:style w:customStyle="1" w:styleId="xl189" w:type="paragraph">
    <w:name w:val="xl189"/>
    <w:basedOn w:val="Normal"/>
    <w:rsid w:val="00534260"/>
    <w:pPr>
      <w:pBdr>
        <w:top w:color="auto" w:space="0" w:sz="4" w:val="single"/>
        <w:left w:color="auto" w:space="0" w:sz="4" w:val="single"/>
        <w:right w:color="auto" w:space="0" w:sz="4" w:val="single"/>
      </w:pBdr>
      <w:spacing w:after="100" w:afterAutospacing="1" w:before="100" w:beforeAutospacing="1"/>
    </w:pPr>
    <w:rPr>
      <w:rFonts w:ascii="Calibri" w:cs="Calibri" w:hAnsi="Calibri"/>
      <w:b/>
      <w:bCs/>
      <w:i/>
      <w:iCs/>
      <w:sz w:val="22"/>
      <w:szCs w:val="22"/>
    </w:rPr>
  </w:style>
  <w:style w:customStyle="1" w:styleId="xl190" w:type="paragraph">
    <w:name w:val="xl190"/>
    <w:basedOn w:val="Normal"/>
    <w:rsid w:val="00534260"/>
    <w:pPr>
      <w:pBdr>
        <w:top w:color="auto" w:space="0" w:sz="4" w:val="single"/>
        <w:left w:color="auto" w:space="0" w:sz="4" w:val="single"/>
      </w:pBdr>
      <w:spacing w:after="100" w:afterAutospacing="1" w:before="100" w:beforeAutospacing="1"/>
    </w:pPr>
    <w:rPr>
      <w:rFonts w:ascii="Calibri" w:cs="Calibri" w:hAnsi="Calibri"/>
      <w:b/>
      <w:bCs/>
      <w:sz w:val="18"/>
      <w:szCs w:val="18"/>
    </w:rPr>
  </w:style>
  <w:style w:customStyle="1" w:styleId="xl191" w:type="paragraph">
    <w:name w:val="xl191"/>
    <w:basedOn w:val="Normal"/>
    <w:rsid w:val="00534260"/>
    <w:pPr>
      <w:pBdr>
        <w:top w:color="auto" w:space="0" w:sz="4" w:val="single"/>
        <w:left w:color="auto" w:space="0" w:sz="4" w:val="single"/>
        <w:right w:color="auto" w:space="0" w:sz="8" w:val="single"/>
      </w:pBdr>
      <w:spacing w:after="100" w:afterAutospacing="1" w:before="100" w:beforeAutospacing="1"/>
      <w:jc w:val="center"/>
    </w:pPr>
    <w:rPr>
      <w:rFonts w:ascii="Calibri" w:cs="Calibri" w:hAnsi="Calibri"/>
    </w:rPr>
  </w:style>
  <w:style w:customStyle="1" w:styleId="xl192" w:type="paragraph">
    <w:name w:val="xl192"/>
    <w:basedOn w:val="Normal"/>
    <w:rsid w:val="00534260"/>
    <w:pPr>
      <w:spacing w:after="100" w:afterAutospacing="1" w:before="100" w:beforeAutospacing="1"/>
      <w:jc w:val="center"/>
    </w:pPr>
    <w:rPr>
      <w:rFonts w:ascii="Calibri" w:cs="Calibri" w:hAnsi="Calibri"/>
    </w:rPr>
  </w:style>
  <w:style w:customStyle="1" w:styleId="xl193" w:type="paragraph">
    <w:name w:val="xl193"/>
    <w:basedOn w:val="Normal"/>
    <w:rsid w:val="00534260"/>
    <w:pPr>
      <w:pBdr>
        <w:top w:color="auto" w:space="0" w:sz="4" w:val="single"/>
        <w:left w:color="auto" w:space="0" w:sz="8" w:val="single"/>
        <w:right w:color="auto" w:space="0" w:sz="4" w:val="single"/>
      </w:pBdr>
      <w:spacing w:after="100" w:afterAutospacing="1" w:before="100" w:beforeAutospacing="1"/>
      <w:jc w:val="center"/>
    </w:pPr>
    <w:rPr>
      <w:rFonts w:ascii="Calibri" w:cs="Calibri" w:hAnsi="Calibri"/>
      <w:b/>
      <w:bCs/>
    </w:rPr>
  </w:style>
  <w:style w:customStyle="1" w:styleId="xl194" w:type="paragraph">
    <w:name w:val="xl194"/>
    <w:basedOn w:val="Normal"/>
    <w:rsid w:val="00534260"/>
    <w:pPr>
      <w:pBdr>
        <w:top w:color="auto" w:space="0" w:sz="4" w:val="single"/>
        <w:left w:color="auto" w:space="0" w:sz="4" w:val="single"/>
        <w:right w:color="auto" w:space="0" w:sz="8" w:val="single"/>
      </w:pBdr>
      <w:spacing w:after="100" w:afterAutospacing="1" w:before="100" w:beforeAutospacing="1"/>
      <w:jc w:val="center"/>
    </w:pPr>
    <w:rPr>
      <w:rFonts w:ascii="Calibri" w:cs="Calibri" w:hAnsi="Calibri"/>
    </w:rPr>
  </w:style>
  <w:style w:customStyle="1" w:styleId="xl195" w:type="paragraph">
    <w:name w:val="xl195"/>
    <w:basedOn w:val="Normal"/>
    <w:rsid w:val="00534260"/>
    <w:pPr>
      <w:pBdr>
        <w:top w:color="auto" w:space="0" w:sz="4" w:val="single"/>
        <w:left w:color="auto" w:space="0" w:sz="4" w:val="single"/>
        <w:right w:color="auto" w:space="0" w:sz="4" w:val="single"/>
      </w:pBdr>
      <w:spacing w:after="100" w:afterAutospacing="1" w:before="100" w:beforeAutospacing="1"/>
    </w:pPr>
    <w:rPr>
      <w:rFonts w:ascii="Calibri" w:cs="Calibri" w:hAnsi="Calibri"/>
      <w:b/>
      <w:bCs/>
      <w:sz w:val="18"/>
      <w:szCs w:val="18"/>
    </w:rPr>
  </w:style>
  <w:style w:customStyle="1" w:styleId="xl196" w:type="paragraph">
    <w:name w:val="xl196"/>
    <w:basedOn w:val="Normal"/>
    <w:rsid w:val="00534260"/>
    <w:pPr>
      <w:pBdr>
        <w:left w:color="auto" w:space="0" w:sz="4" w:val="single"/>
        <w:bottom w:color="auto" w:space="0" w:sz="4" w:val="single"/>
        <w:right w:color="auto" w:space="0" w:sz="8" w:val="single"/>
      </w:pBdr>
      <w:spacing w:after="100" w:afterAutospacing="1" w:before="100" w:beforeAutospacing="1"/>
      <w:jc w:val="center"/>
    </w:pPr>
    <w:rPr>
      <w:rFonts w:ascii="Calibri" w:cs="Calibri" w:hAnsi="Calibri"/>
    </w:rPr>
  </w:style>
  <w:style w:customStyle="1" w:styleId="xl197" w:type="paragraph">
    <w:name w:val="xl197"/>
    <w:basedOn w:val="Normal"/>
    <w:rsid w:val="00534260"/>
    <w:pPr>
      <w:pBdr>
        <w:left w:color="auto" w:space="0" w:sz="4" w:val="single"/>
      </w:pBdr>
      <w:spacing w:after="100" w:afterAutospacing="1" w:before="100" w:beforeAutospacing="1"/>
    </w:pPr>
    <w:rPr>
      <w:rFonts w:ascii="Calibri" w:cs="Calibri" w:hAnsi="Calibri"/>
      <w:b/>
      <w:bCs/>
      <w:sz w:val="22"/>
      <w:szCs w:val="22"/>
    </w:rPr>
  </w:style>
  <w:style w:customStyle="1" w:styleId="xl198" w:type="paragraph">
    <w:name w:val="xl198"/>
    <w:basedOn w:val="Normal"/>
    <w:rsid w:val="00534260"/>
    <w:pPr>
      <w:spacing w:after="100" w:afterAutospacing="1" w:before="100" w:beforeAutospacing="1"/>
      <w:jc w:val="center"/>
      <w:textAlignment w:val="center"/>
    </w:pPr>
    <w:rPr>
      <w:rFonts w:ascii="Calibri" w:cs="Calibri" w:hAnsi="Calibri"/>
      <w:b/>
      <w:bCs/>
    </w:rPr>
  </w:style>
  <w:style w:customStyle="1" w:styleId="xl199" w:type="paragraph">
    <w:name w:val="xl199"/>
    <w:basedOn w:val="Normal"/>
    <w:rsid w:val="00534260"/>
    <w:pPr>
      <w:spacing w:after="100" w:afterAutospacing="1" w:before="100" w:beforeAutospacing="1"/>
      <w:jc w:val="center"/>
      <w:textAlignment w:val="center"/>
    </w:pPr>
    <w:rPr>
      <w:rFonts w:ascii="Calibri" w:cs="Calibri" w:hAnsi="Calibri"/>
      <w:b/>
      <w:bCs/>
      <w:sz w:val="28"/>
      <w:szCs w:val="28"/>
    </w:rPr>
  </w:style>
  <w:style w:customStyle="1" w:styleId="xl200" w:type="paragraph">
    <w:name w:val="xl200"/>
    <w:basedOn w:val="Normal"/>
    <w:rsid w:val="00534260"/>
    <w:pPr>
      <w:pBdr>
        <w:top w:color="auto" w:space="0" w:sz="8" w:val="single"/>
        <w:left w:color="auto" w:space="0" w:sz="8" w:val="single"/>
        <w:right w:color="auto" w:space="0" w:sz="4" w:val="single"/>
      </w:pBdr>
      <w:spacing w:after="100" w:afterAutospacing="1" w:before="100" w:beforeAutospacing="1"/>
      <w:jc w:val="center"/>
    </w:pPr>
    <w:rPr>
      <w:rFonts w:ascii="Calibri" w:cs="Calibri" w:hAnsi="Calibri"/>
      <w:b/>
      <w:bCs/>
      <w:sz w:val="22"/>
      <w:szCs w:val="22"/>
    </w:rPr>
  </w:style>
  <w:style w:customStyle="1" w:styleId="xl201" w:type="paragraph">
    <w:name w:val="xl201"/>
    <w:basedOn w:val="Normal"/>
    <w:rsid w:val="00534260"/>
    <w:pPr>
      <w:pBdr>
        <w:left w:color="auto" w:space="0" w:sz="8" w:val="single"/>
        <w:bottom w:color="auto" w:space="0" w:sz="8" w:val="single"/>
        <w:right w:color="auto" w:space="0" w:sz="4" w:val="single"/>
      </w:pBdr>
      <w:spacing w:after="100" w:afterAutospacing="1" w:before="100" w:beforeAutospacing="1"/>
      <w:jc w:val="center"/>
    </w:pPr>
    <w:rPr>
      <w:rFonts w:ascii="Calibri" w:cs="Calibri" w:hAnsi="Calibri"/>
      <w:b/>
      <w:bCs/>
      <w:sz w:val="22"/>
      <w:szCs w:val="22"/>
    </w:rPr>
  </w:style>
  <w:style w:customStyle="1" w:styleId="xl202" w:type="paragraph">
    <w:name w:val="xl202"/>
    <w:basedOn w:val="Normal"/>
    <w:rsid w:val="00534260"/>
    <w:pPr>
      <w:pBdr>
        <w:top w:color="auto" w:space="0" w:sz="8" w:val="single"/>
        <w:left w:color="auto" w:space="0" w:sz="4" w:val="single"/>
      </w:pBdr>
      <w:spacing w:after="100" w:afterAutospacing="1" w:before="100" w:beforeAutospacing="1"/>
      <w:jc w:val="center"/>
    </w:pPr>
    <w:rPr>
      <w:rFonts w:ascii="Calibri" w:cs="Calibri" w:hAnsi="Calibri"/>
      <w:b/>
      <w:bCs/>
      <w:sz w:val="22"/>
      <w:szCs w:val="22"/>
    </w:rPr>
  </w:style>
  <w:style w:customStyle="1" w:styleId="xl203" w:type="paragraph">
    <w:name w:val="xl203"/>
    <w:basedOn w:val="Normal"/>
    <w:rsid w:val="00534260"/>
    <w:pPr>
      <w:pBdr>
        <w:left w:color="auto" w:space="0" w:sz="4" w:val="single"/>
        <w:bottom w:color="auto" w:space="0" w:sz="8" w:val="single"/>
      </w:pBdr>
      <w:spacing w:after="100" w:afterAutospacing="1" w:before="100" w:beforeAutospacing="1"/>
      <w:jc w:val="center"/>
    </w:pPr>
    <w:rPr>
      <w:rFonts w:ascii="Calibri" w:cs="Calibri" w:hAnsi="Calibri"/>
      <w:b/>
      <w:bCs/>
      <w:sz w:val="22"/>
      <w:szCs w:val="22"/>
    </w:rPr>
  </w:style>
  <w:style w:customStyle="1" w:styleId="xl204" w:type="paragraph">
    <w:name w:val="xl204"/>
    <w:basedOn w:val="Normal"/>
    <w:rsid w:val="00534260"/>
    <w:pPr>
      <w:pBdr>
        <w:top w:color="auto" w:space="0" w:sz="8" w:val="single"/>
        <w:left w:color="auto" w:space="0" w:sz="4" w:val="single"/>
        <w:right w:color="auto" w:space="0" w:sz="4" w:val="single"/>
      </w:pBdr>
      <w:spacing w:after="100" w:afterAutospacing="1" w:before="100" w:beforeAutospacing="1"/>
      <w:jc w:val="center"/>
    </w:pPr>
    <w:rPr>
      <w:rFonts w:ascii="Calibri" w:cs="Calibri" w:hAnsi="Calibri"/>
      <w:b/>
      <w:bCs/>
      <w:sz w:val="22"/>
      <w:szCs w:val="22"/>
    </w:rPr>
  </w:style>
  <w:style w:customStyle="1" w:styleId="xl205" w:type="paragraph">
    <w:name w:val="xl205"/>
    <w:basedOn w:val="Normal"/>
    <w:rsid w:val="00534260"/>
    <w:pPr>
      <w:pBdr>
        <w:left w:color="auto" w:space="0" w:sz="4" w:val="single"/>
        <w:bottom w:color="auto" w:space="0" w:sz="8" w:val="single"/>
        <w:right w:color="auto" w:space="0" w:sz="4" w:val="single"/>
      </w:pBdr>
      <w:spacing w:after="100" w:afterAutospacing="1" w:before="100" w:beforeAutospacing="1"/>
      <w:jc w:val="center"/>
    </w:pPr>
    <w:rPr>
      <w:rFonts w:ascii="Calibri" w:cs="Calibri" w:hAnsi="Calibri"/>
      <w:b/>
      <w:bCs/>
      <w:sz w:val="22"/>
      <w:szCs w:val="22"/>
    </w:rPr>
  </w:style>
  <w:style w:customStyle="1" w:styleId="Bezpopisa2" w:type="numbering">
    <w:name w:val="Bez popisa2"/>
    <w:next w:val="Bezpopisa"/>
    <w:uiPriority w:val="99"/>
    <w:semiHidden/>
    <w:unhideWhenUsed/>
    <w:rsid w:val="00534260"/>
  </w:style>
  <w:style w:customStyle="1" w:styleId="Reetkatablice3" w:type="table">
    <w:name w:val="Rešetka tablice3"/>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4" w:type="table">
    <w:name w:val="Rešetka tablice4"/>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5" w:type="table">
    <w:name w:val="Rešetka tablice5"/>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6" w:type="table">
    <w:name w:val="Rešetka tablice6"/>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7" w:type="table">
    <w:name w:val="Rešetka tablice7"/>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Tekstrezerviranogmjesta" w:type="character">
    <w:name w:val="Placeholder Text"/>
    <w:basedOn w:val="Zadanifontodlomka"/>
    <w:uiPriority w:val="99"/>
    <w:semiHidden/>
    <w:rsid w:val="0089262F"/>
    <w:rPr>
      <w:color w:val="808080"/>
      <w:bdr w:color="auto" w:space="0" w:sz="0" w:val="none"/>
      <w:shd w:color="auto" w:fill="auto" w:val="clear"/>
    </w:rPr>
  </w:style>
  <w:style w:customStyle="1" w:styleId="eSPISCCParagraphDefaultFont" w:type="character">
    <w:name w:val="eSPIS_CC_Paragraph Default Font"/>
    <w:basedOn w:val="Zadanifontodlomka"/>
    <w:rsid w:val="008926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262F"/>
    <w:rPr>
      <w:bdr w:color="auto" w:space="0" w:sz="0" w:val="none"/>
      <w:shd w:color="auto" w:fill="FFFFCC" w:val="clear"/>
      <w:lang w:val="hr-HR"/>
    </w:rPr>
  </w:style>
  <w:style w:customStyle="1" w:styleId="PozadinaSvijetloCrvena" w:type="character">
    <w:name w:val="Pozadina_SvijetloCrvena"/>
    <w:basedOn w:val="eSPISCCParagraphDefaultFont"/>
    <w:rsid w:val="008926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26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2976726">
      <w:bodyDiv w:val="true"/>
      <w:marLeft w:val="0"/>
      <w:marRight w:val="0"/>
      <w:marTop w:val="0"/>
      <w:marBottom w:val="0"/>
      <w:divBdr>
        <w:top w:space="0" w:sz="0" w:color="auto" w:val="none"/>
        <w:left w:space="0" w:sz="0" w:color="auto" w:val="none"/>
        <w:bottom w:space="0" w:sz="0" w:color="auto" w:val="none"/>
        <w:right w:space="0" w:sz="0" w:color="auto" w:val="none"/>
      </w:divBdr>
    </w:div>
    <w:div w:id="919296893">
      <w:bodyDiv w:val="true"/>
      <w:marLeft w:val="0"/>
      <w:marRight w:val="0"/>
      <w:marTop w:val="0"/>
      <w:marBottom w:val="0"/>
      <w:divBdr>
        <w:top w:space="0" w:sz="0" w:color="auto" w:val="none"/>
        <w:left w:space="0" w:sz="0" w:color="auto" w:val="none"/>
        <w:bottom w:space="0" w:sz="0" w:color="auto" w:val="none"/>
        <w:right w:space="0" w:sz="0" w:color="auto" w:val="none"/>
      </w:divBdr>
    </w:div>
    <w:div w:id="1073815834">
      <w:bodyDiv w:val="true"/>
      <w:marLeft w:val="0"/>
      <w:marRight w:val="0"/>
      <w:marTop w:val="0"/>
      <w:marBottom w:val="0"/>
      <w:divBdr>
        <w:top w:space="0" w:sz="0" w:color="auto" w:val="none"/>
        <w:left w:space="0" w:sz="0" w:color="auto" w:val="none"/>
        <w:bottom w:space="0" w:sz="0" w:color="auto" w:val="none"/>
        <w:right w:space="0" w:sz="0" w:color="auto" w:val="none"/>
      </w:divBdr>
    </w:div>
    <w:div w:id="1161314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2018.</izvorni_sadrzaj>
    <derivirana_varijabla naziv="DomainObject.Predmet.DatumOsnivanja_1">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St-377/2018</izvorni_sadrzaj>
    <derivirana_varijabla naziv="DomainObject.Predmet.OznakaBroj_1">St-377/2018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APOGEJ društvo s ograničenom odgovornošću za trgovinu i usluge u stečaju</izvorni_sadrzaj>
    <derivirana_varijabla naziv="DomainObject.Predmet.ProtustrankaFormated_1">  APOGEJ društvo s ograničenom odgovornošću za trgovinu i usluge u stečaju</derivirana_varijabla>
  </DomainObject.Predmet.ProtustrankaFormated>
  <DomainObject.Predmet.ProtustrankaFormatedOIB>
    <izvorni_sadrzaj>  APOGEJ društvo s ograničenom odgovornošću za trgovinu i usluge u stečaju, OIB 11952316052</izvorni_sadrzaj>
    <derivirana_varijabla naziv="DomainObject.Predmet.ProtustrankaFormatedOIB_1">  APOGEJ društvo s ograničenom odgovornošću za trgovinu i usluge u stečaju, OIB 11952316052</derivirana_varijabla>
  </DomainObject.Predmet.ProtustrankaFormatedOIB>
  <DomainObject.Predmet.ProtustrankaFormatedWithAdress>
    <izvorni_sadrzaj> APOGEJ društvo s ograničenom odgovornošću za trgovinu i usluge u stečaju, Zagrebačka cesta 192, 10000 Zagreb</izvorni_sadrzaj>
    <derivirana_varijabla naziv="DomainObject.Predmet.ProtustrankaFormatedWithAdress_1"> APOGEJ društvo s ograničenom odgovornošću za trgovinu i usluge u stečaju, Zagrebačka cesta 192, 10000 Zagreb</derivirana_varijabla>
  </DomainObject.Predmet.ProtustrankaFormatedWithAdress>
  <DomainObject.Predmet.ProtustrankaFormatedWithAdressOIB>
    <izvorni_sadrzaj> APOGEJ društvo s ograničenom odgovornošću za trgovinu i usluge u stečaju, OIB 11952316052, Zagrebačka cesta 192, 10000 Zagreb</izvorni_sadrzaj>
    <derivirana_varijabla naziv="DomainObject.Predmet.ProtustrankaFormatedWithAdressOIB_1"> APOGEJ društvo s ograničenom odgovornošću za trgovinu i usluge u stečaju, OIB 11952316052, Zagrebačka cesta 192, 10000 Zagreb</derivirana_varijabla>
  </DomainObject.Predmet.ProtustrankaFormatedWithAdressOIB>
  <DomainObject.Predmet.ProtustrankaWithAdress>
    <izvorni_sadrzaj>APOGEJ društvo s ograničenom odgovornošću za trgovinu i usluge u stečaju Zagrebačka cesta 192, 10000 Zagreb</izvorni_sadrzaj>
    <derivirana_varijabla naziv="DomainObject.Predmet.ProtustrankaWithAdress_1">APOGEJ društvo s ograničenom odgovornošću za trgovinu i usluge u stečaju Zagrebačka cesta 192, 10000 Zagreb</derivirana_varijabla>
  </DomainObject.Predmet.ProtustrankaWithAdress>
  <DomainObject.Predmet.ProtustrankaWithAdressOIB>
    <izvorni_sadrzaj>APOGEJ društvo s ograničenom odgovornošću za trgovinu i usluge u stečaju, OIB 11952316052, Zagrebačka cesta 192, 10000 Zagreb</izvorni_sadrzaj>
    <derivirana_varijabla naziv="DomainObject.Predmet.ProtustrankaWithAdressOIB_1">APOGEJ društvo s ograničenom odgovornošću za trgovinu i usluge u stečaju, OIB 11952316052, Zagrebačka cesta 192, 10000 Zagreb</derivirana_varijabla>
  </DomainObject.Predmet.ProtustrankaWithAdressOIB>
  <DomainObject.Predmet.ProtustrankaNazivFormated>
    <izvorni_sadrzaj>APOGEJ društvo s ograničenom odgovornošću za trgovinu i usluge u stečaju</izvorni_sadrzaj>
    <derivirana_varijabla naziv="DomainObject.Predmet.ProtustrankaNazivFormated_1">APOGEJ društvo s ograničenom odgovornošću za trgovinu i usluge u stečaju</derivirana_varijabla>
  </DomainObject.Predmet.ProtustrankaNazivFormated>
  <DomainObject.Predmet.ProtustrankaNazivFormatedOIB>
    <izvorni_sadrzaj>APOGEJ društvo s ograničenom odgovornošću za trgovinu i usluge u stečaju, OIB 11952316052</izvorni_sadrzaj>
    <derivirana_varijabla naziv="DomainObject.Predmet.ProtustrankaNazivFormatedOIB_1">APOGEJ društvo s ograničenom odgovornošću za trgovinu i usluge u stečaju, OIB 11952316052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d.o.o. zastupanog po punomoćniku Divjak, Topić &amp; Bahtijarević odvjetničko društvo d.o.o.</izvorni_sadrzaj>
    <derivirana_varijabla naziv="DomainObject.Predmet.StrankaFormated_1">  FINA Regionalni centar Zagreb; H-ABDUCO d.o.o. zastupanog po punomoćniku Divjak, Topić &amp; Bahtijarević odvjetničko društvo d.o.o.</derivirana_varijabla>
  </DomainObject.Predmet.StrankaFormated>
  <DomainObject.Predmet.StrankaFormatedOIB>
    <izvorni_sadrzaj>  FINA Regionalni centar Zagreb, OIB 85821130368; H-ABDUCO d.o.o., OIB 13667298928 zastupanog po punomoćniku Divjak, Topić &amp; Bahtijarević odvjetničko društvo d.o.o.</izvorni_sadrzaj>
    <derivirana_varijabla naziv="DomainObject.Predmet.StrankaFormatedOIB_1">  FINA Regionalni centar Zagreb, OIB 85821130368; H-ABDUCO d.o.o., OIB 13667298928 zastupanog po punomoćniku Divjak, Topić &amp; Bahtijarević odvjetničko društvo d.o.o.</derivirana_varijabla>
  </DomainObject.Predmet.StrankaFormatedOIB>
  <DomainObject.Predmet.StrankaFormatedWithAdress>
    <izvorni_sadrzaj> FINA Regionalni centar Zagreb, Trg svibanjskih žrtava 1995. br. 1, 10000 Zagreb; H-ABDUCO d.o.o., Slavonska avenija 6A, 10000 Zagreb zastupanog po punomoćniku Divjak, Topić &amp; Bahtijarević odvjetničko društvo d.o.o.</izvorni_sadrzaj>
    <derivirana_varijabla naziv="DomainObject.Predmet.StrankaFormatedWithAdress_1"> FINA Regionalni centar Zagreb, Trg svibanjskih žrtava 1995. br. 1, 10000 Zagreb; H-ABDUCO d.o.o., Slavonska avenija 6A, 10000 Zagreb zastupanog po punomoćniku Divjak, Topić &amp; Bahtijarević odvjetničko društvo d.o.o.</derivirana_varijabla>
  </DomainObject.Predmet.StrankaFormatedWithAdress>
  <DomainObject.Predmet.StrankaFormatedWithAdressOIB>
    <izvorni_sadrzaj> FINA Regionalni centar Zagreb, OIB 85821130368, Trg svibanjskih žrtava 1995. br. 1, 10000 Zagreb; H-ABDUCO d.o.o., OIB 13667298928, Slavonska avenija 6A, 10000 Zagreb zastupanog po punomoćniku Divjak, Topić &amp; Bahtijarević odvjetničko društvo d.o.o.</izvorni_sadrzaj>
    <derivirana_varijabla naziv="DomainObject.Predmet.StrankaFormatedWithAdressOIB_1"> FINA Regionalni centar Zagreb, OIB 85821130368, Trg svibanjskih žrtava 1995. br. 1, 10000 Zagreb; H-ABDUCO d.o.o., OIB 13667298928, Slavonska avenija 6A, 10000 Zagreb zastupanog po punomoćniku Divjak, Topić &amp; Bahtijarević odvjetničko društvo d.o.o.</derivirana_varijabla>
  </DomainObject.Predmet.StrankaFormatedWithAdressOIB>
  <DomainObject.Predmet.StrankaWithAdress>
    <izvorni_sadrzaj>FINA Regionalni centar Zagreb Trg svibanjskih žrtava 1995. br. 1,10000 Zagreb,H-ABDUCO d.o.o. Slavonska avenija 6A,10000 Zagreb</izvorni_sadrzaj>
    <derivirana_varijabla naziv="DomainObject.Predmet.StrankaWithAdress_1">FINA Regionalni centar Zagreb Trg svibanjskih žrtava 1995. br. 1,10000 Zagreb,H-ABDUCO d.o.o. Slavonska avenija 6A,10000 Zagreb</derivirana_varijabla>
  </DomainObject.Predmet.StrankaWithAdress>
  <DomainObject.Predmet.StrankaWithAdressOIB>
    <izvorni_sadrzaj>FINA Regionalni centar Zagreb, OIB 85821130368, Trg svibanjskih žrtava 1995. br. 1,10000 Zagreb,H-ABDUCO d.o.o., OIB 13667298928, Slavonska avenija 6A,10000 Zagreb</izvorni_sadrzaj>
    <derivirana_varijabla naziv="DomainObject.Predmet.StrankaWithAdressOIB_1">FINA Regionalni centar Zagreb, OIB 85821130368, Trg svibanjskih žrtava 1995. br. 1,10000 Zagreb,H-ABDUCO d.o.o., OIB 13667298928, Slavonska avenija 6A,10000 Zagreb</derivirana_varijabla>
  </DomainObject.Predmet.StrankaWithAdressOIB>
  <DomainObject.Predmet.StrankaNazivFormated>
    <izvorni_sadrzaj>FINA Regionalni centar Zagreb,H-ABDUCO d.o.o.</izvorni_sadrzaj>
    <derivirana_varijabla naziv="DomainObject.Predmet.StrankaNazivFormated_1">FINA Regionalni centar Zagreb,H-ABDUCO d.o.o.</derivirana_varijabla>
  </DomainObject.Predmet.StrankaNazivFormated>
  <DomainObject.Predmet.StrankaNazivFormatedOIB>
    <izvorni_sadrzaj>FINA Regionalni centar Zagreb, OIB 85821130368,H-ABDUCO d.o.o., OIB 13667298928</izvorni_sadrzaj>
    <derivirana_varijabla naziv="DomainObject.Predmet.StrankaNazivFormatedOIB_1">FINA Regionalni centar Zagreb, OIB 85821130368,H-ABDUCO d.o.o.,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H-ABDUCO d.o.o. zastupanog po punomoćniku Divjak, Topić &amp; Bahtijarević odvjetničko društvo d.o.o.</item>
    </izvorni_sadrzaj>
    <derivirana_varijabla naziv="DomainObject.Predmet.StrankaListFormated_1">
      <item>FINA Regionalni centar Zagreb</item>
      <item>H-ABDUCO d.o.o. zastupanog po punomoćniku Divjak, Topić &amp; Bahtijarević odvjetničko društvo d.o.o.</item>
    </derivirana_varijabla>
  </DomainObject.Predmet.StrankaListFormated>
  <DomainObject.Predmet.StrankaListFormatedOIB>
    <izvorni_sadrzaj>
      <item>FINA Regionalni centar Zagreb, OIB 85821130368</item>
      <item>H-ABDUCO d.o.o., OIB 13667298928 zastupanog po punomoćniku Divjak, Topić &amp; Bahtijarević odvjetničko društvo d.o.o.</item>
    </izvorni_sadrzaj>
    <derivirana_varijabla naziv="DomainObject.Predmet.StrankaListFormatedOIB_1">
      <item>FINA Regionalni centar Zagreb, OIB 85821130368</item>
      <item>H-ABDUCO d.o.o., OIB 13667298928 zastupanog po punomoćniku Divjak, Topić &amp; Bahtijarević odvjetničko društvo d.o.o.</item>
    </derivirana_varijabla>
  </DomainObject.Predmet.StrankaListFormatedOIB>
  <DomainObject.Predmet.StrankaListFormatedWithAdress>
    <izvorni_sadrzaj>
      <item>FINA Regionalni centar Zagreb, Trg svibanjskih žrtava 1995. br. 1, 10000 Zagreb</item>
      <item>H-ABDUCO d.o.o., Slavonska avenija 6A, 10000 Zagreb zastupanog po punomoćniku Divjak, Topić &amp; Bahtijarević odvjetničko društvo d.o.o.</item>
    </izvorni_sadrzaj>
    <derivirana_varijabla naziv="DomainObject.Predmet.StrankaListFormatedWithAdress_1">
      <item>FINA Regionalni centar Zagreb, Trg svibanjskih žrtava 1995. br. 1, 10000 Zagreb</item>
      <item>H-ABDUCO d.o.o., Slavonska avenija 6A, 10000 Zagreb zastupanog po punomoćniku Divjak, Topić &amp; Bahtijarević odvjetničko društvo d.o.o.</item>
    </derivirana_varijabla>
  </DomainObject.Predmet.StrankaListFormatedWithAdress>
  <DomainObject.Predmet.StrankaListFormatedWithAdressOIB>
    <izvorni_sadrzaj>
      <item>FINA Regionalni centar Zagreb, OIB 85821130368, Trg svibanjskih žrtava 1995. br. 1, 10000 Zagreb</item>
      <item>H-ABDUCO d.o.o., OIB 13667298928, Slavonska avenija 6A, 10000 Zagreb zastupanog po punomoćniku Divjak, Topić &amp; Bahtijarević odvjetničko društvo d.o.o.</item>
    </izvorni_sadrzaj>
    <derivirana_varijabla naziv="DomainObject.Predmet.StrankaListFormatedWithAdressOIB_1">
      <item>FINA Regionalni centar Zagreb, OIB 85821130368, Trg svibanjskih žrtava 1995. br. 1, 10000 Zagreb</item>
      <item>H-ABDUCO d.o.o., OIB 13667298928, Slavonska avenija 6A, 10000 Zagreb zastupanog po punomoćniku Divjak, Topić &amp; Bahtijarević odvjetničko društvo d.o.o.</item>
    </derivirana_varijabla>
  </DomainObject.Predmet.StrankaListFormatedWithAdressOIB>
  <DomainObject.Predmet.StrankaListNazivFormated>
    <izvorni_sadrzaj>
      <item>FINA Regionalni centar Zagreb</item>
      <item>H-ABDUCO d.o.o.</item>
    </izvorni_sadrzaj>
    <derivirana_varijabla naziv="DomainObject.Predmet.StrankaListNazivFormated_1">
      <item>FINA Regionalni centar Zagreb</item>
      <item>H-ABDUCO d.o.o.</item>
    </derivirana_varijabla>
  </DomainObject.Predmet.StrankaListNazivFormated>
  <DomainObject.Predmet.StrankaListNazivFormatedOIB>
    <izvorni_sadrzaj>
      <item>FINA Regionalni centar Zagreb, OIB 85821130368</item>
      <item>H-ABDUCO d.o.o., OIB 13667298928</item>
    </izvorni_sadrzaj>
    <derivirana_varijabla naziv="DomainObject.Predmet.StrankaListNazivFormatedOIB_1">
      <item>FINA Regionalni centar Zagreb, OIB 85821130368</item>
      <item>H-ABDUCO d.o.o., OIB 13667298928</item>
    </derivirana_varijabla>
  </DomainObject.Predmet.StrankaListNazivFormatedOIB>
  <DomainObject.Predmet.ProtuStrankaListFormated>
    <izvorni_sadrzaj>
      <item>APOGEJ društvo s ograničenom odgovornošću za trgovinu i usluge u stečaju</item>
    </izvorni_sadrzaj>
    <derivirana_varijabla naziv="DomainObject.Predmet.ProtuStrankaListFormated_1">
      <item>APOGEJ društvo s ograničenom odgovornošću za trgovinu i usluge u stečaju</item>
    </derivirana_varijabla>
  </DomainObject.Predmet.ProtuStrankaListFormated>
  <DomainObject.Predmet.ProtuStrankaListFormatedOIB>
    <izvorni_sadrzaj>
      <item>APOGEJ društvo s ograničenom odgovornošću za trgovinu i usluge u stečaju, OIB 11952316052</item>
    </izvorni_sadrzaj>
    <derivirana_varijabla naziv="DomainObject.Predmet.ProtuStrankaListFormatedOIB_1">
      <item>APOGEJ društvo s ograničenom odgovornošću za trgovinu i usluge u stečaju, OIB 11952316052</item>
    </derivirana_varijabla>
  </DomainObject.Predmet.ProtuStrankaListFormatedOIB>
  <DomainObject.Predmet.ProtuStrankaListFormatedWithAdress>
    <izvorni_sadrzaj>
      <item>APOGEJ društvo s ograničenom odgovornošću za trgovinu i usluge u stečaju, Zagrebačka cesta 192, 10000 Zagreb</item>
    </izvorni_sadrzaj>
    <derivirana_varijabla naziv="DomainObject.Predmet.ProtuStrankaListFormatedWithAdress_1">
      <item>APOGEJ društvo s ograničenom odgovornošću za trgovinu i usluge u stečaju, Zagrebačka cesta 192, 10000 Zagreb</item>
    </derivirana_varijabla>
  </DomainObject.Predmet.ProtuStrankaListFormatedWithAdress>
  <DomainObject.Predmet.ProtuStrankaListFormatedWithAdressOIB>
    <izvorni_sadrzaj>
      <item>APOGEJ društvo s ograničenom odgovornošću za trgovinu i usluge u stečaju, OIB 11952316052, Zagrebačka cesta 192, 10000 Zagreb</item>
    </izvorni_sadrzaj>
    <derivirana_varijabla naziv="DomainObject.Predmet.ProtuStrankaListFormatedWithAdressOIB_1">
      <item>APOGEJ društvo s ograničenom odgovornošću za trgovinu i usluge u stečaju, OIB 11952316052, Zagrebačka cesta 192, 10000 Zagreb</item>
    </derivirana_varijabla>
  </DomainObject.Predmet.ProtuStrankaListFormatedWithAdressOIB>
  <DomainObject.Predmet.ProtuStrankaListNazivFormated>
    <izvorni_sadrzaj>
      <item>APOGEJ društvo s ograničenom odgovornošću za trgovinu i usluge u stečaju</item>
    </izvorni_sadrzaj>
    <derivirana_varijabla naziv="DomainObject.Predmet.ProtuStrankaListNazivFormated_1">
      <item>APOGEJ društvo s ograničenom odgovornošću za trgovinu i usluge u stečaju</item>
    </derivirana_varijabla>
  </DomainObject.Predmet.ProtuStrankaListNazivFormated>
  <DomainObject.Predmet.ProtuStrankaListNazivFormatedOIB>
    <izvorni_sadrzaj>
      <item>APOGEJ društvo s ograničenom odgovornošću za trgovinu i usluge u stečaju, OIB 11952316052</item>
    </izvorni_sadrzaj>
    <derivirana_varijabla naziv="DomainObject.Predmet.ProtuStrankaListNazivFormatedOIB_1">
      <item>APOGEJ društvo s ograničenom odgovornošću za trgovinu i usluge u stečaju, OIB 11952316052</item>
    </derivirana_varijabla>
  </DomainObject.Predmet.ProtuStrankaListNazivFormatedOIB>
  <DomainObject.Predmet.OstaliListFormated>
    <izvorni_sadrzaj>
      <item>Renato Mušec</item>
      <item>Divjak, Topić &amp; Bahtijarević odvjetničko društvo d.o.o. punomoćnik sudionika u postupku H-ABDUCO d.o.o.</item>
    </izvorni_sadrzaj>
    <derivirana_varijabla naziv="DomainObject.Predmet.OstaliListFormated_1">
      <item>Renato Mušec</item>
      <item>Divjak, Topić &amp; Bahtijarević odvjetničko društvo d.o.o. punomoćnik sudionika u postupku H-ABDUCO d.o.o.</item>
    </derivirana_varijabla>
  </DomainObject.Predmet.OstaliListFormated>
  <DomainObject.Predmet.OstaliListFormatedOIB>
    <izvorni_sadrzaj>
      <item>Renato Mušec, OIB 44808711854</item>
      <item>Divjak, Topić &amp; Bahtijarević odvjetničko društvo d.o.o., OIB 58186870694 punomoćnik sudionika u postupku H-ABDUCO d.o.o.</item>
    </izvorni_sadrzaj>
    <derivirana_varijabla naziv="DomainObject.Predmet.OstaliListFormatedOIB_1">
      <item>Renato Mušec, OIB 44808711854</item>
      <item>Divjak, Topić &amp; Bahtijarević odvjetničko društvo d.o.o., OIB 58186870694 punomoćnik sudionika u postupku H-ABDUCO d.o.o.</item>
    </derivirana_varijabla>
  </DomainObject.Predmet.OstaliListFormatedOIB>
  <DomainObject.Predmet.OstaliListFormatedWithAdress>
    <izvorni_sadrzaj>
      <item>Renato Mušec, Kolodvorska Ulica 1 A, 49282 Konjščina</item>
      <item>Divjak, Topić &amp; Bahtijarević odvjetničko društvo d.o.o., Ivana Lučića 2/A, 10000 Zagreb punomoćnik sudionika u postupku H-ABDUCO d.o.o.</item>
    </izvorni_sadrzaj>
    <derivirana_varijabla naziv="DomainObject.Predmet.OstaliListFormatedWithAdress_1">
      <item>Renato Mušec, Kolodvorska Ulica 1 A, 49282 Konjščina</item>
      <item>Divjak, Topić &amp; Bahtijarević odvjetničko društvo d.o.o., Ivana Lučića 2/A, 10000 Zagreb punomoćnik sudionika u postupku H-ABDUCO d.o.o.</item>
    </derivirana_varijabla>
  </DomainObject.Predmet.OstaliListFormatedWithAdress>
  <DomainObject.Predmet.OstaliListFormatedWithAdressOIB>
    <izvorni_sadrzaj>
      <item>Renato Mušec, OIB 44808711854, Kolodvorska Ulica 1 A, 49282 Konjščina</item>
      <item>Divjak, Topić &amp; Bahtijarević odvjetničko društvo d.o.o., OIB 58186870694, Ivana Lučića 2/A, 10000 Zagreb punomoćnik sudionika u postupku H-ABDUCO d.o.o.</item>
    </izvorni_sadrzaj>
    <derivirana_varijabla naziv="DomainObject.Predmet.OstaliListFormatedWithAdressOIB_1">
      <item>Renato Mušec, OIB 44808711854, Kolodvorska Ulica 1 A, 49282 Konjščina</item>
      <item>Divjak, Topić &amp; Bahtijarević odvjetničko društvo d.o.o., OIB 58186870694, Ivana Lučića 2/A, 10000 Zagreb punomoćnik sudionika u postupku H-ABDUCO d.o.o.</item>
    </derivirana_varijabla>
  </DomainObject.Predmet.OstaliListFormatedWithAdressOIB>
  <DomainObject.Predmet.OstaliListNazivFormated>
    <izvorni_sadrzaj>
      <item>Renato Mušec</item>
      <item>Divjak, Topić &amp; Bahtijarević odvjetničko društvo d.o.o.</item>
    </izvorni_sadrzaj>
    <derivirana_varijabla naziv="DomainObject.Predmet.OstaliListNazivFormated_1">
      <item>Renato Mušec</item>
      <item>Divjak, Topić &amp; Bahtijarević odvjetničko društvo d.o.o.</item>
    </derivirana_varijabla>
  </DomainObject.Predmet.OstaliListNazivFormated>
  <DomainObject.Predmet.OstaliListNazivFormatedOIB>
    <izvorni_sadrzaj>
      <item>Renato Mušec, OIB 44808711854</item>
      <item>Divjak, Topić &amp; Bahtijarević odvjetničko društvo d.o.o., OIB 58186870694</item>
    </izvorni_sadrzaj>
    <derivirana_varijabla naziv="DomainObject.Predmet.OstaliListNazivFormatedOIB_1">
      <item>Renato Mušec, OIB 44808711854</item>
      <item>Divjak, Topić &amp; Bahtijarević odvjetničko društvo d.o.o., OIB 58186870694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APOGEJ društvo s ograničenom odgovornošću za trgovinu i usluge u stečaju</izvorni_sadrzaj>
    <derivirana_varijabla naziv="DomainObject.Predmet.ProtustrankaIDrugi_1">APOGEJ društvo s ograničenom odgovornošću za trgovinu i usluge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APOGEJ društvo s ograničenom odgovornošću za trgovinu i usluge u stečaju, OIB 11952316052, Zagrebačka cesta 192, 10000 Zagreb</izvorni_sadrzaj>
    <derivirana_varijabla naziv="DomainObject.Predmet.ProtustrankaIDrugiAdressOIB_1">APOGEJ društvo s ograničenom odgovornošću za trgovinu i usluge u stečaju, OIB 11952316052, Zagrebačka cesta 192,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APOGEJ društvo s ograničenom odgovornošću za trgovinu i usluge u stečaju</item>
      <item>FINA Regionalni centar Zagreb</item>
      <item>Renato Mušec</item>
      <item>H-ABDUCO d.o.o.</item>
      <item>Divjak, Topić &amp; Bahtijarević odvjetničko društvo d.o.o.</item>
    </izvorni_sadrzaj>
    <derivirana_varijabla naziv="DomainObject.Predmet.SudioniciListNaziv_1">
      <item>APOGEJ društvo s ograničenom odgovornošću za trgovinu i usluge u stečaju</item>
      <item>FINA Regionalni centar Zagreb</item>
      <item>Renato Mušec</item>
      <item>H-ABDUCO d.o.o.</item>
      <item>Divjak, Topić &amp; Bahtijarević odvjetničko društvo d.o.o.</item>
    </derivirana_varijabla>
  </DomainObject.Predmet.SudioniciListNaziv>
  <DomainObject.Predmet.SudioniciListAdressOIB>
    <izvorni_sadrzaj>
      <item>APOGEJ društvo s ograničenom odgovornošću za trgovinu i usluge u stečaju, OIB 11952316052, Zagrebačka cesta 192,10000 Zagreb</item>
      <item>FINA Regionalni centar Zagreb, OIB 85821130368, Trg svibanjskih žrtava 1995. br. 1,10000 Zagreb</item>
      <item>Renato Mušec, OIB 44808711854, Kolodvorska Ulica 1 A,49282 Konjščina</item>
      <item>H-ABDUCO d.o.o., OIB 13667298928, Slavonska avenija 6A,10000 Zagreb</item>
      <item>Divjak, Topić &amp; Bahtijarević odvjetničko društvo d.o.o., OIB 58186870694, Ivana Lučića 2/A,10000 Zagreb</item>
    </izvorni_sadrzaj>
    <derivirana_varijabla naziv="DomainObject.Predmet.SudioniciListAdressOIB_1">
      <item>APOGEJ društvo s ograničenom odgovornošću za trgovinu i usluge u stečaju, OIB 11952316052, Zagrebačka cesta 192,10000 Zagreb</item>
      <item>FINA Regionalni centar Zagreb, OIB 85821130368, Trg svibanjskih žrtava 1995. br. 1,10000 Zagreb</item>
      <item>Renato Mušec, OIB 44808711854, Kolodvorska Ulica 1 A,49282 Konjščina</item>
      <item>H-ABDUCO d.o.o., OIB 13667298928, Slavonska avenija 6A,10000 Zagreb</item>
      <item>Divjak, Topić &amp; Bahtijarević odvjetničko društvo d.o.o., OIB 58186870694,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11952316052</item>
      <item>, OIB 85821130368</item>
      <item>, OIB 44808711854</item>
      <item>, OIB 13667298928</item>
      <item>, OIB 58186870694</item>
    </izvorni_sadrzaj>
    <derivirana_varijabla naziv="DomainObject.Predmet.SudioniciListNazivOIB_1">
      <item>, OIB 11952316052</item>
      <item>, OIB 85821130368</item>
      <item>, OIB 44808711854</item>
      <item>, OIB 13667298928</item>
      <item>, OIB 58186870694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25. rujna 2018.</izvorni_sadrzaj>
    <derivirana_varijabla naziv="DomainObject.PredzadnjaOdlukaIzPredmeta.DatumDonosenjaOdluke_1">25. rujna 2018.</derivirana_varijabla>
  </DomainObject.PredzadnjaOdlukaIzPredmeta.DatumDonosenjaOdluke>
  <DomainObject.PredzadnjaOdlukaIzPredmeta.Oznaka>
    <izvorni_sadrzaj>St-377/2018-26</izvorni_sadrzaj>
    <derivirana_varijabla naziv="DomainObject.PredzadnjaOdlukaIzPredmeta.Oznaka_1">St-377/2018-26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760</properties:Words>
  <properties:Characters>3989</properties:Characters>
  <properties:Lines>105</properties:Lines>
  <properties:Paragraphs>40</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2019-01-17T13:01:00Z</dcterms:created>
  <dc:creator>Korisnik</dc:creator>
  <cp:lastModifiedBy>Draženka Prpić</cp:lastModifiedBy>
  <cp:lastPrinted>2019-01-17T13:29:00Z</cp:lastPrinted>
  <dcterms:modified xmlns:xsi="http://www.w3.org/2001/XMLSchema-instance" xsi:type="dcterms:W3CDTF">2019-01-17T13:29:00Z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(utvrđene tražbine -APOGEJ-St-377-18-NOVI ZAKON.docx)</vt:lpwstr>
  </prop:property>
  <prop:property name="CC_coloring" pid="4" fmtid="{D5CDD505-2E9C-101B-9397-08002B2CF9AE}">
    <vt:bool>false</vt:bool>
  </prop:property>
  <prop:property name="BrojStranica" pid="5" fmtid="{D5CDD505-2E9C-101B-9397-08002B2CF9AE}">
    <vt:i4>3</vt:i4>
  </prop:property>
</prop:Properties>
</file>