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680ece" w14:paraId="3680ece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B95AE6" w:rsidR="00B95AE6">
      <w:r>
        <w:rPr>
          <w:noProof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95AE6" w:rsidP="001A3D64" w:rsidR="00B95AE6" w:rsidRPr="00C4421F">
      <w:r w:rsidRPr="00C4421F">
        <w:t>REPUBLIKA HRVATSKA</w:t>
      </w:r>
    </w:p>
    <w:p w:rsidRDefault="00B95AE6" w:rsidP="001A3D64" w:rsidR="00B95AE6">
      <w:r>
        <w:t xml:space="preserve">  Trgovački sud u Zagrebu</w:t>
      </w:r>
    </w:p>
    <w:p w:rsidRDefault="00B95AE6" w:rsidP="001A3D64" w:rsidR="00B95AE6" w:rsidRPr="00C4421F">
      <w:r>
        <w:t xml:space="preserve">    Zagreb, </w:t>
      </w:r>
      <w:proofErr w:type="spellStart"/>
      <w:r>
        <w:t>Amruševa</w:t>
      </w:r>
      <w:proofErr w:type="spellEnd"/>
      <w:r>
        <w:t xml:space="preserve"> 2/II</w:t>
      </w:r>
    </w:p>
    <w:p w:rsidRDefault="00325398" w:rsidP="00325398" w:rsidR="00325398"/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205F0A">
        <w:t xml:space="preserve"> pod poslovnim brojem St-</w:t>
      </w:r>
      <w:r w:rsidR="00C55268">
        <w:t>6</w:t>
      </w:r>
      <w:r w:rsidR="000A686E">
        <w:t>552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216545">
        <w:t>2</w:t>
      </w:r>
      <w:r w:rsidR="00C324AB">
        <w:t>8</w:t>
      </w:r>
      <w:r w:rsidR="00216545">
        <w:t>. siječnja</w:t>
      </w:r>
      <w:r w:rsidR="00590AEF">
        <w:t xml:space="preserve"> 201</w:t>
      </w:r>
      <w:r w:rsidR="00216545">
        <w:t>6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B95AE6" w:rsidP="000A686E" w:rsidR="000A686E">
      <w:pPr>
        <w:ind w:firstLine="708"/>
        <w:jc w:val="both"/>
      </w:pPr>
      <w:r>
        <w:t xml:space="preserve">I </w:t>
      </w:r>
      <w:r w:rsidR="008155EE"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AC4528">
        <w:t xml:space="preserve"> </w:t>
      </w:r>
      <w:r w:rsidR="000A686E">
        <w:t xml:space="preserve">SORBUM d.o.o., Zagreb, Al. Blaža Jurišića 69, MBS: 080482852, OIB: </w:t>
      </w:r>
    </w:p>
    <w:p w:rsidRDefault="000A686E" w:rsidP="000A686E" w:rsidR="00C47780">
      <w:pPr>
        <w:ind w:firstLine="708"/>
        <w:jc w:val="both"/>
      </w:pPr>
      <w:r>
        <w:t xml:space="preserve">  28260744148</w:t>
      </w:r>
    </w:p>
    <w:p w:rsidRDefault="00CB0446" w:rsidP="00CB0446" w:rsidR="00CB0446">
      <w:pPr>
        <w:ind w:firstLine="708"/>
        <w:jc w:val="both"/>
      </w:pPr>
    </w:p>
    <w:p w:rsidRDefault="00B95AE6" w:rsidP="00B95AE6" w:rsidR="00B95AE6">
      <w:pPr>
        <w:ind w:firstLine="708"/>
        <w:jc w:val="both"/>
      </w:pPr>
      <w:r>
        <w:t xml:space="preserve">II </w:t>
      </w:r>
      <w:r w:rsidR="00AC4528">
        <w:t xml:space="preserve">Iznos duga evidentiran na temelju neizvršenih osnova za plaćanje </w:t>
      </w:r>
      <w:r w:rsidR="00D66226">
        <w:t xml:space="preserve">je </w:t>
      </w:r>
      <w:r w:rsidR="000A686E">
        <w:t>1.771,93</w:t>
      </w:r>
      <w:r w:rsidR="00276582">
        <w:t xml:space="preserve"> </w:t>
      </w:r>
    </w:p>
    <w:p w:rsidRDefault="00B95AE6" w:rsidP="00B95AE6" w:rsidR="00AC4528">
      <w:pPr>
        <w:ind w:firstLine="708"/>
        <w:jc w:val="both"/>
      </w:pPr>
      <w:r>
        <w:t xml:space="preserve">   </w:t>
      </w:r>
      <w:r w:rsidR="00AC4528">
        <w:t xml:space="preserve"> k</w:t>
      </w:r>
      <w:r w:rsidR="00232C1D">
        <w:t>un</w:t>
      </w:r>
      <w:r w:rsidR="000A686E">
        <w:t>e</w:t>
      </w:r>
      <w:r w:rsidR="005F4627">
        <w:t>.</w:t>
      </w:r>
    </w:p>
    <w:p w:rsidRDefault="00AC4528" w:rsidP="00B95AE6" w:rsidR="00AC4528">
      <w:pPr>
        <w:ind w:left="360"/>
        <w:jc w:val="both"/>
      </w:pPr>
      <w:r>
        <w:t xml:space="preserve"> </w:t>
      </w:r>
    </w:p>
    <w:p w:rsidRDefault="00B95AE6" w:rsidP="00B95AE6" w:rsidR="00B95AE6">
      <w:pPr>
        <w:ind w:firstLine="708"/>
      </w:pPr>
      <w:r>
        <w:t xml:space="preserve">III </w:t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</w:p>
    <w:p w:rsidRDefault="00B95AE6" w:rsidP="00B95AE6" w:rsidR="00B95AE6">
      <w:pPr>
        <w:ind w:firstLine="708"/>
      </w:pPr>
      <w:r>
        <w:t xml:space="preserve">    </w:t>
      </w:r>
      <w:r w:rsidR="00D66226" w:rsidRPr="008D4A97">
        <w:t xml:space="preserve">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>javnobilježnički</w:t>
      </w:r>
    </w:p>
    <w:p w:rsidRDefault="00B95AE6" w:rsidP="00B95AE6" w:rsidR="00D66226">
      <w:pPr>
        <w:ind w:firstLine="708"/>
      </w:pPr>
      <w:r>
        <w:t xml:space="preserve">   </w:t>
      </w:r>
      <w:r w:rsidR="00D66226" w:rsidRPr="00EA24D4">
        <w:t xml:space="preserve">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B95AE6" w:rsidP="00B95AE6" w:rsidR="00B95AE6">
      <w:pPr>
        <w:ind w:firstLine="708"/>
        <w:jc w:val="both"/>
      </w:pPr>
      <w:r>
        <w:t xml:space="preserve">IV </w:t>
      </w:r>
      <w:r w:rsidR="00D66226">
        <w:t>Pozivaju se vjerovnici dužnika najkasnije u roku od 45 dana od dana objave ovog</w:t>
      </w:r>
    </w:p>
    <w:p w:rsidRDefault="00B95AE6" w:rsidP="00B95AE6" w:rsidR="00B95AE6">
      <w:pPr>
        <w:ind w:firstLine="708"/>
        <w:jc w:val="both"/>
      </w:pPr>
      <w:r>
        <w:t xml:space="preserve">    </w:t>
      </w:r>
      <w:r w:rsidR="00D66226">
        <w:t xml:space="preserve">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</w:t>
      </w:r>
    </w:p>
    <w:p w:rsidRDefault="00B95AE6" w:rsidP="00B95AE6" w:rsidR="00D66226">
      <w:pPr>
        <w:ind w:firstLine="708"/>
        <w:jc w:val="both"/>
      </w:pPr>
      <w:r>
        <w:t xml:space="preserve">    </w:t>
      </w:r>
      <w:r w:rsidR="001F6933">
        <w:t xml:space="preserve"> pozivu suda predujmiti sredstva za namirenje troškova postupka</w:t>
      </w:r>
      <w:r w:rsidR="00D66226">
        <w:t>.</w:t>
      </w:r>
    </w:p>
    <w:p w:rsidRDefault="00D01B78" w:rsidP="00B95AE6" w:rsidR="00D01B78">
      <w:pPr>
        <w:pStyle w:val="Odlomakpopisa"/>
        <w:jc w:val="both"/>
      </w:pPr>
    </w:p>
    <w:p w:rsidRDefault="00B95AE6" w:rsidP="00B95AE6" w:rsidR="001F6933">
      <w:pPr>
        <w:ind w:firstLine="708"/>
        <w:jc w:val="both"/>
      </w:pPr>
      <w:r>
        <w:t xml:space="preserve">V </w:t>
      </w:r>
      <w:r w:rsidR="001F6933">
        <w:t>UPOZORENJE:</w:t>
      </w:r>
    </w:p>
    <w:p w:rsidRDefault="00B95AE6" w:rsidP="00B95AE6" w:rsidR="00B95AE6">
      <w:pPr>
        <w:ind w:firstLine="708"/>
        <w:jc w:val="both"/>
      </w:pPr>
      <w:r>
        <w:t xml:space="preserve">   </w:t>
      </w:r>
      <w:r w:rsidR="00D01B78">
        <w:t>A</w:t>
      </w:r>
      <w:r w:rsidR="00D01B78" w:rsidRPr="00A039F2">
        <w:t xml:space="preserve">ko osobe ovlaštene za zastupanje </w:t>
      </w:r>
      <w:r w:rsidR="00D01B78">
        <w:t>dužnika po zakonu u roku od 15 dana ne podnesu</w:t>
      </w:r>
    </w:p>
    <w:p w:rsidRDefault="00B95AE6" w:rsidP="00B95AE6" w:rsidR="00B95AE6">
      <w:pPr>
        <w:ind w:firstLine="708"/>
        <w:jc w:val="both"/>
      </w:pPr>
      <w:r>
        <w:t xml:space="preserve">  </w:t>
      </w:r>
      <w:r w:rsidR="00D01B78">
        <w:t xml:space="preserve"> popis imovine i obveza dužnika </w:t>
      </w:r>
      <w:r w:rsidR="00D01B78" w:rsidRPr="00A039F2">
        <w:t xml:space="preserve">ili ako iz tog popisa proizlazi da </w:t>
      </w:r>
      <w:r w:rsidR="00D01B78">
        <w:t>dužnik ima</w:t>
      </w:r>
    </w:p>
    <w:p w:rsidRDefault="00B95AE6" w:rsidP="00B95AE6" w:rsidR="00B95AE6">
      <w:pPr>
        <w:ind w:firstLine="708"/>
        <w:jc w:val="both"/>
      </w:pPr>
      <w:r>
        <w:t xml:space="preserve">  </w:t>
      </w:r>
      <w:r w:rsidR="00D01B78">
        <w:t xml:space="preserve"> imovinu </w:t>
      </w:r>
      <w:r w:rsidR="00D01B78" w:rsidRPr="00A039F2">
        <w:t xml:space="preserve">koja </w:t>
      </w:r>
      <w:r w:rsidR="00D01B78">
        <w:t xml:space="preserve">nije </w:t>
      </w:r>
      <w:r w:rsidR="00D01B78" w:rsidRPr="00A039F2">
        <w:t xml:space="preserve">dostatna za </w:t>
      </w:r>
      <w:r w:rsidR="00D01B78">
        <w:t xml:space="preserve">namirenje </w:t>
      </w:r>
      <w:r w:rsidR="00D01B78" w:rsidRPr="00A039F2">
        <w:t xml:space="preserve">predvidivih troškova stečajnog postupka, </w:t>
      </w:r>
      <w:r w:rsidR="00F034D3">
        <w:t>ili</w:t>
      </w:r>
    </w:p>
    <w:p w:rsidRDefault="00B95AE6" w:rsidP="00B95AE6" w:rsidR="00B95AE6">
      <w:pPr>
        <w:ind w:firstLine="708"/>
        <w:jc w:val="both"/>
      </w:pPr>
      <w:r>
        <w:t xml:space="preserve"> </w:t>
      </w:r>
      <w:r w:rsidR="00F034D3">
        <w:t xml:space="preserve"> </w:t>
      </w:r>
      <w:r w:rsidR="00D01B78">
        <w:t xml:space="preserve"> ako u roku od 45 dana </w:t>
      </w:r>
      <w:r w:rsidR="00D01B78" w:rsidRPr="00A039F2">
        <w:t>niti jedan vjerovnik ne predloži otvaranje stečajnog postupka</w:t>
      </w:r>
    </w:p>
    <w:p w:rsidRDefault="00B95AE6" w:rsidP="00B95AE6" w:rsidR="00B95AE6">
      <w:pPr>
        <w:ind w:firstLine="708"/>
        <w:jc w:val="both"/>
      </w:pPr>
      <w:r>
        <w:t xml:space="preserve">  </w:t>
      </w:r>
      <w:r w:rsidR="00D01B78" w:rsidRPr="00A039F2">
        <w:t xml:space="preserve"> i </w:t>
      </w:r>
      <w:r w:rsidR="00D01B78">
        <w:t>ne predujmi sredstva za namirenje troškova postupka, smatrat će se da je dužnik</w:t>
      </w:r>
    </w:p>
    <w:p w:rsidRDefault="00B95AE6" w:rsidP="00B95AE6" w:rsidR="00F034D3">
      <w:pPr>
        <w:ind w:firstLine="708"/>
        <w:jc w:val="both"/>
      </w:pPr>
      <w:r>
        <w:t xml:space="preserve">  </w:t>
      </w:r>
      <w:r w:rsidR="00D01B78">
        <w:t xml:space="preserve"> nesposoban za plaćanje. </w:t>
      </w:r>
    </w:p>
    <w:p w:rsidRDefault="00B95AE6" w:rsidP="00B95AE6" w:rsidR="00B95AE6">
      <w:pPr>
        <w:ind w:firstLine="708"/>
        <w:jc w:val="both"/>
      </w:pPr>
      <w:r>
        <w:t xml:space="preserve">   </w:t>
      </w:r>
      <w:r w:rsidR="00D01B78">
        <w:t xml:space="preserve">U </w:t>
      </w:r>
      <w:r w:rsidR="00F034D3">
        <w:t>t</w:t>
      </w:r>
      <w:r w:rsidR="00D01B78">
        <w:t xml:space="preserve">om slučaju sud će po službenoj dužnosti donijeti rješenje o otvaranju i </w:t>
      </w:r>
    </w:p>
    <w:p w:rsidRDefault="00B95AE6" w:rsidP="00B95AE6" w:rsidR="00D66226" w:rsidRPr="00A039F2">
      <w:pPr>
        <w:ind w:firstLine="708"/>
        <w:jc w:val="both"/>
      </w:pPr>
      <w:r>
        <w:t xml:space="preserve">   </w:t>
      </w:r>
      <w:r w:rsidR="00D01B78">
        <w:t>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6E4B20" w:rsidP="00325398" w:rsidR="00325398">
      <w:pPr>
        <w:jc w:val="center"/>
      </w:pPr>
      <w:r>
        <w:t>Zagreb</w:t>
      </w:r>
      <w:r w:rsidR="00590AEF">
        <w:t xml:space="preserve"> </w:t>
      </w:r>
      <w:r w:rsidR="00216545">
        <w:t>2</w:t>
      </w:r>
      <w:r w:rsidR="00C324AB">
        <w:t>8</w:t>
      </w:r>
      <w:r w:rsidR="00216545">
        <w:t>. siječnja</w:t>
      </w:r>
      <w:r w:rsidR="00590AEF">
        <w:t xml:space="preserve"> 201</w:t>
      </w:r>
      <w:r w:rsidR="00216545">
        <w:t>6</w:t>
      </w:r>
      <w:r w:rsidR="00590AEF">
        <w:t>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</w:t>
      </w:r>
      <w:r w:rsidR="00B95AE6">
        <w:t>Ružica Omazić</w:t>
      </w:r>
      <w:r w:rsidR="00572798">
        <w:t xml:space="preserve"> </w:t>
      </w:r>
    </w:p>
    <w:p w:rsidRDefault="00AB60FD" w:rsidP="00AB60FD" w:rsidR="00AB60FD">
      <w:r>
        <w:t>DNA:</w:t>
      </w:r>
    </w:p>
    <w:p w:rsidRDefault="00AB60FD" w:rsidP="00276582" w:rsidR="00AB60FD">
      <w:r>
        <w:t>e- oglasna ploča 45 dana</w:t>
      </w:r>
    </w:p>
    <w:sectPr w:rsidSect="00ED6AA8" w:rsidR="00AB60FD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5606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A686E"/>
    <w:rsid w:val="000B6814"/>
    <w:rsid w:val="001136A5"/>
    <w:rsid w:val="00114EAD"/>
    <w:rsid w:val="00147C91"/>
    <w:rsid w:val="001540B4"/>
    <w:rsid w:val="00185571"/>
    <w:rsid w:val="001B2ED3"/>
    <w:rsid w:val="001E50FB"/>
    <w:rsid w:val="001F6933"/>
    <w:rsid w:val="00205F0A"/>
    <w:rsid w:val="00216545"/>
    <w:rsid w:val="00230A63"/>
    <w:rsid w:val="00232C1D"/>
    <w:rsid w:val="00263D6D"/>
    <w:rsid w:val="00264D19"/>
    <w:rsid w:val="00265329"/>
    <w:rsid w:val="002704D0"/>
    <w:rsid w:val="00276582"/>
    <w:rsid w:val="0028741B"/>
    <w:rsid w:val="00297E94"/>
    <w:rsid w:val="002A4EBD"/>
    <w:rsid w:val="002F57CA"/>
    <w:rsid w:val="00325398"/>
    <w:rsid w:val="00355747"/>
    <w:rsid w:val="00373464"/>
    <w:rsid w:val="0038246E"/>
    <w:rsid w:val="00382736"/>
    <w:rsid w:val="003A5523"/>
    <w:rsid w:val="003D35F9"/>
    <w:rsid w:val="003E3A15"/>
    <w:rsid w:val="003E3DB0"/>
    <w:rsid w:val="003F7265"/>
    <w:rsid w:val="00413F4C"/>
    <w:rsid w:val="004B337A"/>
    <w:rsid w:val="004F3962"/>
    <w:rsid w:val="00505432"/>
    <w:rsid w:val="0053446F"/>
    <w:rsid w:val="00572798"/>
    <w:rsid w:val="00590AEF"/>
    <w:rsid w:val="00591994"/>
    <w:rsid w:val="005958E4"/>
    <w:rsid w:val="005A0039"/>
    <w:rsid w:val="005D1B51"/>
    <w:rsid w:val="005D476D"/>
    <w:rsid w:val="005E4AB8"/>
    <w:rsid w:val="005F0073"/>
    <w:rsid w:val="005F4627"/>
    <w:rsid w:val="00627F6A"/>
    <w:rsid w:val="00652D29"/>
    <w:rsid w:val="00657B8E"/>
    <w:rsid w:val="00683F97"/>
    <w:rsid w:val="006E4B20"/>
    <w:rsid w:val="006F1038"/>
    <w:rsid w:val="00725D13"/>
    <w:rsid w:val="00762616"/>
    <w:rsid w:val="007B5AFD"/>
    <w:rsid w:val="007D5A5D"/>
    <w:rsid w:val="008155EE"/>
    <w:rsid w:val="008613BD"/>
    <w:rsid w:val="00863025"/>
    <w:rsid w:val="00871F01"/>
    <w:rsid w:val="00900AF5"/>
    <w:rsid w:val="0091328F"/>
    <w:rsid w:val="00920CA0"/>
    <w:rsid w:val="009419D8"/>
    <w:rsid w:val="0095606D"/>
    <w:rsid w:val="00972F64"/>
    <w:rsid w:val="00A34A83"/>
    <w:rsid w:val="00A509BA"/>
    <w:rsid w:val="00A604BA"/>
    <w:rsid w:val="00A71431"/>
    <w:rsid w:val="00A85F69"/>
    <w:rsid w:val="00AB60FD"/>
    <w:rsid w:val="00AC233E"/>
    <w:rsid w:val="00AC4528"/>
    <w:rsid w:val="00AD027A"/>
    <w:rsid w:val="00B15445"/>
    <w:rsid w:val="00B42B46"/>
    <w:rsid w:val="00B719DB"/>
    <w:rsid w:val="00B82F18"/>
    <w:rsid w:val="00B95AE6"/>
    <w:rsid w:val="00BA356B"/>
    <w:rsid w:val="00BB7841"/>
    <w:rsid w:val="00BD3FDC"/>
    <w:rsid w:val="00BE5428"/>
    <w:rsid w:val="00C146A5"/>
    <w:rsid w:val="00C324AB"/>
    <w:rsid w:val="00C35494"/>
    <w:rsid w:val="00C47780"/>
    <w:rsid w:val="00C55268"/>
    <w:rsid w:val="00C709F2"/>
    <w:rsid w:val="00C76C44"/>
    <w:rsid w:val="00C836B9"/>
    <w:rsid w:val="00C958E9"/>
    <w:rsid w:val="00CA369A"/>
    <w:rsid w:val="00CB0446"/>
    <w:rsid w:val="00CE7362"/>
    <w:rsid w:val="00D01B78"/>
    <w:rsid w:val="00D147D5"/>
    <w:rsid w:val="00D66226"/>
    <w:rsid w:val="00DB51B1"/>
    <w:rsid w:val="00E04B7F"/>
    <w:rsid w:val="00E05BED"/>
    <w:rsid w:val="00E16E7E"/>
    <w:rsid w:val="00E44A99"/>
    <w:rsid w:val="00EC3302"/>
    <w:rsid w:val="00ED6AA8"/>
    <w:rsid w:val="00F034D3"/>
    <w:rsid w:val="00F13C58"/>
    <w:rsid w:val="00F2647C"/>
    <w:rsid w:val="00F54B00"/>
    <w:rsid w:val="00FA61F3"/>
    <w:rsid w:val="00FD78CF"/>
    <w:rsid w:val="00FE53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B681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B681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B681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B681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B681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B681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B681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B681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B681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B681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siječnja 2016.</izvorni_sadrzaj>
    <derivirana_varijabla naziv="DomainObject.DatumDonosenjaOdluke_1">28.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Ružica</izvorni_sadrzaj>
    <derivirana_varijabla naziv="DomainObject.DonositeljOdluke.Ime_1">Ružica</derivirana_varijabla>
  </DomainObject.DonositeljOdluke.Ime>
  <DomainObject.DonositeljOdluke.Prezime>
    <izvorni_sadrzaj>Omazić</izvorni_sadrzaj>
    <derivirana_varijabla naziv="DomainObject.DonositeljOdluke.Prezime_1">Omazić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6552</izvorni_sadrzaj>
    <derivirana_varijabla naziv="DomainObject.Predmet.Broj_1">6552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St-6552/2015</izvorni_sadrzaj>
    <derivirana_varijabla naziv="DomainObject.Predmet.OznakaBroj_1">St-6552/2015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SORBUM d.o.o. zastupanog po punomoćniku Kruno Ledić</izvorni_sadrzaj>
    <derivirana_varijabla naziv="DomainObject.Predmet.ProtustrankaFormated_1">  SORBUM d.o.o. zastupanog po punomoćniku Kruno Ledić</derivirana_varijabla>
  </DomainObject.Predmet.ProtustrankaFormated>
  <DomainObject.Predmet.ProtustrankaFormatedOIB>
    <izvorni_sadrzaj>  SORBUM d.o.o., OIB 28260744148 zastupanog po punomoćniku Kruno Ledić</izvorni_sadrzaj>
    <derivirana_varijabla naziv="DomainObject.Predmet.ProtustrankaFormatedOIB_1">  SORBUM d.o.o., OIB 28260744148 zastupanog po punomoćniku Kruno Ledić</derivirana_varijabla>
  </DomainObject.Predmet.ProtustrankaFormatedOIB>
  <DomainObject.Predmet.ProtustrankaFormatedWithAdress>
    <izvorni_sadrzaj> SORBUM d.o.o., Al. Blaža Jurišića 69, 10000 Zagreb zastupanog po punomoćniku Kruno Ledić</izvorni_sadrzaj>
    <derivirana_varijabla naziv="DomainObject.Predmet.ProtustrankaFormatedWithAdress_1"> SORBUM d.o.o., Al. Blaža Jurišića 69, 10000 Zagreb zastupanog po punomoćniku Kruno Ledić</derivirana_varijabla>
  </DomainObject.Predmet.ProtustrankaFormatedWithAdress>
  <DomainObject.Predmet.ProtustrankaFormatedWithAdressOIB>
    <izvorni_sadrzaj> SORBUM d.o.o., OIB 28260744148, Al. Blaža Jurišića 69, 10000 Zagreb zastupanog po punomoćniku Kruno Ledić</izvorni_sadrzaj>
    <derivirana_varijabla naziv="DomainObject.Predmet.ProtustrankaFormatedWithAdressOIB_1"> SORBUM d.o.o., OIB 28260744148, Al. Blaža Jurišića 69, 10000 Zagreb zastupanog po punomoćniku Kruno Ledić</derivirana_varijabla>
  </DomainObject.Predmet.ProtustrankaFormatedWithAdressOIB>
  <DomainObject.Predmet.ProtustrankaWithAdress>
    <izvorni_sadrzaj>SORBUM d.o.o. Al. Blaža Jurišića 69, 10000 Zagreb</izvorni_sadrzaj>
    <derivirana_varijabla naziv="DomainObject.Predmet.ProtustrankaWithAdress_1">SORBUM d.o.o. Al. Blaža Jurišića 69, 10000 Zagreb</derivirana_varijabla>
  </DomainObject.Predmet.ProtustrankaWithAdress>
  <DomainObject.Predmet.ProtustrankaWithAdressOIB>
    <izvorni_sadrzaj>SORBUM d.o.o., OIB 28260744148, Al. Blaža Jurišića 69, 10000 Zagreb</izvorni_sadrzaj>
    <derivirana_varijabla naziv="DomainObject.Predmet.ProtustrankaWithAdressOIB_1">SORBUM d.o.o., OIB 28260744148, Al. Blaža Jurišića 69, 10000 Zagreb</derivirana_varijabla>
  </DomainObject.Predmet.ProtustrankaWithAdressOIB>
  <DomainObject.Predmet.ProtustrankaNazivFormated>
    <izvorni_sadrzaj>SORBUM d.o.o.</izvorni_sadrzaj>
    <derivirana_varijabla naziv="DomainObject.Predmet.ProtustrankaNazivFormated_1">SORBUM d.o.o.</derivirana_varijabla>
  </DomainObject.Predmet.ProtustrankaNazivFormated>
  <DomainObject.Predmet.ProtustrankaNazivFormatedOIB>
    <izvorni_sadrzaj>SORBUM d.o.o., OIB 28260744148</izvorni_sadrzaj>
    <derivirana_varijabla naziv="DomainObject.Predmet.ProtustrankaNazivFormatedOIB_1">SORBUM d.o.o., OIB 28260744148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27.St - R. Omazić</izvorni_sadrzaj>
    <derivirana_varijabla naziv="DomainObject.Predmet.Referada.Naziv_1">27.St - R. Omazić</derivirana_varijabla>
  </DomainObject.Predmet.Referada.Naziv>
  <DomainObject.Predmet.Referada.Oznaka>
    <izvorni_sadrzaj>27.St</izvorni_sadrzaj>
    <derivirana_varijabla naziv="DomainObject.Predmet.Referada.Oznaka_1">27.St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Ružica Omazić</izvorni_sadrzaj>
    <derivirana_varijabla naziv="DomainObject.Predmet.Referada.Sudac_1">Ružica Omazić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27.St - R. Omazić</izvorni_sadrzaj>
    <derivirana_varijabla naziv="DomainObject.Predmet.TrenutnaLokacijaSpisa.Naziv_1">27.St - R. Omazić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Nol</izvorni_sadrzaj>
    <derivirana_varijabla naziv="DomainObject.Predmet.Zapisnicar_1">Ksenija Nol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SORBUM d.o.o. zastupanog po punomoćniku Kruno Ledić</item>
    </izvorni_sadrzaj>
    <derivirana_varijabla naziv="DomainObject.Predmet.ProtuStrankaListFormated_1">
      <item>SORBUM d.o.o. zastupanog po punomoćniku Kruno Ledić</item>
    </derivirana_varijabla>
  </DomainObject.Predmet.ProtuStrankaListFormated>
  <DomainObject.Predmet.ProtuStrankaListFormatedOIB>
    <izvorni_sadrzaj>
      <item>SORBUM d.o.o., OIB 28260744148 zastupanog po punomoćniku Kruno Ledić</item>
    </izvorni_sadrzaj>
    <derivirana_varijabla naziv="DomainObject.Predmet.ProtuStrankaListFormatedOIB_1">
      <item>SORBUM d.o.o., OIB 28260744148 zastupanog po punomoćniku Kruno Ledić</item>
    </derivirana_varijabla>
  </DomainObject.Predmet.ProtuStrankaListFormatedOIB>
  <DomainObject.Predmet.ProtuStrankaListFormatedWithAdress>
    <izvorni_sadrzaj>
      <item>SORBUM d.o.o., Al. Blaža Jurišića 69, 10000 Zagreb zastupanog po punomoćniku Kruno Ledić</item>
    </izvorni_sadrzaj>
    <derivirana_varijabla naziv="DomainObject.Predmet.ProtuStrankaListFormatedWithAdress_1">
      <item>SORBUM d.o.o., Al. Blaža Jurišića 69, 10000 Zagreb zastupanog po punomoćniku Kruno Ledić</item>
    </derivirana_varijabla>
  </DomainObject.Predmet.ProtuStrankaListFormatedWithAdress>
  <DomainObject.Predmet.ProtuStrankaListFormatedWithAdressOIB>
    <izvorni_sadrzaj>
      <item>SORBUM d.o.o., OIB 28260744148, Al. Blaža Jurišića 69, 10000 Zagreb zastupanog po punomoćniku Kruno Ledić</item>
    </izvorni_sadrzaj>
    <derivirana_varijabla naziv="DomainObject.Predmet.ProtuStrankaListFormatedWithAdressOIB_1">
      <item>SORBUM d.o.o., OIB 28260744148, Al. Blaža Jurišića 69, 10000 Zagreb zastupanog po punomoćniku Kruno Ledić</item>
    </derivirana_varijabla>
  </DomainObject.Predmet.ProtuStrankaListFormatedWithAdressOIB>
  <DomainObject.Predmet.ProtuStrankaListNazivFormated>
    <izvorni_sadrzaj>
      <item>SORBUM d.o.o.</item>
    </izvorni_sadrzaj>
    <derivirana_varijabla naziv="DomainObject.Predmet.ProtuStrankaListNazivFormated_1">
      <item>SORBUM d.o.o.</item>
    </derivirana_varijabla>
  </DomainObject.Predmet.ProtuStrankaListNazivFormated>
  <DomainObject.Predmet.ProtuStrankaListNazivFormatedOIB>
    <izvorni_sadrzaj>
      <item>SORBUM d.o.o., OIB 28260744148</item>
    </izvorni_sadrzaj>
    <derivirana_varijabla naziv="DomainObject.Predmet.ProtuStrankaListNazivFormatedOIB_1">
      <item>SORBUM d.o.o., OIB 28260744148</item>
    </derivirana_varijabla>
  </DomainObject.Predmet.ProtuStrankaListNazivFormatedOIB>
  <DomainObject.Predmet.OstaliListFormated>
    <izvorni_sadrzaj>
      <item>Kruno Ledić punomoćnik sudionika u postupku SORBUM d.o.o.</item>
    </izvorni_sadrzaj>
    <derivirana_varijabla naziv="DomainObject.Predmet.OstaliListFormated_1">
      <item>Kruno Ledić punomoćnik sudionika u postupku SORBUM d.o.o.</item>
    </derivirana_varijabla>
  </DomainObject.Predmet.OstaliListFormated>
  <DomainObject.Predmet.OstaliListFormatedOIB>
    <izvorni_sadrzaj>
      <item>Kruno Ledić, OIB 65081658607 punomoćnik sudionika u postupku SORBUM d.o.o.</item>
    </izvorni_sadrzaj>
    <derivirana_varijabla naziv="DomainObject.Predmet.OstaliListFormatedOIB_1">
      <item>Kruno Ledić, OIB 65081658607 punomoćnik sudionika u postupku SORBUM d.o.o.</item>
    </derivirana_varijabla>
  </DomainObject.Predmet.OstaliListFormatedOIB>
  <DomainObject.Predmet.OstaliListFormatedWithAdress>
    <izvorni_sadrzaj>
      <item>Kruno Ledić, Ulica Ive Paraća 3, 10360 Sesvete punomoćnik sudionika u postupku SORBUM d.o.o.</item>
    </izvorni_sadrzaj>
    <derivirana_varijabla naziv="DomainObject.Predmet.OstaliListFormatedWithAdress_1">
      <item>Kruno Ledić, Ulica Ive Paraća 3, 10360 Sesvete punomoćnik sudionika u postupku SORBUM d.o.o.</item>
    </derivirana_varijabla>
  </DomainObject.Predmet.OstaliListFormatedWithAdress>
  <DomainObject.Predmet.OstaliListFormatedWithAdressOIB>
    <izvorni_sadrzaj>
      <item>Kruno Ledić, OIB 65081658607, Ulica Ive Paraća 3, 10360 Sesvete punomoćnik sudionika u postupku SORBUM d.o.o.</item>
    </izvorni_sadrzaj>
    <derivirana_varijabla naziv="DomainObject.Predmet.OstaliListFormatedWithAdressOIB_1">
      <item>Kruno Ledić, OIB 65081658607, Ulica Ive Paraća 3, 10360 Sesvete punomoćnik sudionika u postupku SORBUM d.o.o.</item>
    </derivirana_varijabla>
  </DomainObject.Predmet.OstaliListFormatedWithAdressOIB>
  <DomainObject.Predmet.OstaliListNazivFormated>
    <izvorni_sadrzaj>
      <item>Kruno Ledić</item>
    </izvorni_sadrzaj>
    <derivirana_varijabla naziv="DomainObject.Predmet.OstaliListNazivFormated_1">
      <item>Kruno Ledić</item>
    </derivirana_varijabla>
  </DomainObject.Predmet.OstaliListNazivFormated>
  <DomainObject.Predmet.OstaliListNazivFormatedOIB>
    <izvorni_sadrzaj>
      <item>Kruno Ledić, OIB 65081658607</item>
    </izvorni_sadrzaj>
    <derivirana_varijabla naziv="DomainObject.Predmet.OstaliListNazivFormatedOIB_1">
      <item>Kruno Ledić, OIB 65081658607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siječnja 2016.</izvorni_sadrzaj>
    <derivirana_varijabla naziv="DomainObject.Datum_1">28.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SORBUM d.o.o.</izvorni_sadrzaj>
    <derivirana_varijabla naziv="DomainObject.Predmet.ProtustrankaIDrugi_1">SORBUM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SORBUM d.o.o., OIB 28260744148, Al. Blaža Jurišića 69, 10000 Zagreb</izvorni_sadrzaj>
    <derivirana_varijabla naziv="DomainObject.Predmet.ProtustrankaIDrugiAdressOIB_1">SORBUM d.o.o., OIB 28260744148, Al. Blaža Jurišića 69,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SORBUM d.o.o.</item>
      <item>Kruno Ledić</item>
    </izvorni_sadrzaj>
    <derivirana_varijabla naziv="DomainObject.Predmet.SudioniciListNaziv_1">
      <item>FINA Regionalni centar Zagreb</item>
      <item>SORBUM d.o.o.</item>
      <item>Kruno Ledić</item>
    </derivirana_varijabla>
  </DomainObject.Predmet.SudioniciListNaziv>
  <DomainObject.Predmet.SudioniciListAdressOIB>
    <izvorni_sadrzaj>
      <item>FINA Regionalni centar Zagreb, OIB 85821130368, Trg svibanjskih žrtava 1995. br.1,10000 Zagreb</item>
      <item>SORBUM d.o.o., OIB 28260744148, Al. Blaža Jurišića 69,10000 Zagreb</item>
      <item>Kruno Ledić, OIB 65081658607, Ulica Ive Paraća 3,10360 Sesvete</item>
    </izvorni_sadrzaj>
    <derivirana_varijabla naziv="DomainObject.Predmet.SudioniciListAdressOIB_1">
      <item>FINA Regionalni centar Zagreb, OIB 85821130368, Trg svibanjskih žrtava 1995. br.1,10000 Zagreb</item>
      <item>SORBUM d.o.o., OIB 28260744148, Al. Blaža Jurišića 69,10000 Zagreb</item>
      <item>Kruno Ledić, OIB 65081658607, Ulica Ive Paraća 3,10360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28260744148</item>
      <item>, OIB 65081658607</item>
    </izvorni_sadrzaj>
    <derivirana_varijabla naziv="DomainObject.Predmet.SudioniciListNazivOIB_1">
      <item>, OIB 85821130368</item>
      <item>, OIB 28260744148</item>
      <item>, OIB 65081658607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239</properties:Words>
  <properties:Characters>1300</properties:Characters>
  <properties:Lines>45</properties:Lines>
  <properties:Paragraphs>29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2016-01-21T14:20:00Z</dcterms:created>
  <dc:creator>ilukac</dc:creator>
  <cp:lastModifiedBy>Ksenija Nol</cp:lastModifiedBy>
  <cp:lastPrinted>2016-01-28T09:01:00Z</cp:lastPrinted>
  <dcterms:modified xmlns:xsi="http://www.w3.org/2001/XMLSchema-instance" xsi:type="dcterms:W3CDTF">2016-01-28T12:30:00Z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