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fde1" w14:paraId="c90fde1" w:rsidRDefault="001163DE" w:rsidP="00910611" w:rsidR="001163D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63DE" w:rsidP="00910611" w:rsidR="001163DE">
      <w:r>
        <w:rPr>
          <w:rFonts w:eastAsia="MS Mincho"/>
        </w:rPr>
        <w:t>REPUBLIKA HRVATSKA</w:t>
      </w:r>
    </w:p>
    <w:p w:rsidRDefault="001163DE" w:rsidP="00910611" w:rsidR="001163DE">
      <w:r>
        <w:rPr>
          <w:rFonts w:eastAsia="MS Mincho"/>
        </w:rPr>
        <w:t>TRGOVAČKI SUD U RIJECI</w:t>
      </w:r>
    </w:p>
    <w:p w:rsidRDefault="001163DE" w:rsidR="001163D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D3602B">
      <w:r w:rsidRPr="00D3602B">
        <w:tab/>
      </w:r>
    </w:p>
    <w:p w:rsidRDefault="0073588E" w:rsidP="0073588E" w:rsidR="0073588E" w:rsidRPr="00D3602B">
      <w:pPr>
        <w:jc w:val="center"/>
        <w:rPr>
          <w:bCs/>
        </w:rPr>
      </w:pPr>
      <w:r w:rsidRPr="00D3602B">
        <w:tab/>
      </w:r>
      <w:r w:rsidRPr="00D3602B">
        <w:tab/>
      </w:r>
    </w:p>
    <w:p w:rsidRDefault="0098719A" w:rsidP="0073588E" w:rsidR="0098719A" w:rsidRPr="00D3602B">
      <w:pPr>
        <w:jc w:val="center"/>
        <w:rPr>
          <w:bCs/>
        </w:rPr>
      </w:pPr>
    </w:p>
    <w:p w:rsidRDefault="000A767E" w:rsidP="0073588E" w:rsidR="000A767E" w:rsidRPr="00D3602B">
      <w:pPr>
        <w:jc w:val="center"/>
        <w:rPr>
          <w:bCs/>
        </w:rPr>
      </w:pPr>
      <w:r w:rsidRPr="00D3602B">
        <w:rPr>
          <w:bCs/>
        </w:rPr>
        <w:t>R E P U B L I K A    H R V A T S K A</w:t>
      </w:r>
    </w:p>
    <w:p w:rsidRDefault="0073588E" w:rsidP="0073588E" w:rsidR="0073588E" w:rsidRPr="00D3602B">
      <w:pPr>
        <w:jc w:val="center"/>
        <w:rPr>
          <w:bCs/>
        </w:rPr>
      </w:pPr>
      <w:r w:rsidRPr="00D3602B">
        <w:rPr>
          <w:bCs/>
        </w:rPr>
        <w:t>R</w:t>
      </w:r>
      <w:r w:rsidR="005D65C4" w:rsidRPr="00D3602B">
        <w:rPr>
          <w:bCs/>
        </w:rPr>
        <w:t xml:space="preserve"> </w:t>
      </w:r>
      <w:r w:rsidRPr="00D3602B">
        <w:rPr>
          <w:bCs/>
        </w:rPr>
        <w:t>J</w:t>
      </w:r>
      <w:r w:rsidR="005D65C4" w:rsidRPr="00D3602B">
        <w:rPr>
          <w:bCs/>
        </w:rPr>
        <w:t xml:space="preserve"> </w:t>
      </w:r>
      <w:r w:rsidRPr="00D3602B">
        <w:rPr>
          <w:bCs/>
        </w:rPr>
        <w:t>E</w:t>
      </w:r>
      <w:r w:rsidR="005D65C4" w:rsidRPr="00D3602B">
        <w:rPr>
          <w:bCs/>
        </w:rPr>
        <w:t xml:space="preserve"> </w:t>
      </w:r>
      <w:r w:rsidRPr="00D3602B">
        <w:rPr>
          <w:bCs/>
        </w:rPr>
        <w:t>Š</w:t>
      </w:r>
      <w:r w:rsidR="005D65C4" w:rsidRPr="00D3602B">
        <w:rPr>
          <w:bCs/>
        </w:rPr>
        <w:t xml:space="preserve"> </w:t>
      </w:r>
      <w:r w:rsidRPr="00D3602B">
        <w:rPr>
          <w:bCs/>
        </w:rPr>
        <w:t>E</w:t>
      </w:r>
      <w:r w:rsidR="005D65C4" w:rsidRPr="00D3602B">
        <w:rPr>
          <w:bCs/>
        </w:rPr>
        <w:t xml:space="preserve"> </w:t>
      </w:r>
      <w:r w:rsidRPr="00D3602B">
        <w:rPr>
          <w:bCs/>
        </w:rPr>
        <w:t>N</w:t>
      </w:r>
      <w:r w:rsidR="005D65C4" w:rsidRPr="00D3602B">
        <w:rPr>
          <w:bCs/>
        </w:rPr>
        <w:t xml:space="preserve"> </w:t>
      </w:r>
      <w:r w:rsidRPr="00D3602B">
        <w:rPr>
          <w:bCs/>
        </w:rPr>
        <w:t>J</w:t>
      </w:r>
      <w:r w:rsidR="005D65C4" w:rsidRPr="00D3602B">
        <w:rPr>
          <w:bCs/>
        </w:rPr>
        <w:t xml:space="preserve"> </w:t>
      </w:r>
      <w:r w:rsidRPr="00D3602B">
        <w:rPr>
          <w:bCs/>
        </w:rPr>
        <w:t>E</w:t>
      </w:r>
    </w:p>
    <w:p w:rsidRDefault="0098719A" w:rsidP="0073588E" w:rsidR="0098719A" w:rsidRPr="00D3602B">
      <w:pPr>
        <w:jc w:val="center"/>
        <w:rPr>
          <w:bCs/>
        </w:rPr>
      </w:pPr>
    </w:p>
    <w:p w:rsidRDefault="007C6824" w:rsidP="007C6824" w:rsidR="007C6824" w:rsidRPr="00D3602B">
      <w:pPr>
        <w:jc w:val="both"/>
      </w:pPr>
      <w:r w:rsidRPr="00D3602B">
        <w:tab/>
      </w:r>
      <w:r w:rsidRPr="00D3602B">
        <w:tab/>
        <w:t xml:space="preserve">Trgovački sud u Rijeci, po stečajnom sucu Veri Jelenović, u predmetu provođenja stečajnog postupka nad dužnikom </w:t>
      </w:r>
      <w:r w:rsidR="004E598D" w:rsidRPr="00D3602B">
        <w:rPr>
          <w:rStyle w:val="tabletextfield"/>
        </w:rPr>
        <w:t>ELEKTROMATERIJAL dioničko društvo za trgovinu i usluge u stečaju Rijeka, Cambierieva 13</w:t>
      </w:r>
      <w:r w:rsidRPr="00D3602B">
        <w:t>,</w:t>
      </w:r>
      <w:r w:rsidR="000A767E" w:rsidRPr="00D3602B">
        <w:t xml:space="preserve"> OIB: 72091456912,</w:t>
      </w:r>
      <w:r w:rsidRPr="00D3602B">
        <w:t xml:space="preserve"> dana </w:t>
      </w:r>
      <w:r w:rsidR="000A767E" w:rsidRPr="00D3602B">
        <w:t>25. rujna 2015</w:t>
      </w:r>
      <w:r w:rsidRPr="00D3602B">
        <w:t xml:space="preserve">. godine </w:t>
      </w:r>
    </w:p>
    <w:p w:rsidRDefault="0073588E" w:rsidP="0073588E" w:rsidR="0073588E" w:rsidRPr="00D3602B">
      <w:pPr>
        <w:jc w:val="both"/>
      </w:pPr>
      <w:r w:rsidRPr="00D3602B">
        <w:t xml:space="preserve"> </w:t>
      </w:r>
    </w:p>
    <w:p w:rsidRDefault="0073588E" w:rsidP="0073588E" w:rsidR="0073588E" w:rsidRPr="00D3602B">
      <w:pPr>
        <w:jc w:val="center"/>
        <w:rPr>
          <w:bCs/>
        </w:rPr>
      </w:pPr>
      <w:r w:rsidRPr="00D3602B">
        <w:rPr>
          <w:bCs/>
        </w:rPr>
        <w:t>r i j e š i o  j e</w:t>
      </w:r>
    </w:p>
    <w:p w:rsidRDefault="0073588E" w:rsidP="0073588E" w:rsidR="0073588E" w:rsidRPr="00D3602B">
      <w:pPr>
        <w:jc w:val="center"/>
        <w:rPr>
          <w:bCs/>
        </w:rPr>
      </w:pPr>
    </w:p>
    <w:p w:rsidRDefault="001E7A29" w:rsidP="000A767E" w:rsidR="00E54AF3" w:rsidRPr="00D3602B">
      <w:pPr>
        <w:numPr>
          <w:ilvl w:val="0"/>
          <w:numId w:val="3"/>
        </w:numPr>
        <w:jc w:val="both"/>
      </w:pPr>
      <w:bookmarkStart w:name="OLE_LINK4" w:id="1"/>
      <w:r w:rsidRPr="00D3602B">
        <w:t>Član</w:t>
      </w:r>
      <w:r w:rsidR="00E54AF3" w:rsidRPr="00D3602B">
        <w:t xml:space="preserve">u odbora vjerovnika </w:t>
      </w:r>
      <w:r w:rsidR="004E598D" w:rsidRPr="00D3602B">
        <w:t xml:space="preserve">Vesni Bolić iz Rijeke, Baretićevo 13 </w:t>
      </w:r>
      <w:bookmarkEnd w:id="1"/>
      <w:r w:rsidR="00B27F4A" w:rsidRPr="00D3602B">
        <w:t xml:space="preserve">A </w:t>
      </w:r>
      <w:r w:rsidR="00E54AF3" w:rsidRPr="00D3602B">
        <w:t xml:space="preserve">određuje se nagrada </w:t>
      </w:r>
      <w:r w:rsidRPr="00D3602B">
        <w:t>za rad u odboru vjerovnika</w:t>
      </w:r>
      <w:r w:rsidR="00DB2221" w:rsidRPr="00D3602B">
        <w:t xml:space="preserve"> i to</w:t>
      </w:r>
      <w:r w:rsidR="00E54AF3" w:rsidRPr="00D3602B">
        <w:t xml:space="preserve"> </w:t>
      </w:r>
      <w:r w:rsidR="00DB2221" w:rsidRPr="00D3602B">
        <w:t>za rad na sjednic</w:t>
      </w:r>
      <w:r w:rsidR="000A767E" w:rsidRPr="00D3602B">
        <w:t>ama</w:t>
      </w:r>
      <w:r w:rsidR="00DB2221" w:rsidRPr="00D3602B">
        <w:t xml:space="preserve"> odbora vjerovnika održan</w:t>
      </w:r>
      <w:r w:rsidR="000A767E" w:rsidRPr="00D3602B">
        <w:t>im</w:t>
      </w:r>
      <w:r w:rsidR="00DB2221" w:rsidRPr="00D3602B">
        <w:t xml:space="preserve"> dana </w:t>
      </w:r>
      <w:r w:rsidR="000A767E" w:rsidRPr="00D3602B">
        <w:t>18. ožujka 2014. godine, 8. srpnja 2014. godine, 20. studenoga 2014. godine i 23. travnja 2015. godine</w:t>
      </w:r>
      <w:r w:rsidR="007C6824" w:rsidRPr="00D3602B">
        <w:t xml:space="preserve"> </w:t>
      </w:r>
      <w:r w:rsidR="00DB2221" w:rsidRPr="00D3602B">
        <w:t xml:space="preserve">u iznosu od </w:t>
      </w:r>
      <w:r w:rsidR="000A767E" w:rsidRPr="00D3602B">
        <w:t xml:space="preserve">po </w:t>
      </w:r>
      <w:r w:rsidR="00A81B59" w:rsidRPr="00D3602B">
        <w:t>2</w:t>
      </w:r>
      <w:r w:rsidR="004E598D" w:rsidRPr="00D3602B">
        <w:t>50,00</w:t>
      </w:r>
      <w:r w:rsidR="00BE1E36" w:rsidRPr="00D3602B">
        <w:t xml:space="preserve"> </w:t>
      </w:r>
      <w:r w:rsidR="00DB2221" w:rsidRPr="00D3602B">
        <w:t>kn</w:t>
      </w:r>
      <w:r w:rsidR="000A767E" w:rsidRPr="00D3602B">
        <w:t>, odnosno u ukupnom iznosu od 1.000,00 kn</w:t>
      </w:r>
      <w:r w:rsidR="00DB2221" w:rsidRPr="00D3602B">
        <w:t>.</w:t>
      </w:r>
    </w:p>
    <w:p w:rsidRDefault="000A767E" w:rsidP="00510406" w:rsidR="00510406" w:rsidRPr="00D3602B">
      <w:pPr>
        <w:numPr>
          <w:ilvl w:val="0"/>
          <w:numId w:val="3"/>
        </w:numPr>
        <w:jc w:val="both"/>
      </w:pPr>
      <w:r w:rsidRPr="00D3602B">
        <w:t xml:space="preserve">Članu odbora vjerovnika Republici Hrvatskoj zastupanoj po Goranu Kezele određuje se nagrada za rad u odboru vjerovnika i to za rad na sjednicama odbora vjerovnika održanim dana </w:t>
      </w:r>
      <w:r w:rsidR="00510406" w:rsidRPr="00D3602B">
        <w:t>18. ožujka 2014. godine, 8. srpnja 2014. godine, 20. studenoga 2014. godine i 23. travnja 2015. godine u iznosu od po 250,00 kn, odnosno u ukupnom iznosu od 1.000,00 kn.</w:t>
      </w:r>
    </w:p>
    <w:p w:rsidRDefault="00BE1E36" w:rsidP="0073588E" w:rsidR="00BE1E36" w:rsidRPr="00D3602B">
      <w:pPr>
        <w:jc w:val="both"/>
      </w:pPr>
    </w:p>
    <w:p w:rsidRDefault="0073588E" w:rsidP="0073588E" w:rsidR="0073588E" w:rsidRPr="00D3602B">
      <w:pPr>
        <w:jc w:val="center"/>
        <w:rPr>
          <w:bCs/>
        </w:rPr>
      </w:pPr>
      <w:r w:rsidRPr="00D3602B">
        <w:rPr>
          <w:bCs/>
        </w:rPr>
        <w:t>Obrazloženje</w:t>
      </w:r>
    </w:p>
    <w:p w:rsidRDefault="0073588E" w:rsidP="0073588E" w:rsidR="004E598D" w:rsidRPr="00D3602B">
      <w:pPr>
        <w:jc w:val="both"/>
      </w:pPr>
      <w:r w:rsidRPr="00D3602B">
        <w:rPr>
          <w:bCs/>
        </w:rPr>
        <w:tab/>
      </w:r>
      <w:r w:rsidRPr="00D3602B">
        <w:rPr>
          <w:bCs/>
        </w:rPr>
        <w:tab/>
      </w:r>
      <w:r w:rsidR="00DB2221" w:rsidRPr="00D3602B">
        <w:rPr>
          <w:bCs/>
        </w:rPr>
        <w:t>Članovi odbora vjerovnika stečaj</w:t>
      </w:r>
      <w:r w:rsidR="007C6824" w:rsidRPr="00D3602B">
        <w:rPr>
          <w:bCs/>
        </w:rPr>
        <w:t>n</w:t>
      </w:r>
      <w:r w:rsidR="00DB2221" w:rsidRPr="00D3602B">
        <w:rPr>
          <w:bCs/>
        </w:rPr>
        <w:t>og dužnika su</w:t>
      </w:r>
      <w:r w:rsidR="004E598D" w:rsidRPr="00D3602B">
        <w:rPr>
          <w:bCs/>
        </w:rPr>
        <w:t xml:space="preserve"> jednoglasno</w:t>
      </w:r>
      <w:r w:rsidR="00DB2221" w:rsidRPr="00D3602B">
        <w:rPr>
          <w:bCs/>
        </w:rPr>
        <w:t xml:space="preserve"> na svojoj sjednici održanoj dana </w:t>
      </w:r>
      <w:r w:rsidR="00130842" w:rsidRPr="00D3602B">
        <w:rPr>
          <w:bCs/>
        </w:rPr>
        <w:t>23. travnja 2015. godine</w:t>
      </w:r>
      <w:r w:rsidR="00BE1E36" w:rsidRPr="00D3602B">
        <w:rPr>
          <w:bCs/>
        </w:rPr>
        <w:t xml:space="preserve"> zatražili nagradu za rad u odboru vjerovnika </w:t>
      </w:r>
      <w:r w:rsidR="004E598D" w:rsidRPr="00D3602B">
        <w:rPr>
          <w:bCs/>
        </w:rPr>
        <w:t xml:space="preserve">za svog člana Vesnu Bolić iz Rijeke, Baretićevo 13 A </w:t>
      </w:r>
      <w:r w:rsidR="00130842" w:rsidRPr="00D3602B">
        <w:t>i to za rad na sjednicama odbora vjerovnika održanim dana 18. ožujka 2014. godine, 8. srpnja 2014. godine, 20. studenoga 2014. godine i 23. travnja 2015. godine, navodeći da se isto odnosi i na člana g. Gorana Kezele kao predstavnika Republike Hrvatske</w:t>
      </w:r>
      <w:r w:rsidR="004E598D" w:rsidRPr="00D3602B">
        <w:t>.</w:t>
      </w:r>
    </w:p>
    <w:p w:rsidRDefault="004E598D" w:rsidP="0073588E" w:rsidR="004E598D" w:rsidRPr="00D3602B">
      <w:pPr>
        <w:jc w:val="both"/>
      </w:pPr>
      <w:r w:rsidRPr="00D3602B">
        <w:tab/>
      </w:r>
      <w:r w:rsidRPr="00D3602B">
        <w:tab/>
        <w:t>S obzirom na činjenicu da su se svi članovi odbora vjerovnika za navedene sjednice morali pripremiti zbog ozbiljnosti pitanja koja su se razmatrali na navedenim sjednicama i odluka koje su se donosile na istim sjednicama, stečajni je sudac vodeći računa o obujmu poslova, radu i uloženom trudu članova odbora vjerovnika, ocijenio da su u obavljanju poslova iz svog djelokruga proveli po najmanje jedan dan kad su bili prisutni na sjednicama odbora vjerovnika.</w:t>
      </w:r>
    </w:p>
    <w:p w:rsidRDefault="00B27F4A" w:rsidP="00B27F4A" w:rsidR="004E598D" w:rsidRPr="00D3602B">
      <w:pPr>
        <w:ind w:firstLine="1440"/>
        <w:jc w:val="both"/>
      </w:pPr>
      <w:r w:rsidRPr="00D3602B">
        <w:t xml:space="preserve">Slijedom navedenog i u skladu sa člankom 38. stavak 1. i 4. </w:t>
      </w:r>
      <w:r w:rsidR="00510406" w:rsidRPr="00D3602B">
        <w:t xml:space="preserve">Stečajnog zakona </w:t>
      </w:r>
      <w:r w:rsidR="00510406" w:rsidRPr="00D3602B">
        <w:rPr>
          <w:bCs/>
        </w:rPr>
        <w:t>(objavljen u NN 44/96, 29/99, 129/00, 123/03, 82/06, 116/10, 25/12 i 133/12)</w:t>
      </w:r>
      <w:r w:rsidRPr="00D3602B">
        <w:t xml:space="preserve"> odlučeno je kao u izreci  ovog rješenja, pri čemu je član</w:t>
      </w:r>
      <w:r w:rsidR="00510406" w:rsidRPr="00D3602B">
        <w:t>ovima</w:t>
      </w:r>
      <w:r w:rsidRPr="00D3602B">
        <w:t xml:space="preserve"> odbora vjerovnika Vesni Bolić </w:t>
      </w:r>
      <w:r w:rsidR="00D3602B" w:rsidRPr="00D3602B">
        <w:t xml:space="preserve">i Republici Hrvatskoj zastupanoj po Goranu Kezele </w:t>
      </w:r>
      <w:r w:rsidRPr="00D3602B">
        <w:t xml:space="preserve">za rad </w:t>
      </w:r>
      <w:r w:rsidR="00A81B59" w:rsidRPr="00D3602B">
        <w:t>na</w:t>
      </w:r>
      <w:r w:rsidRPr="00D3602B">
        <w:t xml:space="preserve"> </w:t>
      </w:r>
      <w:r w:rsidR="00D3602B" w:rsidRPr="00D3602B">
        <w:t xml:space="preserve">sjednicama odbora vjerovnika održanim dana </w:t>
      </w:r>
      <w:r w:rsidR="00D3602B" w:rsidRPr="00D3602B">
        <w:lastRenderedPageBreak/>
        <w:t xml:space="preserve">18. ožujka 2014. godine, 8. srpnja 2014. godine, 20. studenoga 2014. godine i 23. travnja 2015. godine </w:t>
      </w:r>
      <w:r w:rsidRPr="00D3602B">
        <w:t xml:space="preserve">priznato </w:t>
      </w:r>
      <w:r w:rsidR="00D3602B" w:rsidRPr="00D3602B">
        <w:t xml:space="preserve">po </w:t>
      </w:r>
      <w:r w:rsidRPr="00D3602B">
        <w:t>250,00 kn.</w:t>
      </w:r>
    </w:p>
    <w:p w:rsidRDefault="0073588E" w:rsidP="0073588E" w:rsidR="0073588E" w:rsidRPr="00D3602B">
      <w:pPr>
        <w:jc w:val="center"/>
      </w:pPr>
      <w:r w:rsidRPr="00D3602B">
        <w:t xml:space="preserve">Rijeka, </w:t>
      </w:r>
      <w:r w:rsidR="00D3602B" w:rsidRPr="00D3602B">
        <w:t>25. rujna 2015</w:t>
      </w:r>
      <w:r w:rsidRPr="00D3602B">
        <w:t>. g.</w:t>
      </w:r>
    </w:p>
    <w:p w:rsidRDefault="0073588E" w:rsidP="0073588E" w:rsidR="0073588E" w:rsidRPr="00D3602B">
      <w:pPr>
        <w:jc w:val="both"/>
      </w:pPr>
    </w:p>
    <w:p w:rsidRDefault="0073588E" w:rsidP="0073588E" w:rsidR="0073588E" w:rsidRPr="00D3602B">
      <w:pPr>
        <w:jc w:val="both"/>
      </w:pPr>
      <w:r w:rsidRPr="00D3602B">
        <w:tab/>
      </w:r>
      <w:r w:rsidR="008B16A3" w:rsidRPr="00D3602B">
        <w:t xml:space="preserve">                </w:t>
      </w:r>
      <w:r w:rsidRPr="00D3602B">
        <w:t xml:space="preserve"> </w:t>
      </w:r>
      <w:r w:rsidRPr="00D3602B">
        <w:tab/>
      </w:r>
      <w:r w:rsidRPr="00D3602B">
        <w:tab/>
      </w:r>
      <w:r w:rsidRPr="00D3602B">
        <w:tab/>
      </w:r>
      <w:r w:rsidRPr="00D3602B">
        <w:tab/>
      </w:r>
      <w:r w:rsidRPr="00D3602B">
        <w:tab/>
      </w:r>
      <w:r w:rsidRPr="00D3602B">
        <w:tab/>
      </w:r>
      <w:r w:rsidR="00796152" w:rsidRPr="00D3602B">
        <w:t xml:space="preserve">      </w:t>
      </w:r>
      <w:r w:rsidRPr="00D3602B">
        <w:t xml:space="preserve">   Stečajni sudac                 </w:t>
      </w:r>
    </w:p>
    <w:p w:rsidRDefault="0073588E" w:rsidP="0073588E" w:rsidR="0073588E" w:rsidRPr="00D3602B">
      <w:pPr>
        <w:ind w:left="2160"/>
        <w:jc w:val="both"/>
      </w:pPr>
      <w:r w:rsidRPr="00D3602B">
        <w:t xml:space="preserve">                     </w:t>
      </w:r>
      <w:r w:rsidRPr="00D3602B">
        <w:tab/>
      </w:r>
      <w:r w:rsidRPr="00D3602B">
        <w:tab/>
        <w:t xml:space="preserve">                 </w:t>
      </w:r>
      <w:r w:rsidR="00E8360A" w:rsidRPr="00D3602B">
        <w:t xml:space="preserve">        </w:t>
      </w:r>
      <w:r w:rsidR="00796152" w:rsidRPr="00D3602B">
        <w:t xml:space="preserve">      </w:t>
      </w:r>
      <w:r w:rsidRPr="00D3602B">
        <w:t xml:space="preserve">Vera </w:t>
      </w:r>
      <w:r w:rsidR="00E8360A" w:rsidRPr="00D3602B">
        <w:t>Jelenović</w:t>
      </w:r>
      <w:r w:rsidRPr="00D3602B">
        <w:t xml:space="preserve"> </w:t>
      </w:r>
    </w:p>
    <w:p w:rsidRDefault="0098719A" w:rsidP="0073588E" w:rsidR="0098719A" w:rsidRPr="00D3602B"/>
    <w:p w:rsidRDefault="003F2BC8" w:rsidP="0073588E" w:rsidR="003F2BC8"/>
    <w:p w:rsidRDefault="003F2BC8" w:rsidP="0073588E" w:rsidR="003F2BC8"/>
    <w:p w:rsidRDefault="003F2BC8" w:rsidP="0073588E" w:rsidR="003F2BC8"/>
    <w:p w:rsidRDefault="0073588E" w:rsidP="0073588E" w:rsidR="0073588E" w:rsidRPr="00D3602B">
      <w:r w:rsidRPr="00D3602B">
        <w:t>UPUTA O PRAVNOM LIJEKU:</w:t>
      </w:r>
    </w:p>
    <w:p w:rsidRDefault="0073588E" w:rsidP="008B16A3" w:rsidR="00D201E2" w:rsidRPr="00D3602B">
      <w:pPr>
        <w:jc w:val="both"/>
      </w:pPr>
      <w:r w:rsidRPr="00D3602B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3B56BF" w:rsidP="008B16A3" w:rsidR="003B56BF" w:rsidRPr="00D3602B">
      <w:pPr>
        <w:jc w:val="both"/>
      </w:pPr>
    </w:p>
    <w:p w:rsidRDefault="00A81B59" w:rsidP="008B16A3" w:rsidR="00A81B59" w:rsidRPr="00D3602B">
      <w:pPr>
        <w:jc w:val="both"/>
      </w:pPr>
    </w:p>
    <w:p w:rsidRDefault="00A81B59" w:rsidP="008B16A3" w:rsidR="00A81B59" w:rsidRPr="00D3602B">
      <w:pPr>
        <w:jc w:val="both"/>
      </w:pPr>
    </w:p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3F2BC8" w:rsidR="003F2BC8"/>
    <w:p w:rsidRDefault="00D201E2" w:rsidR="00D201E2" w:rsidRPr="00D3602B">
      <w:r w:rsidRPr="00D3602B">
        <w:t>DNA</w:t>
      </w:r>
    </w:p>
    <w:p w:rsidRDefault="00D201E2" w:rsidP="00D201E2" w:rsidR="00D201E2" w:rsidRPr="00D3602B">
      <w:pPr>
        <w:numPr>
          <w:ilvl w:val="0"/>
          <w:numId w:val="1"/>
        </w:numPr>
      </w:pPr>
      <w:r w:rsidRPr="00D3602B">
        <w:t xml:space="preserve">st. upravitelju </w:t>
      </w:r>
      <w:r w:rsidR="00B27F4A" w:rsidRPr="00D3602B">
        <w:t>B. Prpić</w:t>
      </w:r>
    </w:p>
    <w:p w:rsidRDefault="00B27F4A" w:rsidP="00D201E2" w:rsidR="00B5517D" w:rsidRPr="00D3602B">
      <w:pPr>
        <w:numPr>
          <w:ilvl w:val="0"/>
          <w:numId w:val="1"/>
        </w:numPr>
      </w:pPr>
      <w:r w:rsidRPr="00D3602B">
        <w:t>Članu odbora vjerovnika Vesni Bolić iz Rijeke, Baretićevo 13 A</w:t>
      </w:r>
    </w:p>
    <w:p w:rsidRDefault="00D3602B" w:rsidP="00D201E2" w:rsidR="00D3602B" w:rsidRPr="00D3602B">
      <w:pPr>
        <w:numPr>
          <w:ilvl w:val="0"/>
          <w:numId w:val="1"/>
        </w:numPr>
      </w:pPr>
      <w:r w:rsidRPr="00D3602B">
        <w:t>Članu odbora vjerovnika Republici Hrvatskoj – otposlati na Goran Kezele, Porezna uprava, Rijeka</w:t>
      </w:r>
    </w:p>
    <w:p w:rsidRDefault="00D3602B" w:rsidP="00AF3BFB" w:rsidR="00AF3BFB" w:rsidRPr="00D3602B">
      <w:pPr>
        <w:numPr>
          <w:ilvl w:val="0"/>
          <w:numId w:val="1"/>
        </w:numPr>
      </w:pPr>
      <w:r w:rsidRPr="00D3602B">
        <w:t>e-</w:t>
      </w:r>
      <w:r>
        <w:t>oglasna</w:t>
      </w:r>
      <w:r w:rsidR="00AF3BFB" w:rsidRPr="00D3602B">
        <w:t xml:space="preserve"> ploč</w:t>
      </w:r>
      <w:r>
        <w:t>a</w:t>
      </w:r>
    </w:p>
    <w:p w:rsidRDefault="00095F3E" w:rsidP="00D201E2" w:rsidR="00095F3E" w:rsidRPr="00D3602B"/>
    <w:p w:rsidRDefault="00CB6FCF" w:rsidP="00D201E2" w:rsidR="00D201E2" w:rsidRPr="00D3602B">
      <w:r w:rsidRPr="00D3602B">
        <w:t xml:space="preserve">Rijeka, </w:t>
      </w:r>
      <w:r w:rsidR="00D3602B" w:rsidRPr="00D3602B">
        <w:t>25. rujna 2015</w:t>
      </w:r>
      <w:r w:rsidR="00D201E2" w:rsidRPr="00D3602B">
        <w:t>.</w:t>
      </w:r>
      <w:r w:rsidR="00D3602B" w:rsidRPr="00D3602B">
        <w:t xml:space="preserve"> godine</w:t>
      </w:r>
    </w:p>
    <w:p w:rsidRDefault="00095F3E" w:rsidP="00D201E2" w:rsidR="00095F3E" w:rsidRPr="00D3602B"/>
    <w:p w:rsidRDefault="00095F3E" w:rsidP="00D201E2" w:rsidR="00095F3E" w:rsidRPr="00D3602B"/>
    <w:p w:rsidRDefault="00095F3E" w:rsidP="00D201E2" w:rsidR="00095F3E" w:rsidRPr="00D3602B"/>
    <w:p w:rsidRDefault="00095F3E" w:rsidR="00095F3E" w:rsidRPr="00D3602B">
      <w:pPr>
        <w:jc w:val="both"/>
      </w:pPr>
      <w:r w:rsidRPr="00D3602B">
        <w:t xml:space="preserve">                                                                                                     S u d a c</w:t>
      </w:r>
    </w:p>
    <w:p w:rsidRDefault="00095F3E" w:rsidR="00095F3E" w:rsidRPr="00D3602B">
      <w:pPr>
        <w:jc w:val="both"/>
      </w:pPr>
      <w:r w:rsidRPr="00D3602B">
        <w:t xml:space="preserve">                                                                         </w:t>
      </w:r>
      <w:r w:rsidR="00E8360A" w:rsidRPr="00D3602B">
        <w:t xml:space="preserve">                       Vera Jelenović</w:t>
      </w:r>
    </w:p>
    <w:p w:rsidRDefault="00095F3E" w:rsidP="00D201E2" w:rsidR="00095F3E" w:rsidRPr="00D3602B"/>
    <w:sectPr w:rsidSect="008B16A3" w:rsidR="00095F3E" w:rsidRPr="00D3602B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20A" w:rsidR="0096220A">
      <w:r>
        <w:separator/>
      </w:r>
    </w:p>
  </w:endnote>
  <w:endnote w:id="0" w:type="continuationSeparator">
    <w:p w:rsidRDefault="0096220A" w:rsidR="00962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DE4" w:rsidP="00A30514" w:rsidR="00FA5DE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DE4" w:rsidR="00FA5DE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DE4" w:rsidP="00A30514" w:rsidR="00FA5DE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63D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5DE4" w:rsidR="00FA5D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20A" w:rsidR="0096220A">
      <w:r>
        <w:separator/>
      </w:r>
    </w:p>
  </w:footnote>
  <w:footnote w:id="0" w:type="continuationSeparator">
    <w:p w:rsidRDefault="0096220A" w:rsidR="009622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DE4" w:rsidP="003B56BF" w:rsidR="00FA5DE4" w:rsidRPr="00D3602B">
    <w:pPr>
      <w:jc w:val="right"/>
    </w:pPr>
    <w:r w:rsidRPr="00D3602B">
      <w:t xml:space="preserve">                     </w:t>
    </w:r>
    <w:r w:rsidRPr="00D3602B">
      <w:tab/>
    </w:r>
    <w:r w:rsidRPr="00D3602B">
      <w:tab/>
    </w:r>
    <w:r w:rsidRPr="00D3602B">
      <w:tab/>
    </w:r>
    <w:r w:rsidRPr="00D3602B">
      <w:tab/>
      <w:t xml:space="preserve">           Posl.br. 14 St-160 /2010</w:t>
    </w:r>
  </w:p>
  <w:p w:rsidRDefault="00FA5DE4" w:rsidR="00FA5DE4" w:rsidRPr="00D360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3C02348"/>
    <w:multiLevelType w:val="hybridMultilevel"/>
    <w:tmpl w:val="E33E4CF2"/>
    <w:lvl w:tplc="0F6E755C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68B364E1"/>
    <w:multiLevelType w:val="hybridMultilevel"/>
    <w:tmpl w:val="0E3EA988"/>
    <w:lvl w:tplc="389055D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05201"/>
    <w:rsid w:val="00095F3E"/>
    <w:rsid w:val="000A767E"/>
    <w:rsid w:val="000D0E95"/>
    <w:rsid w:val="001163DE"/>
    <w:rsid w:val="00130842"/>
    <w:rsid w:val="001622F6"/>
    <w:rsid w:val="00191C72"/>
    <w:rsid w:val="001C05C1"/>
    <w:rsid w:val="001D5070"/>
    <w:rsid w:val="001E7A29"/>
    <w:rsid w:val="00274354"/>
    <w:rsid w:val="002D3728"/>
    <w:rsid w:val="003A38C8"/>
    <w:rsid w:val="003B2888"/>
    <w:rsid w:val="003B56BF"/>
    <w:rsid w:val="003C151A"/>
    <w:rsid w:val="003F2BC8"/>
    <w:rsid w:val="003F5F8F"/>
    <w:rsid w:val="00424E14"/>
    <w:rsid w:val="004C0B8C"/>
    <w:rsid w:val="004D7F97"/>
    <w:rsid w:val="004E598D"/>
    <w:rsid w:val="00506782"/>
    <w:rsid w:val="00510406"/>
    <w:rsid w:val="0054063B"/>
    <w:rsid w:val="00543BE2"/>
    <w:rsid w:val="00544474"/>
    <w:rsid w:val="005808F8"/>
    <w:rsid w:val="005D65C4"/>
    <w:rsid w:val="00605FD5"/>
    <w:rsid w:val="00681D35"/>
    <w:rsid w:val="006E0880"/>
    <w:rsid w:val="0073588E"/>
    <w:rsid w:val="00796152"/>
    <w:rsid w:val="007C6824"/>
    <w:rsid w:val="00836559"/>
    <w:rsid w:val="00866F36"/>
    <w:rsid w:val="00885C20"/>
    <w:rsid w:val="008B0C51"/>
    <w:rsid w:val="008B16A3"/>
    <w:rsid w:val="008B384C"/>
    <w:rsid w:val="009034BE"/>
    <w:rsid w:val="00927D8D"/>
    <w:rsid w:val="0096220A"/>
    <w:rsid w:val="009658EC"/>
    <w:rsid w:val="0097338A"/>
    <w:rsid w:val="0098719A"/>
    <w:rsid w:val="009910DB"/>
    <w:rsid w:val="00A15995"/>
    <w:rsid w:val="00A30514"/>
    <w:rsid w:val="00A521BC"/>
    <w:rsid w:val="00A81B59"/>
    <w:rsid w:val="00A972F7"/>
    <w:rsid w:val="00AF3BFB"/>
    <w:rsid w:val="00B029EF"/>
    <w:rsid w:val="00B27F4A"/>
    <w:rsid w:val="00B5517D"/>
    <w:rsid w:val="00BE1E36"/>
    <w:rsid w:val="00BE3637"/>
    <w:rsid w:val="00C52220"/>
    <w:rsid w:val="00C741AF"/>
    <w:rsid w:val="00CB6FCF"/>
    <w:rsid w:val="00CE58EB"/>
    <w:rsid w:val="00D06E23"/>
    <w:rsid w:val="00D201E2"/>
    <w:rsid w:val="00D3599D"/>
    <w:rsid w:val="00D3602B"/>
    <w:rsid w:val="00D369F6"/>
    <w:rsid w:val="00D441BF"/>
    <w:rsid w:val="00D954E5"/>
    <w:rsid w:val="00DB2221"/>
    <w:rsid w:val="00E34823"/>
    <w:rsid w:val="00E3609D"/>
    <w:rsid w:val="00E54AF3"/>
    <w:rsid w:val="00E648FF"/>
    <w:rsid w:val="00E8360A"/>
    <w:rsid w:val="00EC3E0C"/>
    <w:rsid w:val="00EF1976"/>
    <w:rsid w:val="00F16759"/>
    <w:rsid w:val="00F8251E"/>
    <w:rsid w:val="00F90F1A"/>
    <w:rsid w:val="00FA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B5517D"/>
  </w:style>
  <w:style w:styleId="Zaglavlje" w:type="paragraph">
    <w:name w:val="header"/>
    <w:basedOn w:val="Normal"/>
    <w:rsid w:val="003B56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16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3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3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3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3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163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63D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B5517D"/>
  </w:style>
  <w:style w:styleId="Zaglavlje" w:type="paragraph">
    <w:name w:val="header"/>
    <w:basedOn w:val="Normal"/>
    <w:rsid w:val="003B56BF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16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3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3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3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3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163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63D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516</properties:Words>
  <properties:Characters>2546</properties:Characters>
  <properties:Lines>108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2015-09-25T12:31:00Z</dcterms:created>
  <dc:creator>M San Grupa</dc:creator>
  <cp:lastModifiedBy>Danijela Fumić</cp:lastModifiedBy>
  <cp:lastPrinted>2015-09-25T12:30:00Z</cp:lastPrinted>
  <dcterms:modified xmlns:xsi="http://www.w3.org/2001/XMLSchema-instance" xsi:type="dcterms:W3CDTF">2015-09-25T12:33:00Z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