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60f24" w14:paraId="a160f24" w:rsidRDefault="00DC3F14" w:rsidP="00D17DAA" w:rsidR="00D17DAA" w:rsidRPr="008D27E7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7DAA" w:rsidP="00D17DAA" w:rsidR="00D17DAA" w:rsidRPr="007A6D47">
      <w:pPr>
        <w:rPr>
          <w:b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7A6D47">
        <w:rPr>
          <w:b/>
        </w:rPr>
        <w:t>REPUBLIKA HRVATSKA</w:t>
      </w:r>
    </w:p>
    <w:p w:rsidRDefault="00D17DAA" w:rsidP="00D17DAA" w:rsidR="00D17DAA" w:rsidRPr="007A6D47">
      <w:pPr>
        <w:rPr>
          <w:b/>
        </w:rPr>
      </w:pPr>
      <w:r w:rsidRPr="007A6D47">
        <w:rPr>
          <w:b/>
        </w:rPr>
        <w:t xml:space="preserve">     TRGOVAČKI SUD U SPLITU</w:t>
      </w:r>
    </w:p>
    <w:p w:rsidRDefault="00D17DAA" w:rsidP="00D17DAA" w:rsidR="00D17DAA" w:rsidRPr="007A6D47">
      <w:pPr>
        <w:rPr>
          <w:b/>
        </w:rPr>
      </w:pPr>
      <w:r w:rsidRPr="007A6D47">
        <w:rPr>
          <w:b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7A6D47">
            <w:rPr>
              <w:b/>
            </w:rPr>
            <w:t>DUBROVNIK</w:t>
          </w:r>
        </w:smartTag>
      </w:smartTag>
    </w:p>
    <w:p w:rsidRDefault="00D17DAA" w:rsidP="00D17DAA" w:rsidR="00D17DAA" w:rsidRPr="007A6D47">
      <w:pPr>
        <w:rPr>
          <w:b/>
        </w:rPr>
      </w:pPr>
      <w:r w:rsidRPr="007A6D47">
        <w:rPr>
          <w:b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7A6D47">
            <w:rPr>
              <w:b/>
            </w:rPr>
            <w:t>Dubrovnik</w:t>
          </w:r>
        </w:smartTag>
      </w:smartTag>
    </w:p>
    <w:p w:rsidRDefault="009C5C27" w:rsidR="009C5C27" w:rsidRPr="00F260DC">
      <w:pPr>
        <w:jc w:val="right"/>
        <w:rPr>
          <w:b/>
          <w:sz w:val="22"/>
          <w:szCs w:val="22"/>
        </w:rPr>
      </w:pPr>
      <w:r w:rsidRPr="00F260DC">
        <w:rPr>
          <w:b/>
          <w:sz w:val="22"/>
          <w:szCs w:val="22"/>
        </w:rPr>
        <w:t xml:space="preserve">Posl. br. </w:t>
      </w:r>
      <w:r w:rsidR="001103AE" w:rsidRPr="00F260DC">
        <w:rPr>
          <w:b/>
          <w:sz w:val="22"/>
          <w:szCs w:val="22"/>
        </w:rPr>
        <w:t>6</w:t>
      </w:r>
      <w:r w:rsidRPr="00F260DC">
        <w:rPr>
          <w:b/>
          <w:sz w:val="22"/>
          <w:szCs w:val="22"/>
        </w:rPr>
        <w:t>-St.</w:t>
      </w:r>
      <w:r w:rsidR="00997B79">
        <w:rPr>
          <w:b/>
          <w:sz w:val="22"/>
          <w:szCs w:val="22"/>
        </w:rPr>
        <w:t>444</w:t>
      </w:r>
      <w:r w:rsidR="00987A94" w:rsidRPr="00F260DC">
        <w:rPr>
          <w:b/>
          <w:sz w:val="22"/>
          <w:szCs w:val="22"/>
        </w:rPr>
        <w:t>/</w:t>
      </w:r>
      <w:r w:rsidR="00997B79">
        <w:rPr>
          <w:b/>
          <w:sz w:val="22"/>
          <w:szCs w:val="22"/>
        </w:rPr>
        <w:t>2013</w:t>
      </w:r>
      <w:r w:rsidR="0084561F">
        <w:rPr>
          <w:b/>
          <w:sz w:val="22"/>
          <w:szCs w:val="22"/>
        </w:rPr>
        <w:t>-</w:t>
      </w:r>
      <w:r w:rsidR="006D72C2">
        <w:rPr>
          <w:b/>
          <w:sz w:val="22"/>
          <w:szCs w:val="22"/>
        </w:rPr>
        <w:t>2</w:t>
      </w:r>
      <w:r w:rsidR="00A936F8">
        <w:rPr>
          <w:b/>
          <w:sz w:val="22"/>
          <w:szCs w:val="22"/>
        </w:rPr>
        <w:t>5</w:t>
      </w:r>
      <w:r w:rsidR="003237A4">
        <w:rPr>
          <w:b/>
          <w:sz w:val="22"/>
          <w:szCs w:val="22"/>
        </w:rPr>
        <w:t>8</w:t>
      </w:r>
    </w:p>
    <w:p w:rsidRDefault="009C5C27" w:rsidR="009C5C27">
      <w:pPr>
        <w:jc w:val="right"/>
        <w:rPr>
          <w:b/>
          <w:sz w:val="16"/>
          <w:szCs w:val="16"/>
        </w:rPr>
      </w:pPr>
    </w:p>
    <w:p w:rsidRDefault="00355418" w:rsidP="00F260DC" w:rsidR="0035541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E P U B L I K A   H R V A T S K A</w:t>
      </w:r>
    </w:p>
    <w:p w:rsidRDefault="00355418" w:rsidP="00F260DC" w:rsidR="00355418" w:rsidRPr="00355418">
      <w:pPr>
        <w:jc w:val="center"/>
        <w:rPr>
          <w:b/>
          <w:sz w:val="16"/>
          <w:szCs w:val="16"/>
        </w:rPr>
      </w:pPr>
    </w:p>
    <w:p w:rsidRDefault="00F260DC" w:rsidP="00F260DC" w:rsidR="00F260DC" w:rsidRPr="002542E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 A K L J U Č A K</w:t>
      </w:r>
    </w:p>
    <w:p w:rsidRDefault="00F260DC" w:rsidP="00F260DC" w:rsidR="00F260DC" w:rsidRPr="002542E5">
      <w:pPr>
        <w:jc w:val="center"/>
        <w:rPr>
          <w:b/>
          <w:sz w:val="22"/>
          <w:szCs w:val="22"/>
        </w:rPr>
      </w:pPr>
    </w:p>
    <w:p w:rsidRDefault="00F260DC" w:rsidP="00F260DC" w:rsidR="009C5C27" w:rsidRPr="00997B79">
      <w:pPr>
        <w:ind w:firstLine="720"/>
        <w:jc w:val="both"/>
        <w:rPr>
          <w:b/>
          <w:sz w:val="22"/>
          <w:szCs w:val="22"/>
        </w:rPr>
      </w:pPr>
      <w:r w:rsidRPr="00F260DC">
        <w:rPr>
          <w:sz w:val="22"/>
          <w:szCs w:val="22"/>
        </w:rPr>
        <w:t xml:space="preserve">Trgovački sud u Splitu, Stalna služba u Dubrovniku, po sucu tog suda Srđanu Gavraniću kao stečajnom sucu u stečajnom postupku nad dužnikom </w:t>
      </w:r>
      <w:r w:rsidR="00997B79" w:rsidRPr="00997B79">
        <w:rPr>
          <w:sz w:val="22"/>
          <w:szCs w:val="22"/>
        </w:rPr>
        <w:t>CVIJETA društvo s ograničenom odgovornošću za poslovanje nekretninama „u stečaju“, Dubrovnik, Riječka bb, MBS: 090009550, OIB: 38062688538, zastupano po stečajnom upravitelju Ivanki Sušić iz Dubrovnika</w:t>
      </w:r>
      <w:r w:rsidRPr="00997B79">
        <w:rPr>
          <w:sz w:val="22"/>
          <w:szCs w:val="22"/>
        </w:rPr>
        <w:t xml:space="preserve">, izvan ročišta, dana </w:t>
      </w:r>
      <w:r w:rsidR="003237A4">
        <w:rPr>
          <w:sz w:val="22"/>
          <w:szCs w:val="22"/>
        </w:rPr>
        <w:t>2</w:t>
      </w:r>
      <w:r w:rsidR="00960F67">
        <w:rPr>
          <w:sz w:val="22"/>
          <w:szCs w:val="22"/>
        </w:rPr>
        <w:t>3</w:t>
      </w:r>
      <w:r w:rsidRPr="00997B79">
        <w:rPr>
          <w:sz w:val="22"/>
          <w:szCs w:val="22"/>
        </w:rPr>
        <w:t xml:space="preserve">. </w:t>
      </w:r>
      <w:r w:rsidR="00A936F8">
        <w:rPr>
          <w:sz w:val="22"/>
          <w:szCs w:val="22"/>
        </w:rPr>
        <w:t>kolovoza</w:t>
      </w:r>
      <w:r w:rsidRPr="00997B79">
        <w:rPr>
          <w:sz w:val="22"/>
          <w:szCs w:val="22"/>
        </w:rPr>
        <w:t xml:space="preserve"> 201</w:t>
      </w:r>
      <w:r w:rsidR="00997B79" w:rsidRPr="00997B79">
        <w:rPr>
          <w:sz w:val="22"/>
          <w:szCs w:val="22"/>
        </w:rPr>
        <w:t>6</w:t>
      </w:r>
      <w:r w:rsidRPr="00997B79">
        <w:rPr>
          <w:sz w:val="22"/>
          <w:szCs w:val="22"/>
        </w:rPr>
        <w:t>. godine</w:t>
      </w:r>
    </w:p>
    <w:p w:rsidRDefault="00F260DC" w:rsidR="00F260DC" w:rsidRPr="00997B79">
      <w:pPr>
        <w:pStyle w:val="Naslov1"/>
        <w:rPr>
          <w:sz w:val="22"/>
          <w:szCs w:val="22"/>
        </w:rPr>
      </w:pPr>
    </w:p>
    <w:p w:rsidRDefault="00F260DC" w:rsidR="009C5C27" w:rsidRPr="00F260DC">
      <w:pPr>
        <w:pStyle w:val="Naslov1"/>
        <w:rPr>
          <w:sz w:val="22"/>
          <w:szCs w:val="22"/>
        </w:rPr>
      </w:pPr>
      <w:r>
        <w:rPr>
          <w:sz w:val="22"/>
          <w:szCs w:val="22"/>
        </w:rPr>
        <w:t>z a k l j u č i o    j e</w:t>
      </w:r>
    </w:p>
    <w:p w:rsidRDefault="00987A94" w:rsidR="00987A94" w:rsidRPr="00F260DC">
      <w:pPr>
        <w:jc w:val="center"/>
        <w:rPr>
          <w:b/>
          <w:sz w:val="22"/>
          <w:szCs w:val="22"/>
        </w:rPr>
      </w:pPr>
    </w:p>
    <w:p w:rsidRDefault="000D66D4" w:rsidP="000D66D4" w:rsidR="00F260DC" w:rsidRPr="00923F4E">
      <w:pPr>
        <w:tabs>
          <w:tab w:pos="709" w:val="num"/>
        </w:tabs>
        <w:jc w:val="both"/>
        <w:rPr>
          <w:sz w:val="22"/>
          <w:szCs w:val="22"/>
        </w:rPr>
      </w:pPr>
      <w:r w:rsidRPr="00923F4E">
        <w:rPr>
          <w:sz w:val="22"/>
          <w:szCs w:val="22"/>
        </w:rPr>
        <w:tab/>
        <w:t>Roč</w:t>
      </w:r>
      <w:r w:rsidR="009C5C27" w:rsidRPr="00923F4E">
        <w:rPr>
          <w:sz w:val="22"/>
          <w:szCs w:val="22"/>
        </w:rPr>
        <w:t xml:space="preserve">ište za diobu kupovnine </w:t>
      </w:r>
      <w:r w:rsidR="00F260DC" w:rsidRPr="00923F4E">
        <w:rPr>
          <w:sz w:val="22"/>
          <w:szCs w:val="22"/>
        </w:rPr>
        <w:t>ostvarene prodajom imovine vlasništvo stečajnog dužnika i to:</w:t>
      </w:r>
    </w:p>
    <w:p w:rsidRDefault="00A936F8" w:rsidP="006D72C2" w:rsidR="006D72C2" w:rsidRPr="006D72C2">
      <w:pPr>
        <w:pStyle w:val="Tijeloteksta"/>
        <w:rPr>
          <w:sz w:val="22"/>
          <w:szCs w:val="22"/>
        </w:rPr>
      </w:pPr>
      <w:r w:rsidRPr="00A936F8">
        <w:rPr>
          <w:sz w:val="22"/>
          <w:szCs w:val="22"/>
        </w:rPr>
        <w:t>- 902/1, površine 3.169 m2,  z.ul. 423 K.O. Prijevor</w:t>
      </w:r>
      <w:r w:rsidR="006D72C2" w:rsidRPr="006D72C2">
        <w:rPr>
          <w:sz w:val="22"/>
          <w:szCs w:val="22"/>
        </w:rPr>
        <w:t>,</w:t>
      </w:r>
    </w:p>
    <w:p w:rsidRDefault="00923F4E" w:rsidP="00F260DC" w:rsidR="00987A94" w:rsidRPr="00923F4E">
      <w:pPr>
        <w:pStyle w:val="Tijeloteksta"/>
        <w:rPr>
          <w:sz w:val="22"/>
          <w:szCs w:val="22"/>
        </w:rPr>
      </w:pPr>
      <w:r w:rsidRPr="00923F4E">
        <w:rPr>
          <w:sz w:val="22"/>
          <w:szCs w:val="22"/>
        </w:rPr>
        <w:t>o</w:t>
      </w:r>
      <w:r w:rsidR="009C5C27" w:rsidRPr="00923F4E">
        <w:rPr>
          <w:sz w:val="22"/>
          <w:szCs w:val="22"/>
        </w:rPr>
        <w:t>držat</w:t>
      </w:r>
      <w:r w:rsidR="000D66D4" w:rsidRPr="00923F4E">
        <w:rPr>
          <w:sz w:val="22"/>
          <w:szCs w:val="22"/>
        </w:rPr>
        <w:t xml:space="preserve"> će se</w:t>
      </w:r>
      <w:r w:rsidR="009C5C27" w:rsidRPr="00923F4E">
        <w:rPr>
          <w:sz w:val="22"/>
          <w:szCs w:val="22"/>
        </w:rPr>
        <w:t xml:space="preserve"> pred stečajnim sucem dana </w:t>
      </w:r>
    </w:p>
    <w:p w:rsidRDefault="00987A94" w:rsidR="00987A94" w:rsidRPr="00923F4E">
      <w:pPr>
        <w:pStyle w:val="Tijeloteksta"/>
        <w:rPr>
          <w:sz w:val="16"/>
          <w:szCs w:val="16"/>
        </w:rPr>
      </w:pPr>
    </w:p>
    <w:p w:rsidRDefault="00A936F8" w:rsidP="00987A94" w:rsidR="00987A94" w:rsidRPr="00923F4E">
      <w:pPr>
        <w:pStyle w:val="Tijeloteksta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8</w:t>
      </w:r>
      <w:r w:rsidR="00987A94" w:rsidRPr="00923F4E">
        <w:rPr>
          <w:b/>
          <w:sz w:val="22"/>
          <w:szCs w:val="22"/>
          <w:u w:val="single"/>
        </w:rPr>
        <w:t>.</w:t>
      </w:r>
      <w:r w:rsidR="00D43E34" w:rsidRPr="00923F4E"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2"/>
          <w:u w:val="single"/>
        </w:rPr>
        <w:t>rujna</w:t>
      </w:r>
      <w:r w:rsidR="0084561F">
        <w:rPr>
          <w:b/>
          <w:sz w:val="22"/>
          <w:szCs w:val="22"/>
          <w:u w:val="single"/>
        </w:rPr>
        <w:t xml:space="preserve"> </w:t>
      </w:r>
      <w:r w:rsidR="00923F4E" w:rsidRPr="00923F4E">
        <w:rPr>
          <w:b/>
          <w:sz w:val="22"/>
          <w:szCs w:val="22"/>
          <w:u w:val="single"/>
        </w:rPr>
        <w:t>201</w:t>
      </w:r>
      <w:r w:rsidR="00B15F93">
        <w:rPr>
          <w:b/>
          <w:sz w:val="22"/>
          <w:szCs w:val="22"/>
          <w:u w:val="single"/>
        </w:rPr>
        <w:t>6</w:t>
      </w:r>
      <w:r w:rsidR="00923F4E" w:rsidRPr="00923F4E">
        <w:rPr>
          <w:b/>
          <w:sz w:val="22"/>
          <w:szCs w:val="22"/>
          <w:u w:val="single"/>
        </w:rPr>
        <w:t>.</w:t>
      </w:r>
      <w:r w:rsidR="009C5C27" w:rsidRPr="00923F4E">
        <w:rPr>
          <w:b/>
          <w:sz w:val="22"/>
          <w:szCs w:val="22"/>
          <w:u w:val="single"/>
        </w:rPr>
        <w:t xml:space="preserve"> godine u </w:t>
      </w:r>
      <w:r w:rsidR="009079CA">
        <w:rPr>
          <w:b/>
          <w:sz w:val="22"/>
          <w:szCs w:val="22"/>
          <w:u w:val="single"/>
        </w:rPr>
        <w:t>9</w:t>
      </w:r>
      <w:r w:rsidR="001B393A" w:rsidRPr="00923F4E">
        <w:rPr>
          <w:b/>
          <w:sz w:val="22"/>
          <w:szCs w:val="22"/>
          <w:u w:val="single"/>
        </w:rPr>
        <w:t>,</w:t>
      </w:r>
      <w:r>
        <w:rPr>
          <w:b/>
          <w:sz w:val="22"/>
          <w:szCs w:val="22"/>
          <w:u w:val="single"/>
        </w:rPr>
        <w:t>15</w:t>
      </w:r>
      <w:r w:rsidR="00D43E34" w:rsidRPr="00923F4E">
        <w:rPr>
          <w:b/>
          <w:sz w:val="22"/>
          <w:szCs w:val="22"/>
          <w:u w:val="single"/>
        </w:rPr>
        <w:t xml:space="preserve"> </w:t>
      </w:r>
      <w:r w:rsidR="009C5C27" w:rsidRPr="00923F4E">
        <w:rPr>
          <w:b/>
          <w:sz w:val="22"/>
          <w:szCs w:val="22"/>
          <w:u w:val="single"/>
        </w:rPr>
        <w:t xml:space="preserve">sati </w:t>
      </w:r>
    </w:p>
    <w:p w:rsidRDefault="00987A94" w:rsidP="00987A94" w:rsidR="00987A94" w:rsidRPr="00923F4E">
      <w:pPr>
        <w:pStyle w:val="Tijeloteksta"/>
        <w:jc w:val="center"/>
        <w:rPr>
          <w:sz w:val="16"/>
          <w:szCs w:val="16"/>
        </w:rPr>
      </w:pPr>
    </w:p>
    <w:p w:rsidRDefault="009C5C27" w:rsidP="00987A94" w:rsidR="009C5C27" w:rsidRPr="00923F4E">
      <w:pPr>
        <w:pStyle w:val="Tijeloteksta"/>
        <w:rPr>
          <w:sz w:val="22"/>
          <w:szCs w:val="22"/>
        </w:rPr>
      </w:pPr>
      <w:r w:rsidRPr="00923F4E">
        <w:rPr>
          <w:sz w:val="22"/>
          <w:szCs w:val="22"/>
        </w:rPr>
        <w:t>u s</w:t>
      </w:r>
      <w:r w:rsidR="008A79DE" w:rsidRPr="00923F4E">
        <w:rPr>
          <w:sz w:val="22"/>
          <w:szCs w:val="22"/>
        </w:rPr>
        <w:t xml:space="preserve">udnici </w:t>
      </w:r>
      <w:r w:rsidR="00A936F8">
        <w:rPr>
          <w:sz w:val="22"/>
          <w:szCs w:val="22"/>
        </w:rPr>
        <w:t>2</w:t>
      </w:r>
      <w:r w:rsidR="008A79DE" w:rsidRPr="00923F4E">
        <w:rPr>
          <w:sz w:val="22"/>
          <w:szCs w:val="22"/>
        </w:rPr>
        <w:t xml:space="preserve"> o</w:t>
      </w:r>
      <w:r w:rsidRPr="00923F4E">
        <w:rPr>
          <w:sz w:val="22"/>
          <w:szCs w:val="22"/>
        </w:rPr>
        <w:t xml:space="preserve">voga suda, Dubrovnik, Dr. A. Starčevića </w:t>
      </w:r>
      <w:r w:rsidR="00B85F9C" w:rsidRPr="00923F4E">
        <w:rPr>
          <w:sz w:val="22"/>
          <w:szCs w:val="22"/>
        </w:rPr>
        <w:t>23</w:t>
      </w:r>
      <w:r w:rsidRPr="00923F4E">
        <w:rPr>
          <w:sz w:val="22"/>
          <w:szCs w:val="22"/>
        </w:rPr>
        <w:t>.</w:t>
      </w:r>
    </w:p>
    <w:p w:rsidRDefault="009C5C27" w:rsidR="009C5C27" w:rsidRPr="00420CF4">
      <w:pPr>
        <w:jc w:val="both"/>
        <w:rPr>
          <w:sz w:val="16"/>
          <w:szCs w:val="16"/>
        </w:rPr>
      </w:pPr>
    </w:p>
    <w:p w:rsidRDefault="009C5C27" w:rsidP="000D66D4" w:rsidR="009C5C27" w:rsidRPr="00F260DC">
      <w:pPr>
        <w:ind w:firstLine="720"/>
        <w:jc w:val="both"/>
        <w:rPr>
          <w:sz w:val="22"/>
          <w:szCs w:val="22"/>
        </w:rPr>
      </w:pPr>
      <w:r w:rsidRPr="00F260DC">
        <w:rPr>
          <w:sz w:val="22"/>
          <w:szCs w:val="22"/>
        </w:rPr>
        <w:t>Stranka odnosno sudionik može i</w:t>
      </w:r>
      <w:r w:rsidR="00420CF4">
        <w:rPr>
          <w:sz w:val="22"/>
          <w:szCs w:val="22"/>
        </w:rPr>
        <w:t>menovati punomoćnika (čl.</w:t>
      </w:r>
      <w:r w:rsidR="0084561F">
        <w:rPr>
          <w:sz w:val="22"/>
          <w:szCs w:val="22"/>
        </w:rPr>
        <w:t xml:space="preserve"> </w:t>
      </w:r>
      <w:r w:rsidR="00420CF4">
        <w:rPr>
          <w:sz w:val="22"/>
          <w:szCs w:val="22"/>
        </w:rPr>
        <w:t>89. Zakona o pa</w:t>
      </w:r>
      <w:r w:rsidR="000F148C">
        <w:rPr>
          <w:sz w:val="22"/>
          <w:szCs w:val="22"/>
        </w:rPr>
        <w:t>r</w:t>
      </w:r>
      <w:r w:rsidR="00420CF4">
        <w:rPr>
          <w:sz w:val="22"/>
          <w:szCs w:val="22"/>
        </w:rPr>
        <w:t>ničnom po</w:t>
      </w:r>
      <w:r w:rsidR="0084561F">
        <w:rPr>
          <w:sz w:val="22"/>
          <w:szCs w:val="22"/>
        </w:rPr>
        <w:t>st</w:t>
      </w:r>
      <w:r w:rsidR="00420CF4">
        <w:rPr>
          <w:sz w:val="22"/>
          <w:szCs w:val="22"/>
        </w:rPr>
        <w:t>upku</w:t>
      </w:r>
      <w:r w:rsidRPr="00F260DC">
        <w:rPr>
          <w:sz w:val="22"/>
          <w:szCs w:val="22"/>
        </w:rPr>
        <w:t>).</w:t>
      </w:r>
    </w:p>
    <w:p w:rsidRDefault="009C5C27" w:rsidR="009C5C27" w:rsidRPr="00420CF4">
      <w:pPr>
        <w:jc w:val="both"/>
        <w:rPr>
          <w:sz w:val="16"/>
          <w:szCs w:val="16"/>
        </w:rPr>
      </w:pPr>
    </w:p>
    <w:p w:rsidRDefault="009C5C27" w:rsidR="009C5C27" w:rsidRPr="00420CF4">
      <w:pPr>
        <w:jc w:val="both"/>
        <w:rPr>
          <w:sz w:val="16"/>
          <w:szCs w:val="16"/>
        </w:rPr>
      </w:pPr>
    </w:p>
    <w:p w:rsidRDefault="009C5C27" w:rsidR="009C5C27" w:rsidRPr="00F260DC">
      <w:pPr>
        <w:jc w:val="both"/>
        <w:rPr>
          <w:sz w:val="22"/>
          <w:szCs w:val="22"/>
        </w:rPr>
      </w:pPr>
      <w:r w:rsidRPr="00F260DC">
        <w:rPr>
          <w:b/>
          <w:sz w:val="22"/>
          <w:szCs w:val="22"/>
        </w:rPr>
        <w:t>UPOZORENJE</w:t>
      </w:r>
      <w:r w:rsidRPr="00F260DC">
        <w:rPr>
          <w:sz w:val="22"/>
          <w:szCs w:val="22"/>
        </w:rPr>
        <w:t>:</w:t>
      </w:r>
    </w:p>
    <w:p w:rsidRDefault="009C5C27" w:rsidR="009C5C27" w:rsidRPr="000D66D4">
      <w:pPr>
        <w:jc w:val="both"/>
        <w:rPr>
          <w:sz w:val="16"/>
          <w:szCs w:val="16"/>
        </w:rPr>
      </w:pPr>
    </w:p>
    <w:p w:rsidRDefault="009C5C27" w:rsidR="009C5C27" w:rsidRPr="00F260DC">
      <w:pPr>
        <w:jc w:val="both"/>
        <w:rPr>
          <w:sz w:val="22"/>
          <w:szCs w:val="22"/>
        </w:rPr>
      </w:pPr>
      <w:r w:rsidRPr="00F260DC">
        <w:rPr>
          <w:sz w:val="22"/>
          <w:szCs w:val="22"/>
        </w:rPr>
        <w:t>Tražbina vjerovnika koji ne dođe na ročište uzet će se prema stanju koje proizlazi iz zemljišnih knjiga i spisa.</w:t>
      </w:r>
    </w:p>
    <w:p w:rsidRDefault="009C5C27" w:rsidR="009C5C27" w:rsidRPr="00F260DC">
      <w:pPr>
        <w:jc w:val="both"/>
        <w:rPr>
          <w:sz w:val="22"/>
          <w:szCs w:val="22"/>
        </w:rPr>
      </w:pPr>
      <w:r w:rsidRPr="00F260DC">
        <w:rPr>
          <w:sz w:val="22"/>
          <w:szCs w:val="22"/>
        </w:rPr>
        <w:t xml:space="preserve">Najkasnije na ročištu za diobu osobe pozvane na ročište, mogu drugom osporiti tražbinu, njezinu visinu i red namirenja (članak </w:t>
      </w:r>
      <w:smartTag w:element="metricconverter" w:uri="urn:schemas-microsoft-com:office:smarttags">
        <w:smartTagPr>
          <w:attr w:val="117. st" w:name="ProductID"/>
        </w:smartTagPr>
        <w:r w:rsidRPr="00F260DC">
          <w:rPr>
            <w:sz w:val="22"/>
            <w:szCs w:val="22"/>
          </w:rPr>
          <w:t>117. st</w:t>
        </w:r>
      </w:smartTag>
      <w:r w:rsidRPr="00F260DC">
        <w:rPr>
          <w:sz w:val="22"/>
          <w:szCs w:val="22"/>
        </w:rPr>
        <w:t>.3. O</w:t>
      </w:r>
      <w:r w:rsidR="00420CF4">
        <w:rPr>
          <w:sz w:val="22"/>
          <w:szCs w:val="22"/>
        </w:rPr>
        <w:t>vršnog zakona</w:t>
      </w:r>
      <w:r w:rsidRPr="00F260DC">
        <w:rPr>
          <w:sz w:val="22"/>
          <w:szCs w:val="22"/>
        </w:rPr>
        <w:t>).</w:t>
      </w:r>
    </w:p>
    <w:p w:rsidRDefault="009C5C27" w:rsidR="009C5C27" w:rsidRPr="00F260DC">
      <w:pPr>
        <w:jc w:val="both"/>
        <w:rPr>
          <w:sz w:val="22"/>
          <w:szCs w:val="22"/>
        </w:rPr>
      </w:pPr>
      <w:r w:rsidRPr="00F260DC">
        <w:rPr>
          <w:sz w:val="22"/>
          <w:szCs w:val="22"/>
        </w:rPr>
        <w:t>Prijedlozi, izjave i prigovori ne mogu se davati, odnosno podnositi ako se propusti rok, odnosno izostane s ročišta na kojem ih je trebalo dati ili podnijeti (članak 7. S</w:t>
      </w:r>
      <w:r w:rsidR="00420CF4">
        <w:rPr>
          <w:sz w:val="22"/>
          <w:szCs w:val="22"/>
        </w:rPr>
        <w:t>tečajnog zakona</w:t>
      </w:r>
      <w:r w:rsidRPr="00F260DC">
        <w:rPr>
          <w:sz w:val="22"/>
          <w:szCs w:val="22"/>
        </w:rPr>
        <w:t>).</w:t>
      </w:r>
    </w:p>
    <w:p w:rsidRDefault="009C5C27" w:rsidR="009C5C27" w:rsidRPr="00420CF4">
      <w:pPr>
        <w:jc w:val="both"/>
        <w:rPr>
          <w:sz w:val="16"/>
          <w:szCs w:val="16"/>
        </w:rPr>
      </w:pPr>
    </w:p>
    <w:p w:rsidRDefault="007B1EDC" w:rsidR="009C5C27" w:rsidRPr="00F260DC">
      <w:pPr>
        <w:pStyle w:val="Naslov2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3237A4">
        <w:rPr>
          <w:sz w:val="22"/>
          <w:szCs w:val="22"/>
        </w:rPr>
        <w:t>2</w:t>
      </w:r>
      <w:r w:rsidR="00960F67">
        <w:rPr>
          <w:sz w:val="22"/>
          <w:szCs w:val="22"/>
        </w:rPr>
        <w:t>3</w:t>
      </w:r>
      <w:r w:rsidR="00987A94" w:rsidRPr="00F260DC">
        <w:rPr>
          <w:sz w:val="22"/>
          <w:szCs w:val="22"/>
        </w:rPr>
        <w:t>.</w:t>
      </w:r>
      <w:r w:rsidR="008A79DE" w:rsidRPr="00F260DC">
        <w:rPr>
          <w:sz w:val="22"/>
          <w:szCs w:val="22"/>
        </w:rPr>
        <w:t xml:space="preserve"> </w:t>
      </w:r>
      <w:r w:rsidR="00A936F8">
        <w:rPr>
          <w:sz w:val="22"/>
          <w:szCs w:val="22"/>
        </w:rPr>
        <w:t>kolovoza</w:t>
      </w:r>
      <w:r w:rsidR="00B15F93">
        <w:rPr>
          <w:sz w:val="22"/>
          <w:szCs w:val="22"/>
        </w:rPr>
        <w:t xml:space="preserve"> </w:t>
      </w:r>
      <w:r w:rsidR="009C5C27" w:rsidRPr="00F260DC">
        <w:rPr>
          <w:sz w:val="22"/>
          <w:szCs w:val="22"/>
        </w:rPr>
        <w:t>20</w:t>
      </w:r>
      <w:r w:rsidR="00092216" w:rsidRPr="00F260DC">
        <w:rPr>
          <w:sz w:val="22"/>
          <w:szCs w:val="22"/>
        </w:rPr>
        <w:t>1</w:t>
      </w:r>
      <w:r>
        <w:rPr>
          <w:sz w:val="22"/>
          <w:szCs w:val="22"/>
        </w:rPr>
        <w:t>6</w:t>
      </w:r>
      <w:r w:rsidR="009C5C27" w:rsidRPr="00F260DC">
        <w:rPr>
          <w:sz w:val="22"/>
          <w:szCs w:val="22"/>
        </w:rPr>
        <w:t>. godine</w:t>
      </w:r>
    </w:p>
    <w:p w:rsidRDefault="009C5C27" w:rsidR="009C5C27" w:rsidRPr="00420CF4">
      <w:pPr>
        <w:jc w:val="both"/>
        <w:rPr>
          <w:b/>
          <w:sz w:val="16"/>
          <w:szCs w:val="16"/>
        </w:rPr>
      </w:pPr>
    </w:p>
    <w:p w:rsidRDefault="00865FC6" w:rsidR="009C5C27" w:rsidRPr="00F260DC">
      <w:pPr>
        <w:jc w:val="both"/>
        <w:rPr>
          <w:b/>
          <w:sz w:val="22"/>
          <w:szCs w:val="22"/>
        </w:rPr>
      </w:pP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="009C5C27" w:rsidRPr="00F260DC">
        <w:rPr>
          <w:b/>
          <w:sz w:val="22"/>
          <w:szCs w:val="22"/>
        </w:rPr>
        <w:t>Stečajni sudac:</w:t>
      </w:r>
    </w:p>
    <w:p w:rsidRDefault="009C5C27" w:rsidR="009C5C27" w:rsidRPr="00420CF4">
      <w:pPr>
        <w:jc w:val="both"/>
        <w:rPr>
          <w:b/>
          <w:sz w:val="16"/>
          <w:szCs w:val="16"/>
        </w:rPr>
      </w:pPr>
    </w:p>
    <w:p w:rsidRDefault="00865FC6" w:rsidR="00987A94">
      <w:pPr>
        <w:jc w:val="both"/>
        <w:rPr>
          <w:b/>
          <w:sz w:val="22"/>
          <w:szCs w:val="22"/>
        </w:rPr>
      </w:pP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="009C5C27" w:rsidRPr="00F260DC">
        <w:rPr>
          <w:b/>
          <w:sz w:val="22"/>
          <w:szCs w:val="22"/>
        </w:rPr>
        <w:t>Srđan Gavranić</w:t>
      </w:r>
    </w:p>
    <w:p w:rsidRDefault="00D554DC" w:rsidR="00D554DC" w:rsidRPr="00420CF4">
      <w:pPr>
        <w:jc w:val="both"/>
        <w:rPr>
          <w:b/>
          <w:sz w:val="16"/>
          <w:szCs w:val="16"/>
        </w:rPr>
      </w:pPr>
    </w:p>
    <w:p w:rsidRDefault="00270D0D" w:rsidR="00270D0D">
      <w:pPr>
        <w:jc w:val="both"/>
        <w:rPr>
          <w:b/>
          <w:sz w:val="22"/>
          <w:szCs w:val="22"/>
        </w:rPr>
      </w:pPr>
    </w:p>
    <w:p w:rsidRDefault="00270D0D" w:rsidR="00270D0D" w:rsidRPr="00E574A2">
      <w:pPr>
        <w:jc w:val="both"/>
        <w:rPr>
          <w:b/>
          <w:sz w:val="16"/>
          <w:szCs w:val="16"/>
        </w:rPr>
      </w:pPr>
    </w:p>
    <w:p w:rsidRDefault="000D66D4" w:rsidR="000D66D4" w:rsidRPr="00DF7F9E">
      <w:pPr>
        <w:jc w:val="both"/>
        <w:rPr>
          <w:b/>
          <w:sz w:val="22"/>
          <w:szCs w:val="22"/>
        </w:rPr>
      </w:pPr>
      <w:r w:rsidRPr="00DF7F9E">
        <w:rPr>
          <w:b/>
          <w:sz w:val="22"/>
          <w:szCs w:val="22"/>
        </w:rPr>
        <w:t>PRAVNA POUKA:</w:t>
      </w:r>
    </w:p>
    <w:p w:rsidRDefault="000D66D4" w:rsidR="000D66D4" w:rsidRPr="00DF7F9E">
      <w:pPr>
        <w:jc w:val="both"/>
        <w:rPr>
          <w:sz w:val="22"/>
          <w:szCs w:val="22"/>
        </w:rPr>
      </w:pPr>
      <w:r w:rsidRPr="00DF7F9E">
        <w:rPr>
          <w:sz w:val="22"/>
          <w:szCs w:val="22"/>
        </w:rPr>
        <w:t>Protiv ovog zaključka žalba nije dopuštena.</w:t>
      </w:r>
    </w:p>
    <w:p w:rsidRDefault="000D66D4" w:rsidR="000D66D4" w:rsidRPr="00E574A2">
      <w:pPr>
        <w:jc w:val="both"/>
        <w:rPr>
          <w:b/>
          <w:sz w:val="16"/>
          <w:szCs w:val="16"/>
        </w:rPr>
      </w:pPr>
    </w:p>
    <w:p w:rsidRDefault="00987A94" w:rsidR="00987A94" w:rsidRPr="00E574A2">
      <w:pPr>
        <w:jc w:val="both"/>
        <w:rPr>
          <w:b/>
        </w:rPr>
      </w:pPr>
      <w:r w:rsidRPr="00E574A2">
        <w:rPr>
          <w:b/>
        </w:rPr>
        <w:t>DN-a</w:t>
      </w:r>
      <w:r w:rsidR="00454A03" w:rsidRPr="00E574A2">
        <w:rPr>
          <w:b/>
        </w:rPr>
        <w:t xml:space="preserve"> </w:t>
      </w:r>
      <w:r w:rsidR="00092216" w:rsidRPr="00E574A2">
        <w:t>(</w:t>
      </w:r>
      <w:r w:rsidR="003237A4">
        <w:t>2</w:t>
      </w:r>
      <w:r w:rsidR="00960F67">
        <w:t>3</w:t>
      </w:r>
      <w:r w:rsidR="00454A03" w:rsidRPr="00E574A2">
        <w:t>.</w:t>
      </w:r>
      <w:r w:rsidR="007B1EDC" w:rsidRPr="00E574A2">
        <w:t>0</w:t>
      </w:r>
      <w:r w:rsidR="00A936F8">
        <w:t>8</w:t>
      </w:r>
      <w:r w:rsidR="00454A03" w:rsidRPr="00E574A2">
        <w:t>.20</w:t>
      </w:r>
      <w:r w:rsidR="00092216" w:rsidRPr="00E574A2">
        <w:t>1</w:t>
      </w:r>
      <w:r w:rsidR="007B1EDC" w:rsidRPr="00E574A2">
        <w:t>6</w:t>
      </w:r>
      <w:r w:rsidR="00454A03" w:rsidRPr="00E574A2">
        <w:t>.g.)</w:t>
      </w:r>
      <w:r w:rsidRPr="00E574A2">
        <w:rPr>
          <w:b/>
        </w:rPr>
        <w:t>:</w:t>
      </w:r>
    </w:p>
    <w:p w:rsidRDefault="0084561F" w:rsidP="0084561F" w:rsidR="00987A94" w:rsidRPr="00E574A2">
      <w:pPr>
        <w:jc w:val="both"/>
      </w:pPr>
      <w:r w:rsidRPr="00E574A2">
        <w:t xml:space="preserve">- </w:t>
      </w:r>
      <w:r w:rsidR="00987A94" w:rsidRPr="00E574A2">
        <w:t xml:space="preserve">stečajni upravitelj </w:t>
      </w:r>
      <w:r w:rsidR="00270D0D" w:rsidRPr="00E574A2">
        <w:t>Ivanka Sušić</w:t>
      </w:r>
      <w:r w:rsidR="00987A94" w:rsidRPr="00E574A2">
        <w:t>,</w:t>
      </w:r>
    </w:p>
    <w:p w:rsidRDefault="009D4398" w:rsidP="009D4398" w:rsidR="00D43E34" w:rsidRPr="00E574A2">
      <w:pPr>
        <w:numPr>
          <w:ilvl w:val="0"/>
          <w:numId w:val="3"/>
        </w:numPr>
        <w:tabs>
          <w:tab w:pos="36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t>SBERBANK d.d., Zagreb i REPUBLIKA HRVATSKA MINISTARSTVO FIN</w:t>
      </w:r>
      <w:r w:rsidR="00366AE1">
        <w:t>A</w:t>
      </w:r>
      <w:r>
        <w:t xml:space="preserve">NCIJA po ŽDO Dubrovnik, Građansko-upravni odjel, sve </w:t>
      </w:r>
      <w:r w:rsidR="009D0BEC" w:rsidRPr="00E574A2">
        <w:t>putem e-oglasne ploče suda.</w:t>
      </w:r>
    </w:p>
    <w:sectPr w:rsidSect="00E574A2" w:rsidR="00D43E34" w:rsidRPr="00E574A2">
      <w:pgSz w:h="16838" w:w="11906"/>
      <w:pgMar w:gutter="0" w:footer="720" w:header="720" w:left="1800" w:bottom="426" w:right="1800" w:top="1276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</w:lvl>
  </w:abstractNum>
  <w:abstractNum w:abstractNumId="2">
    <w:nsid w:val="42492D39"/>
    <w:multiLevelType w:val="hybridMultilevel"/>
    <w:tmpl w:val="447A5EF0"/>
    <w:lvl w:tplc="D8086DD6" w:ilvl="0">
      <w:start w:val="2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85F9C"/>
    <w:rsid w:val="00034B90"/>
    <w:rsid w:val="00092216"/>
    <w:rsid w:val="000D66D4"/>
    <w:rsid w:val="000F148C"/>
    <w:rsid w:val="001103AE"/>
    <w:rsid w:val="001B393A"/>
    <w:rsid w:val="001D0BCD"/>
    <w:rsid w:val="00204D23"/>
    <w:rsid w:val="00217BCB"/>
    <w:rsid w:val="00270D0D"/>
    <w:rsid w:val="00282682"/>
    <w:rsid w:val="003237A4"/>
    <w:rsid w:val="00355418"/>
    <w:rsid w:val="00366AE1"/>
    <w:rsid w:val="003D1894"/>
    <w:rsid w:val="00420CF4"/>
    <w:rsid w:val="00436D69"/>
    <w:rsid w:val="00454A03"/>
    <w:rsid w:val="004E4DEA"/>
    <w:rsid w:val="00532763"/>
    <w:rsid w:val="0053417B"/>
    <w:rsid w:val="00590A21"/>
    <w:rsid w:val="005B386D"/>
    <w:rsid w:val="005D529E"/>
    <w:rsid w:val="0064469C"/>
    <w:rsid w:val="006D72C2"/>
    <w:rsid w:val="00727E32"/>
    <w:rsid w:val="0075447B"/>
    <w:rsid w:val="007B1EDC"/>
    <w:rsid w:val="007E7E40"/>
    <w:rsid w:val="00805F8A"/>
    <w:rsid w:val="00827381"/>
    <w:rsid w:val="0084561F"/>
    <w:rsid w:val="00865FC6"/>
    <w:rsid w:val="00891DFD"/>
    <w:rsid w:val="008A79DE"/>
    <w:rsid w:val="009079CA"/>
    <w:rsid w:val="00923F4E"/>
    <w:rsid w:val="00960F67"/>
    <w:rsid w:val="00975672"/>
    <w:rsid w:val="00987A94"/>
    <w:rsid w:val="00997B79"/>
    <w:rsid w:val="009C5C27"/>
    <w:rsid w:val="009D0BEC"/>
    <w:rsid w:val="009D4398"/>
    <w:rsid w:val="00A525C5"/>
    <w:rsid w:val="00A936F8"/>
    <w:rsid w:val="00B155F9"/>
    <w:rsid w:val="00B15F93"/>
    <w:rsid w:val="00B85F9C"/>
    <w:rsid w:val="00C0327D"/>
    <w:rsid w:val="00C36D71"/>
    <w:rsid w:val="00CA119E"/>
    <w:rsid w:val="00D130BF"/>
    <w:rsid w:val="00D17DAA"/>
    <w:rsid w:val="00D43E34"/>
    <w:rsid w:val="00D5328A"/>
    <w:rsid w:val="00D554DC"/>
    <w:rsid w:val="00D74411"/>
    <w:rsid w:val="00DA3347"/>
    <w:rsid w:val="00DC3F14"/>
    <w:rsid w:val="00DC7D39"/>
    <w:rsid w:val="00DF7F9E"/>
    <w:rsid w:val="00E574A2"/>
    <w:rsid w:val="00E9031A"/>
    <w:rsid w:val="00EE3D21"/>
    <w:rsid w:val="00F260DC"/>
    <w:rsid w:val="00F32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Tekstbalonia" w:type="paragraph">
    <w:name w:val="Balloon Text"/>
    <w:basedOn w:val="Normal"/>
    <w:semiHidden/>
    <w:rsid w:val="00865FC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237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37A4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37A4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37A4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37A4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Tekstbalonia" w:type="paragraph">
    <w:name w:val="Balloon Text"/>
    <w:basedOn w:val="Normal"/>
    <w:semiHidden/>
    <w:rsid w:val="00865FC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237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37A4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37A4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37A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37A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2016.</izvorni_sadrzaj>
    <derivirana_varijabla naziv="DomainObject.DatumDonosenjaOdluke_1">23.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St-444/2013-258</izvorni_sadrzaj>
    <derivirana_varijabla naziv="DomainObject.Oznaka_1">St-444/2013-258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2013.</izvorni_sadrzaj>
    <derivirana_varijabla naziv="DomainObject.Predmet.DatumOsnivanja_1">23.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 i zadnji sv. u suca od 12.07.2016 drugi sv u roč.</izvorni_sadrzaj>
    <derivirana_varijabla naziv="DomainObject.Predmet.Opis_1">I i zadnji sv. u suca od 12.07.2016 drugi sv u roč.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St-444/2013</izvorni_sadrzaj>
    <derivirana_varijabla naziv="DomainObject.Predmet.OznakaBroj_1">St-444/2013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 a l b a</izvorni_sadrzaj>
    <derivirana_varijabla naziv="DomainObject.Predmet.PrimjedbaSuca_1">ž a l b 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CVIJETA društvo s ograničenom odgovornošću za poslovanje nekretninama</izvorni_sadrzaj>
    <derivirana_varijabla naziv="DomainObject.Predmet.ProtustrankaFormated_1">  CVIJETA društvo s ograničenom odgovornošću za poslovanje nekretninama</derivirana_varijabla>
  </DomainObject.Predmet.ProtustrankaFormated>
  <DomainObject.Predmet.ProtustrankaFormatedOIB>
    <izvorni_sadrzaj>  CVIJETA društvo s ograničenom odgovornošću za poslovanje nekretninama, OIB 38062688538</izvorni_sadrzaj>
    <derivirana_varijabla naziv="DomainObject.Predmet.ProtustrankaFormatedOIB_1">  CVIJETA društvo s ograničenom odgovornošću za poslovanje nekretninama, OIB 38062688538</derivirana_varijabla>
  </DomainObject.Predmet.ProtustrankaFormatedOIB>
  <DomainObject.Predmet.ProtustrankaFormatedWithAdress>
    <izvorni_sadrzaj> CVIJETA društvo s ograničenom odgovornošću za poslovanje nekretninama, Riječka/bb, 20000 Dubrovnik</izvorni_sadrzaj>
    <derivirana_varijabla naziv="DomainObject.Predmet.ProtustrankaFormatedWithAdress_1"> CVIJETA društvo s ograničenom odgovornošću za poslovanje nekretninama, Riječka/bb, 20000 Dubrovnik</derivirana_varijabla>
  </DomainObject.Predmet.ProtustrankaFormatedWithAdress>
  <DomainObject.Predmet.ProtustrankaFormatedWithAdressOIB>
    <izvorni_sadrzaj> CVIJETA društvo s ograničenom odgovornošću za poslovanje nekretninama, OIB 38062688538, Riječka/bb, 20000 Dubrovnik</izvorni_sadrzaj>
    <derivirana_varijabla naziv="DomainObject.Predmet.ProtustrankaFormatedWithAdressOIB_1"> CVIJETA društvo s ograničenom odgovornošću za poslovanje nekretninama, OIB 38062688538, Riječka/bb, 20000 Dubrovnik</derivirana_varijabla>
  </DomainObject.Predmet.ProtustrankaFormatedWithAdressOIB>
  <DomainObject.Predmet.ProtustrankaWithAdress>
    <izvorni_sadrzaj>CVIJETA društvo s ograničenom odgovornošću za poslovanje nekretninama Riječka/bb, 20000 Dubrovnik</izvorni_sadrzaj>
    <derivirana_varijabla naziv="DomainObject.Predmet.ProtustrankaWithAdress_1">CVIJETA društvo s ograničenom odgovornošću za poslovanje nekretninama Riječka/bb, 20000 Dubrovnik</derivirana_varijabla>
  </DomainObject.Predmet.ProtustrankaWithAdress>
  <DomainObject.Predmet.ProtustrankaWithAdressOIB>
    <izvorni_sadrzaj>CVIJETA društvo s ograničenom odgovornošću za poslovanje nekretninama, OIB 38062688538, Riječka/bb, 20000 Dubrovnik</izvorni_sadrzaj>
    <derivirana_varijabla naziv="DomainObject.Predmet.ProtustrankaWithAdressOIB_1">CVIJETA društvo s ograničenom odgovornošću za poslovanje nekretninama, OIB 38062688538, Riječka/bb, 20000 Dubrovnik</derivirana_varijabla>
  </DomainObject.Predmet.ProtustrankaWithAdressOIB>
  <DomainObject.Predmet.ProtustrankaNazivFormated>
    <izvorni_sadrzaj>CVIJETA društvo s ograničenom odgovornošću za poslovanje nekretninama</izvorni_sadrzaj>
    <derivirana_varijabla naziv="DomainObject.Predmet.ProtustrankaNazivFormated_1">CVIJETA društvo s ograničenom odgovornošću za poslovanje nekretninama</derivirana_varijabla>
  </DomainObject.Predmet.ProtustrankaNazivFormated>
  <DomainObject.Predmet.ProtustrankaNazivFormatedOIB>
    <izvorni_sadrzaj>CVIJETA društvo s ograničenom odgovornošću za poslovanje nekretninama, OIB 38062688538</izvorni_sadrzaj>
    <derivirana_varijabla naziv="DomainObject.Predmet.ProtustrankaNazivFormatedOIB_1">CVIJETA društvo s ograničenom odgovornošću za poslovanje nekretninama, OIB 38062688538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CVIJETA društvo s ograničenom odgovornošću za poslovanje nekretninama</item>
    </izvorni_sadrzaj>
    <derivirana_varijabla naziv="DomainObject.Predmet.ProtuStrankaListFormated_1">
      <item>CVIJETA društvo s ograničenom odgovornošću za poslovanje nekretninama</item>
    </derivirana_varijabla>
  </DomainObject.Predmet.ProtuStrankaListFormated>
  <DomainObject.Predmet.ProtuStrankaListFormatedOIB>
    <izvorni_sadrzaj>
      <item>CVIJETA društvo s ograničenom odgovornošću za poslovanje nekretninama, OIB 38062688538</item>
    </izvorni_sadrzaj>
    <derivirana_varijabla naziv="DomainObject.Predmet.ProtuStrankaListFormatedOIB_1">
      <item>CVIJETA društvo s ograničenom odgovornošću za poslovanje nekretninama, OIB 38062688538</item>
    </derivirana_varijabla>
  </DomainObject.Predmet.ProtuStrankaListFormatedOIB>
  <DomainObject.Predmet.ProtuStrankaListFormatedWithAdress>
    <izvorni_sadrzaj>
      <item>CVIJETA društvo s ograničenom odgovornošću za poslovanje nekretninama, Riječka/bb, 20000 Dubrovnik</item>
    </izvorni_sadrzaj>
    <derivirana_varijabla naziv="DomainObject.Predmet.ProtuStrankaListFormatedWithAdress_1">
      <item>CVIJETA društvo s ograničenom odgovornošću za poslovanje nekretninama, Riječka/bb, 20000 Dubrovnik</item>
    </derivirana_varijabla>
  </DomainObject.Predmet.ProtuStrankaListFormatedWithAdress>
  <DomainObject.Predmet.ProtuStrankaListFormatedWithAdressOIB>
    <izvorni_sadrzaj>
      <item>CVIJETA društvo s ograničenom odgovornošću za poslovanje nekretninama, OIB 38062688538, Riječka/bb, 20000 Dubrovnik</item>
    </izvorni_sadrzaj>
    <derivirana_varijabla naziv="DomainObject.Predmet.ProtuStrankaListFormatedWithAdressOIB_1">
      <item>CVIJETA društvo s ograničenom odgovornošću za poslovanje nekretninama, OIB 38062688538, Riječka/bb, 20000 Dubrovnik</item>
    </derivirana_varijabla>
  </DomainObject.Predmet.ProtuStrankaListFormatedWithAdressOIB>
  <DomainObject.Predmet.ProtuStrankaListNazivFormated>
    <izvorni_sadrzaj>
      <item>CVIJETA društvo s ograničenom odgovornošću za poslovanje nekretninama</item>
    </izvorni_sadrzaj>
    <derivirana_varijabla naziv="DomainObject.Predmet.ProtuStrankaListNazivFormated_1">
      <item>CVIJETA društvo s ograničenom odgovornošću za poslovanje nekretninama</item>
    </derivirana_varijabla>
  </DomainObject.Predmet.ProtuStrankaListNazivFormated>
  <DomainObject.Predmet.ProtuStrankaListNazivFormatedOIB>
    <izvorni_sadrzaj>
      <item>CVIJETA društvo s ograničenom odgovornošću za poslovanje nekretninama, OIB 38062688538</item>
    </izvorni_sadrzaj>
    <derivirana_varijabla naziv="DomainObject.Predmet.ProtuStrankaListNazivFormatedOIB_1">
      <item>CVIJETA društvo s ograničenom odgovornošću za poslovanje nekretninama, OIB 38062688538</item>
    </derivirana_varijabla>
  </DomainObject.Predmet.ProtuStrankaListNazivFormatedOIB>
  <DomainObject.Predmet.OstaliListFormated>
    <izvorni_sadrzaj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OstaliListFormated_1"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OstaliListFormated>
  <DomainObject.Predmet.OstaliListFormatedOIB>
    <izvorni_sadrzaj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izvorni_sadrzaj>
    <derivirana_varijabla naziv="DomainObject.Predmet.OstaliListFormatedOIB_1"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derivirana_varijabla>
  </DomainObject.Predmet.OstaliListFormatedOIB>
  <DomainObject.Predmet.OstaliListFormatedWithAdress>
    <izvorni_sadrzaj>
      <item>Narodne novine d.d., Savski Gaj XIII, 10000 Zagreb</item>
      <item>Tomislav Vuličević, 20000 Dubrovnik</item>
      <item>Miljenko Miljak, 20000 Dubrovnik</item>
      <item>ERSTE&amp;STEIERMÄRKISCHE BANKA dioničko društvo, Jadranski Trg 3/a, Rijeka</item>
      <item>Raiffeisenbank Austria d.d., Petrinjska 59, 10000 Zagreb</item>
      <item>ŽDO Građansko upravni odjel</item>
      <item>Ivanka Sušić, Gornji Kono 56, 20000 Dubrovnik</item>
      <item>Sberbank d.d., Varšavska 9, Zagreb</item>
      <item>Damir Kravar, Slađenovići 10, 20232 Slano</item>
      <item>Odvjetnik Igor Borovina, Dr. Ante starčevića 20, 20000 Dubrovnik</item>
      <item>Jakov Plećaš</item>
      <item>Merica Ritter</item>
    </izvorni_sadrzaj>
    <derivirana_varijabla naziv="DomainObject.Predmet.OstaliListFormatedWithAdress_1">
      <item>Narodne novine d.d., Savski Gaj XIII, 10000 Zagreb</item>
      <item>Tomislav Vuličević, 20000 Dubrovnik</item>
      <item>Miljenko Miljak, 20000 Dubrovnik</item>
      <item>ERSTE&amp;STEIERMÄRKISCHE BANKA dioničko društvo, Jadranski Trg 3/a, Rijeka</item>
      <item>Raiffeisenbank Austria d.d., Petrinjska 59, 10000 Zagreb</item>
      <item>ŽDO Građansko upravni odjel</item>
      <item>Ivanka Sušić, Gornji Kono 56, 20000 Dubrovnik</item>
      <item>Sberbank d.d., Varšavska 9, Zagreb</item>
      <item>Damir Kravar, Slađenovići 10, 20232 Slano</item>
      <item>Odvjetnik Igor Borovina, Dr. Ante starčevića 20, 20000 Dubrovnik</item>
      <item>Jakov Plećaš</item>
      <item>Merica Ritter</item>
    </derivirana_varijabla>
  </DomainObject.Predmet.OstaliListFormatedWithAdress>
  <DomainObject.Predmet.OstaliListFormatedWithAdressOIB>
    <izvorni_sadrzaj>
      <item>Narodne novine d.d., OIB 64546066176, Savski Gaj XIII, 10000 Zagreb</item>
      <item>Tomislav Vuličević, 20000 Dubrovnik</item>
      <item>Miljenko Miljak, 20000 Dubrovnik</item>
      <item>ERSTE&amp;STEIERMÄRKISCHE BANKA dioničko društvo, OIB 23057039320, Jadranski Trg 3/a, Rijeka</item>
      <item>Raiffeisenbank Austria d.d., OIB 53056966535, Petrinjska 59, 10000 Zagreb</item>
      <item>ŽDO Građansko upravni odjel</item>
      <item>Ivanka Sušić, OIB 74811324266, Gornji Kono 56, 20000 Dubrovnik</item>
      <item>Sberbank d.d., OIB 78427478595, Varšavska 9, Zagreb</item>
      <item>Damir Kravar, OIB 22006651343, Slađenovići 10, 20232 Slano</item>
      <item>Odvjetnik Igor Borovina, Dr. Ante starčevića 20, 20000 Dubrovnik</item>
      <item>Jakov Plećaš</item>
      <item>Merica Ritter</item>
    </izvorni_sadrzaj>
    <derivirana_varijabla naziv="DomainObject.Predmet.OstaliListFormatedWithAdressOIB_1">
      <item>Narodne novine d.d., OIB 64546066176, Savski Gaj XIII, 10000 Zagreb</item>
      <item>Tomislav Vuličević, 20000 Dubrovnik</item>
      <item>Miljenko Miljak, 20000 Dubrovnik</item>
      <item>ERSTE&amp;STEIERMÄRKISCHE BANKA dioničko društvo, OIB 23057039320, Jadranski Trg 3/a, Rijeka</item>
      <item>Raiffeisenbank Austria d.d., OIB 53056966535, Petrinjska 59, 10000 Zagreb</item>
      <item>ŽDO Građansko upravni odjel</item>
      <item>Ivanka Sušić, OIB 74811324266, Gornji Kono 56, 20000 Dubrovnik</item>
      <item>Sberbank d.d., OIB 78427478595, Varšavska 9, Zagreb</item>
      <item>Damir Kravar, OIB 22006651343, Slađenovići 10, 20232 Slano</item>
      <item>Odvjetnik Igor Borovina, Dr. Ante starčevića 20, 20000 Dubrovnik</item>
      <item>Jakov Plećaš</item>
      <item>Merica Ritter</item>
    </derivirana_varijabla>
  </DomainObject.Predmet.OstaliListFormatedWithAdressOIB>
  <DomainObject.Predmet.OstaliListNazivFormated>
    <izvorni_sadrzaj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OstaliListNazivFormated_1"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OstaliListNazivFormated>
  <DomainObject.Predmet.OstaliListNazivFormatedOIB>
    <izvorni_sadrzaj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izvorni_sadrzaj>
    <derivirana_varijabla naziv="DomainObject.Predmet.OstaliListNazivFormatedOIB_1"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2016.</izvorni_sadrzaj>
    <derivirana_varijabla naziv="DomainObject.Datum_1">23. kolovoza 2016.</derivirana_varijabla>
  </DomainObject.Datum>
  <DomainObject.PoslovniBrojDokumenta>
    <izvorni_sadrzaj>St-444/2013-258</izvorni_sadrzaj>
    <derivirana_varijabla naziv="DomainObject.PoslovniBrojDokumenta_1">St-444/2013-258</derivirana_varijabla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CVIJETA društvo s ograničenom odgovornošću za poslovanje nekretninama</izvorni_sadrzaj>
    <derivirana_varijabla naziv="DomainObject.Predmet.ProtustrankaIDrugi_1">CVIJETA društvo s ograničenom odgovornošću za poslovanje nekretninama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CVIJETA društvo s ograničenom odgovornošću za poslovanje nekretninama, OIB 38062688538, Riječka/bb, 20000 Dubrovnik</izvorni_sadrzaj>
    <derivirana_varijabla naziv="DomainObject.Predmet.ProtustrankaIDrugiAdressOIB_1">CVIJETA društvo s ograničenom odgovornošću za poslovanje nekretninama, OIB 38062688538, Riječka/bb,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CVIJETA društvo s ograničenom odgovornošću za poslovanje nekretninama</item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SudioniciListNaziv_1">
      <item>Fina,Regionalni centar Zagreb</item>
      <item>CVIJETA društvo s ograničenom odgovornošću za poslovanje nekretninama</item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SudioniciListNaziv>
  <DomainObject.Predmet.SudioniciListAdressOIB>
    <izvorni_sadrzaj>
      <item>Fina,Regionalni centar Zagreb, OIB 85821130368, Ilica 307,10000 Zagreb</item>
      <item>CVIJETA društvo s ograničenom odgovornošću za poslovanje nekretninama, OIB 38062688538, Riječka/bb,20000 Dubrovnik</item>
      <item>Narodne novine d.d., OIB 64546066176, Savski Gaj XIII,10000 Zagreb</item>
      <item>Tomislav Vuličević, 20000 Dubrovnik</item>
      <item>Miljenko Miljak, 20000 Dubrovnik</item>
      <item>ERSTE&amp;STEIERMÄRKISCHE BANKA dioničko društvo, OIB 23057039320, Jadranski Trg 3/a,Rijeka</item>
      <item>Raiffeisenbank Austria d.d., OIB 53056966535, Petrinjska 59,10000 Zagreb</item>
      <item>ŽDO Građansko upravni odjel</item>
      <item>Ivanka Sušić, OIB 74811324266, Gornji Kono 56,20000 Dubrovnik</item>
      <item>Sberbank d.d., OIB 78427478595, Varšavska 9,Zagreb</item>
      <item>Damir Kravar, OIB 22006651343, Slađenovići 10,20232 Slano</item>
      <item>Odvjetnik Igor Borovina, Dr. Ante starčevića 20,20000 Dubrovnik</item>
      <item>Jakov Plećaš</item>
      <item>Merica Ritter</item>
    </izvorni_sadrzaj>
    <derivirana_varijabla naziv="DomainObject.Predmet.SudioniciListAdressOIB_1">
      <item>Fina,Regionalni centar Zagreb, OIB 85821130368, Ilica 307,10000 Zagreb</item>
      <item>CVIJETA društvo s ograničenom odgovornošću za poslovanje nekretninama, OIB 38062688538, Riječka/bb,20000 Dubrovnik</item>
      <item>Narodne novine d.d., OIB 64546066176, Savski Gaj XIII,10000 Zagreb</item>
      <item>Tomislav Vuličević, 20000 Dubrovnik</item>
      <item>Miljenko Miljak, 20000 Dubrovnik</item>
      <item>ERSTE&amp;STEIERMÄRKISCHE BANKA dioničko društvo, OIB 23057039320, Jadranski Trg 3/a,Rijeka</item>
      <item>Raiffeisenbank Austria d.d., OIB 53056966535, Petrinjska 59,10000 Zagreb</item>
      <item>ŽDO Građansko upravni odjel</item>
      <item>Ivanka Sušić, OIB 74811324266, Gornji Kono 56,20000 Dubrovnik</item>
      <item>Sberbank d.d., OIB 78427478595, Varšavska 9,Zagreb</item>
      <item>Damir Kravar, OIB 22006651343, Slađenovići 10,20232 Slano</item>
      <item>Odvjetnik Igor Borovina, Dr. Ante starčevića 20,20000 Dubrovnik</item>
      <item>Jakov Plećaš</item>
      <item>Merica Ritter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38062688538</item>
      <item>, OIB 64546066176</item>
      <item>, OIB null</item>
      <item>, OIB null</item>
      <item>, OIB 23057039320</item>
      <item>, OIB 53056966535</item>
      <item>, OIB null</item>
      <item>, OIB 74811324266</item>
      <item>, OIB 78427478595</item>
      <item>, OIB 22006651343</item>
      <item>, OIB null</item>
      <item>, OIB null</item>
      <item>, OIB null</item>
    </izvorni_sadrzaj>
    <derivirana_varijabla naziv="DomainObject.Predmet.SudioniciListNazivOIB_1">
      <item>, OIB 85821130368</item>
      <item>, OIB 38062688538</item>
      <item>, OIB 64546066176</item>
      <item>, OIB null</item>
      <item>, OIB null</item>
      <item>, OIB 23057039320</item>
      <item>, OIB 53056966535</item>
      <item>, OIB null</item>
      <item>, OIB 74811324266</item>
      <item>, OIB 78427478595</item>
      <item>, OIB 22006651343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282</properties:Words>
  <properties:Characters>1467</properties:Characters>
  <properties:Lines>57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1768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2016-08-18T07:54:00Z</dcterms:created>
  <dc:creator>Ante Kačić</dc:creator>
  <cp:lastModifiedBy>Srđan Gavranić</cp:lastModifiedBy>
  <cp:lastPrinted>2016-07-14T10:26:00Z</cp:lastPrinted>
  <dcterms:modified xmlns:xsi="http://www.w3.org/2001/XMLSchema-instance" xsi:type="dcterms:W3CDTF">2016-08-23T09:41:00Z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St-444/2013-258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