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6a240" w14:paraId="b86a240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AC4B5D">
        <w:t>908/15-4</w:t>
      </w:r>
    </w:p>
    <w:p w:rsidRDefault="0094369F" w:rsidP="00BD0832" w:rsidR="0094369F"/>
    <w:p w:rsidRDefault="0094369F" w:rsidP="008848AD" w:rsidR="00BD0832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AC4B5D" w:rsidRPr="00AC4B5D">
        <w:t xml:space="preserve"> TERENCI-PRESS d.o.o.</w:t>
      </w:r>
      <w:r w:rsidR="00AC4B5D">
        <w:t xml:space="preserve">Zagreb, Mandićeva 16A MBS: </w:t>
      </w:r>
      <w:r w:rsidR="00AC4B5D" w:rsidRPr="00AC4B5D">
        <w:t>080636691</w:t>
      </w:r>
      <w:r w:rsidR="00AC4B5D">
        <w:t xml:space="preserve"> OIB: </w:t>
      </w:r>
      <w:r w:rsidR="00AC4B5D" w:rsidRPr="00AC4B5D">
        <w:t>02260018805</w:t>
      </w:r>
      <w:r w:rsidR="00AC4B5D">
        <w:t xml:space="preserve"> </w:t>
      </w:r>
      <w:r w:rsidR="00B232AC">
        <w:t xml:space="preserve">dana </w:t>
      </w:r>
      <w:r w:rsidR="00180C32">
        <w:t>17</w:t>
      </w:r>
      <w:r w:rsidR="00DA5164">
        <w:t xml:space="preserve">. prosinca </w:t>
      </w:r>
      <w:r w:rsidR="009F793C">
        <w:t xml:space="preserve"> 2015. godine </w:t>
      </w:r>
      <w:r w:rsidR="000878C4">
        <w:t xml:space="preserve"> </w:t>
      </w:r>
      <w:r>
        <w:t xml:space="preserve">objavljuje slijedeći </w:t>
      </w:r>
    </w:p>
    <w:p w:rsidRDefault="00547E90" w:rsidP="008848AD" w:rsidR="00547E90"/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 </w:t>
      </w:r>
      <w:r w:rsidR="00AC4B5D">
        <w:t>Zvonimir Martinčević, Zagreb, Ksaver 44, OIB: 30545154075</w:t>
      </w:r>
      <w:r w:rsidR="00323852">
        <w:t xml:space="preserve"> </w:t>
      </w:r>
      <w:r w:rsidR="00871762">
        <w:t xml:space="preserve"> </w:t>
      </w:r>
      <w:r w:rsidR="00B232AC">
        <w:t xml:space="preserve"> </w:t>
      </w:r>
      <w:r w:rsidR="00AC4B5D">
        <w:t>- osoba</w:t>
      </w:r>
      <w:r w:rsidR="00F76D5A">
        <w:t xml:space="preserve"> ovlaštena </w:t>
      </w:r>
      <w:r>
        <w:t>za zastupanje dužnika</w:t>
      </w:r>
      <w:r w:rsidR="00871762" w:rsidRPr="00871762">
        <w:t xml:space="preserve"> </w:t>
      </w:r>
      <w:r w:rsidR="00AC4B5D" w:rsidRPr="00AC4B5D">
        <w:t>TERENCI-PRESS d.o.o.</w:t>
      </w:r>
      <w:r w:rsidR="00AC4B5D">
        <w:t xml:space="preserve">Zagreb, Mandićeva 16A MBS: </w:t>
      </w:r>
      <w:r w:rsidR="00AC4B5D" w:rsidRPr="00AC4B5D">
        <w:t>080636691</w:t>
      </w:r>
      <w:r w:rsidR="00AC4B5D">
        <w:t xml:space="preserve"> OIB: </w:t>
      </w:r>
      <w:r w:rsidR="00AC4B5D" w:rsidRPr="00AC4B5D">
        <w:t>02260018805</w:t>
      </w:r>
      <w:r w:rsidR="00AC4B5D">
        <w:t xml:space="preserve">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20509F" w:rsidRPr="0020509F">
        <w:t xml:space="preserve"> </w:t>
      </w:r>
      <w:r w:rsidR="00AC4B5D" w:rsidRPr="00AC4B5D">
        <w:t>TERENCI-PRESS d.o.o.</w:t>
      </w:r>
      <w:r w:rsidR="00AC4B5D">
        <w:t xml:space="preserve">Zagreb, Mandićeva 16A MBS: </w:t>
      </w:r>
      <w:r w:rsidR="00AC4B5D" w:rsidRPr="00AC4B5D">
        <w:t>080636691</w:t>
      </w:r>
      <w:r w:rsidR="00AC4B5D">
        <w:t xml:space="preserve"> OIB: </w:t>
      </w:r>
      <w:r w:rsidR="00AC4B5D" w:rsidRPr="00AC4B5D">
        <w:t>02260018805</w:t>
      </w:r>
      <w:r w:rsidR="00AC4B5D">
        <w:t xml:space="preserve">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AC4B5D">
        <w:t>691.009,94</w:t>
      </w:r>
      <w:r w:rsidR="003739CA">
        <w:t xml:space="preserve"> </w:t>
      </w:r>
      <w:r w:rsidR="00DA5164">
        <w:t xml:space="preserve"> k</w:t>
      </w:r>
      <w:r w:rsidR="00AC4B5D">
        <w:t>une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180C32">
        <w:t>17</w:t>
      </w:r>
      <w:r w:rsidR="00DA5164">
        <w:t xml:space="preserve">. prosinca </w:t>
      </w:r>
      <w:r w:rsidR="000878C4">
        <w:t xml:space="preserve"> </w:t>
      </w:r>
      <w:r w:rsidR="00881B6D">
        <w:t xml:space="preserve"> 2015.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EC4021" w:rsidP="0094369F" w:rsidR="008A76B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8A76B0">
        <w:t>,v.r.</w:t>
      </w:r>
    </w:p>
    <w:p w:rsidRDefault="008A76B0" w:rsidR="008A76B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8A76B0" w:rsidP="008A76B0" w:rsidR="008A76B0">
      <w:pPr>
        <w:ind w:firstLine="708" w:left="5664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603B3C" w:rsidR="0094369F">
      <w:pgSz w:h="16838" w:w="11906"/>
      <w:pgMar w:gutter="0" w:footer="709" w:header="709" w:left="1418" w:bottom="1418" w:right="1418" w:top="1985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878C4"/>
    <w:rsid w:val="00137370"/>
    <w:rsid w:val="0015645C"/>
    <w:rsid w:val="00180C32"/>
    <w:rsid w:val="001C6B43"/>
    <w:rsid w:val="0020509F"/>
    <w:rsid w:val="00283809"/>
    <w:rsid w:val="002A6164"/>
    <w:rsid w:val="002D7583"/>
    <w:rsid w:val="002F454B"/>
    <w:rsid w:val="0030413A"/>
    <w:rsid w:val="00323852"/>
    <w:rsid w:val="00341B62"/>
    <w:rsid w:val="003739CA"/>
    <w:rsid w:val="003F5D58"/>
    <w:rsid w:val="00462590"/>
    <w:rsid w:val="00496F5A"/>
    <w:rsid w:val="004A0E50"/>
    <w:rsid w:val="004B72A9"/>
    <w:rsid w:val="004D61B5"/>
    <w:rsid w:val="005151FF"/>
    <w:rsid w:val="0052105C"/>
    <w:rsid w:val="005315D9"/>
    <w:rsid w:val="005424B6"/>
    <w:rsid w:val="00547E90"/>
    <w:rsid w:val="00603B3C"/>
    <w:rsid w:val="006630E6"/>
    <w:rsid w:val="006D37EF"/>
    <w:rsid w:val="006D7209"/>
    <w:rsid w:val="00775D14"/>
    <w:rsid w:val="007A5DAF"/>
    <w:rsid w:val="007C5E77"/>
    <w:rsid w:val="00842B89"/>
    <w:rsid w:val="00852BC6"/>
    <w:rsid w:val="00871762"/>
    <w:rsid w:val="00881B6D"/>
    <w:rsid w:val="008848AD"/>
    <w:rsid w:val="00887EA1"/>
    <w:rsid w:val="008A76B0"/>
    <w:rsid w:val="008D12F2"/>
    <w:rsid w:val="009357C1"/>
    <w:rsid w:val="0094369F"/>
    <w:rsid w:val="00975664"/>
    <w:rsid w:val="009F793C"/>
    <w:rsid w:val="00A81191"/>
    <w:rsid w:val="00A97E67"/>
    <w:rsid w:val="00AC4B5D"/>
    <w:rsid w:val="00B232AC"/>
    <w:rsid w:val="00B67A9F"/>
    <w:rsid w:val="00B71151"/>
    <w:rsid w:val="00BD0832"/>
    <w:rsid w:val="00BD271E"/>
    <w:rsid w:val="00C0273C"/>
    <w:rsid w:val="00CB121F"/>
    <w:rsid w:val="00CC4CC9"/>
    <w:rsid w:val="00D51262"/>
    <w:rsid w:val="00D92198"/>
    <w:rsid w:val="00DA5164"/>
    <w:rsid w:val="00DD686D"/>
    <w:rsid w:val="00EA30C4"/>
    <w:rsid w:val="00EA3AF8"/>
    <w:rsid w:val="00EB07C2"/>
    <w:rsid w:val="00EC4021"/>
    <w:rsid w:val="00EE6B44"/>
    <w:rsid w:val="00F33CE5"/>
    <w:rsid w:val="00F45796"/>
    <w:rsid w:val="00F76D5A"/>
    <w:rsid w:val="00F941E3"/>
    <w:rsid w:val="00FB0244"/>
    <w:rsid w:val="00FB53F1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76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76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76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76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76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76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76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76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76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76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</izvorni_sadrzaj>
    <derivirana_varijabla naziv="DomainObject.Predmet.Broj_1">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St-908/2015</izvorni_sadrzaj>
    <derivirana_varijabla naziv="DomainObject.Predmet.OznakaBroj_1">St-908/2015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TERENCI-PRESS d.o.o.</izvorni_sadrzaj>
    <derivirana_varijabla naziv="DomainObject.Predmet.ProtustrankaFormated_1">  TERENCI-PRESS d.o.o.</derivirana_varijabla>
  </DomainObject.Predmet.ProtustrankaFormated>
  <DomainObject.Predmet.ProtustrankaFormatedOIB>
    <izvorni_sadrzaj>  TERENCI-PRESS d.o.o., OIB 02260018805</izvorni_sadrzaj>
    <derivirana_varijabla naziv="DomainObject.Predmet.ProtustrankaFormatedOIB_1">  TERENCI-PRESS d.o.o., OIB 02260018805</derivirana_varijabla>
  </DomainObject.Predmet.ProtustrankaFormatedOIB>
  <DomainObject.Predmet.ProtustrankaFormatedWithAdress>
    <izvorni_sadrzaj> TERENCI-PRESS d.o.o., Mandićeva 16/A, 10000 Zagreb</izvorni_sadrzaj>
    <derivirana_varijabla naziv="DomainObject.Predmet.ProtustrankaFormatedWithAdress_1"> TERENCI-PRESS d.o.o., Mandićeva 16/A, 10000 Zagreb</derivirana_varijabla>
  </DomainObject.Predmet.ProtustrankaFormatedWithAdress>
  <DomainObject.Predmet.ProtustrankaFormatedWithAdressOIB>
    <izvorni_sadrzaj> TERENCI-PRESS d.o.o., OIB 02260018805, Mandićeva 16/A, 10000 Zagreb</izvorni_sadrzaj>
    <derivirana_varijabla naziv="DomainObject.Predmet.ProtustrankaFormatedWithAdressOIB_1"> TERENCI-PRESS d.o.o., OIB 02260018805, Mandićeva 16/A, 10000 Zagreb</derivirana_varijabla>
  </DomainObject.Predmet.ProtustrankaFormatedWithAdressOIB>
  <DomainObject.Predmet.ProtustrankaWithAdress>
    <izvorni_sadrzaj>TERENCI-PRESS d.o.o. Mandićeva 16/A, 10000 Zagreb</izvorni_sadrzaj>
    <derivirana_varijabla naziv="DomainObject.Predmet.ProtustrankaWithAdress_1">TERENCI-PRESS d.o.o. Mandićeva 16/A, 10000 Zagreb</derivirana_varijabla>
  </DomainObject.Predmet.ProtustrankaWithAdress>
  <DomainObject.Predmet.ProtustrankaWithAdressOIB>
    <izvorni_sadrzaj>TERENCI-PRESS d.o.o., OIB 02260018805, Mandićeva 16/A, 10000 Zagreb</izvorni_sadrzaj>
    <derivirana_varijabla naziv="DomainObject.Predmet.ProtustrankaWithAdressOIB_1">TERENCI-PRESS d.o.o., OIB 02260018805, Mandićeva 16/A, 10000 Zagreb</derivirana_varijabla>
  </DomainObject.Predmet.ProtustrankaWithAdressOIB>
  <DomainObject.Predmet.ProtustrankaNazivFormated>
    <izvorni_sadrzaj>TERENCI-PRESS d.o.o.</izvorni_sadrzaj>
    <derivirana_varijabla naziv="DomainObject.Predmet.ProtustrankaNazivFormated_1">TERENCI-PRESS d.o.o.</derivirana_varijabla>
  </DomainObject.Predmet.ProtustrankaNazivFormated>
  <DomainObject.Predmet.ProtustrankaNazivFormatedOIB>
    <izvorni_sadrzaj>TERENCI-PRESS d.o.o., OIB 02260018805</izvorni_sadrzaj>
    <derivirana_varijabla naziv="DomainObject.Predmet.ProtustrankaNazivFormatedOIB_1">TERENCI-PRESS d.o.o., OIB 02260018805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TERENCI-PRESS d.o.o.</item>
    </izvorni_sadrzaj>
    <derivirana_varijabla naziv="DomainObject.Predmet.ProtuStrankaListFormated_1">
      <item>TERENCI-PRESS d.o.o.</item>
    </derivirana_varijabla>
  </DomainObject.Predmet.ProtuStrankaListFormated>
  <DomainObject.Predmet.ProtuStrankaListFormatedOIB>
    <izvorni_sadrzaj>
      <item>TERENCI-PRESS d.o.o., OIB 02260018805</item>
    </izvorni_sadrzaj>
    <derivirana_varijabla naziv="DomainObject.Predmet.ProtuStrankaListFormatedOIB_1">
      <item>TERENCI-PRESS d.o.o., OIB 02260018805</item>
    </derivirana_varijabla>
  </DomainObject.Predmet.ProtuStrankaListFormatedOIB>
  <DomainObject.Predmet.ProtuStrankaListFormatedWithAdress>
    <izvorni_sadrzaj>
      <item>TERENCI-PRESS d.o.o., Mandićeva 16/A, 10000 Zagreb</item>
    </izvorni_sadrzaj>
    <derivirana_varijabla naziv="DomainObject.Predmet.ProtuStrankaListFormatedWithAdress_1">
      <item>TERENCI-PRESS d.o.o., Mandićeva 16/A, 10000 Zagreb</item>
    </derivirana_varijabla>
  </DomainObject.Predmet.ProtuStrankaListFormatedWithAdress>
  <DomainObject.Predmet.ProtuStrankaListFormatedWithAdressOIB>
    <izvorni_sadrzaj>
      <item>TERENCI-PRESS d.o.o., OIB 02260018805, Mandićeva 16/A, 10000 Zagreb</item>
    </izvorni_sadrzaj>
    <derivirana_varijabla naziv="DomainObject.Predmet.ProtuStrankaListFormatedWithAdressOIB_1">
      <item>TERENCI-PRESS d.o.o., OIB 02260018805, Mandićeva 16/A, 10000 Zagreb</item>
    </derivirana_varijabla>
  </DomainObject.Predmet.ProtuStrankaListFormatedWithAdressOIB>
  <DomainObject.Predmet.ProtuStrankaListNazivFormated>
    <izvorni_sadrzaj>
      <item>TERENCI-PRESS d.o.o.</item>
    </izvorni_sadrzaj>
    <derivirana_varijabla naziv="DomainObject.Predmet.ProtuStrankaListNazivFormated_1">
      <item>TERENCI-PRESS d.o.o.</item>
    </derivirana_varijabla>
  </DomainObject.Predmet.ProtuStrankaListNazivFormated>
  <DomainObject.Predmet.ProtuStrankaListNazivFormatedOIB>
    <izvorni_sadrzaj>
      <item>TERENCI-PRESS d.o.o., OIB 02260018805</item>
    </izvorni_sadrzaj>
    <derivirana_varijabla naziv="DomainObject.Predmet.ProtuStrankaListNazivFormatedOIB_1">
      <item>TERENCI-PRESS d.o.o., OIB 02260018805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TERENCI-PRESS d.o.o.</izvorni_sadrzaj>
    <derivirana_varijabla naziv="DomainObject.Predmet.ProtustrankaIDrugi_1">TERENCI-PRESS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TERENCI-PRESS d.o.o., OIB 02260018805, Mandićeva 16/A, 10000 Zagreb</izvorni_sadrzaj>
    <derivirana_varijabla naziv="DomainObject.Predmet.ProtustrankaIDrugiAdressOIB_1">TERENCI-PRESS d.o.o., OIB 02260018805, Mandićeva 16/A,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TERENCI-PRESS d.o.o.</item>
    </izvorni_sadrzaj>
    <derivirana_varijabla naziv="DomainObject.Predmet.SudioniciListNaziv_1">
      <item>FINA Regionalni centar Zagreb</item>
      <item>TERENCI-PRESS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TERENCI-PRESS d.o.o., OIB 02260018805, Mandićeva 16/A,10000 Zagreb</item>
    </izvorni_sadrzaj>
    <derivirana_varijabla naziv="DomainObject.Predmet.SudioniciListAdressOIB_1">
      <item>FINA Regionalni centar Zagreb, OIB 85821130368, Trg svibanjskih žrtava 1995. 1,10000 Zagreb</item>
      <item>TERENCI-PRESS d.o.o., OIB 02260018805, Mandićeva 16/A,10000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02260018805</item>
    </izvorni_sadrzaj>
    <derivirana_varijabla naziv="DomainObject.Predmet.SudioniciListNazivOIB_1">
      <item>, OIB 85821130368</item>
      <item>, OIB 02260018805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341</properties:Words>
  <properties:Characters>1967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2015-12-17T10:55:00Z</dcterms:created>
  <dc:creator>Vinka Mihalinčić</dc:creator>
  <cp:lastModifiedBy>Vinka Mihalinčić</cp:lastModifiedBy>
  <cp:lastPrinted>2015-12-17T10:49:00Z</cp:lastPrinted>
  <dcterms:modified xmlns:xsi="http://www.w3.org/2001/XMLSchema-instance" xsi:type="dcterms:W3CDTF">2015-12-17T10:55:00Z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