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b4415" w14:paraId="d6b4415" w:rsidRDefault="00C80FEE" w:rsidP="00C80FEE" w:rsidR="00C40D3E" w:rsidRPr="005A7F2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F227F" w:rsidRPr="005A7F26">
        <w:t xml:space="preserve">        </w:t>
      </w:r>
    </w:p>
    <w:p w:rsidRDefault="00C80FEE" w:rsidP="00882FD1" w:rsidR="00C80FEE">
      <w:pPr>
        <w:jc w:val="both"/>
      </w:pPr>
    </w:p>
    <w:p w:rsidRDefault="000E49B6" w:rsidP="00882FD1" w:rsidR="00882FD1" w:rsidRPr="001C31C9">
      <w:pPr>
        <w:jc w:val="both"/>
      </w:pPr>
      <w:r w:rsidRPr="001C31C9">
        <w:t>REPUBLIKA HRVATSKA</w:t>
      </w:r>
    </w:p>
    <w:p w:rsidRDefault="000E49B6" w:rsidP="00882FD1" w:rsidR="00882FD1" w:rsidRPr="001C31C9">
      <w:pPr>
        <w:jc w:val="both"/>
      </w:pPr>
      <w:r w:rsidRPr="001C31C9">
        <w:t>TRGOVAČKI SUD U ZAGREBU</w:t>
      </w:r>
    </w:p>
    <w:p w:rsidRDefault="00882FD1" w:rsidP="00BC7E98" w:rsidR="00882FD1" w:rsidRPr="001C31C9">
      <w:pPr>
        <w:pStyle w:val="Naslov2"/>
        <w:jc w:val="left"/>
        <w:rPr>
          <w:rStyle w:val="Istaknuto"/>
          <w:b w:val="false"/>
          <w:szCs w:val="24"/>
        </w:rPr>
      </w:pPr>
      <w:r w:rsidRPr="001C31C9">
        <w:rPr>
          <w:b w:val="false"/>
          <w:szCs w:val="24"/>
        </w:rPr>
        <w:t xml:space="preserve">Zagreb, Amruševa 2/II                                                           </w:t>
      </w:r>
      <w:r w:rsidR="005917D8" w:rsidRPr="001C31C9">
        <w:rPr>
          <w:b w:val="false"/>
          <w:szCs w:val="24"/>
        </w:rPr>
        <w:t xml:space="preserve">     </w:t>
      </w:r>
      <w:r w:rsidRPr="001C31C9">
        <w:rPr>
          <w:b w:val="false"/>
          <w:szCs w:val="24"/>
        </w:rPr>
        <w:t xml:space="preserve">   </w:t>
      </w:r>
      <w:r w:rsidR="00BC7E98" w:rsidRPr="001C31C9">
        <w:rPr>
          <w:b w:val="false"/>
          <w:szCs w:val="24"/>
        </w:rPr>
        <w:t xml:space="preserve">            </w:t>
      </w:r>
      <w:r w:rsidRPr="001C31C9">
        <w:rPr>
          <w:b w:val="false"/>
          <w:szCs w:val="24"/>
        </w:rPr>
        <w:t>67. St</w:t>
      </w:r>
      <w:r w:rsidR="00DE6731">
        <w:rPr>
          <w:b w:val="false"/>
          <w:szCs w:val="24"/>
        </w:rPr>
        <w:t>-8417</w:t>
      </w:r>
      <w:r w:rsidR="00ED606A" w:rsidRPr="001C31C9">
        <w:rPr>
          <w:b w:val="false"/>
          <w:szCs w:val="24"/>
        </w:rPr>
        <w:t>/1</w:t>
      </w:r>
      <w:r w:rsidR="00DE6731">
        <w:rPr>
          <w:b w:val="false"/>
          <w:szCs w:val="24"/>
        </w:rPr>
        <w:t>5</w:t>
      </w:r>
    </w:p>
    <w:p w:rsidRDefault="00882FD1" w:rsidP="00882FD1" w:rsidR="00882FD1" w:rsidRPr="001C31C9">
      <w:pPr>
        <w:jc w:val="both"/>
      </w:pPr>
    </w:p>
    <w:p w:rsidRDefault="00882FD1" w:rsidP="00882FD1" w:rsidR="00882FD1" w:rsidRPr="001C31C9">
      <w:pPr>
        <w:jc w:val="both"/>
      </w:pPr>
    </w:p>
    <w:p w:rsidRDefault="001C31C9" w:rsidP="001C31C9" w:rsidR="005917D8" w:rsidRPr="001C31C9">
      <w:pPr>
        <w:jc w:val="center"/>
      </w:pPr>
      <w:r>
        <w:t xml:space="preserve">R E P U B L I K A  H R V A T S K A </w:t>
      </w:r>
    </w:p>
    <w:p w:rsidRDefault="001C31C9" w:rsidP="00882FD1" w:rsidR="001C31C9">
      <w:pPr>
        <w:jc w:val="center"/>
      </w:pPr>
    </w:p>
    <w:p w:rsidRDefault="00882FD1" w:rsidP="00882FD1" w:rsidR="00882FD1" w:rsidRPr="001C31C9">
      <w:pPr>
        <w:jc w:val="center"/>
      </w:pPr>
      <w:r w:rsidRPr="001C31C9">
        <w:t>R J E Š E NJ E</w:t>
      </w:r>
    </w:p>
    <w:p w:rsidRDefault="00882FD1" w:rsidP="00882FD1" w:rsidR="00882FD1" w:rsidRPr="005A7F26">
      <w:pPr>
        <w:jc w:val="both"/>
        <w:rPr>
          <w:b/>
        </w:rPr>
      </w:pPr>
    </w:p>
    <w:p w:rsidRDefault="00882FD1" w:rsidP="00882FD1" w:rsidR="00441A2F" w:rsidRPr="005A7F26">
      <w:pPr>
        <w:jc w:val="both"/>
      </w:pPr>
      <w:r w:rsidRPr="005A7F26">
        <w:t>TRGOVAČKI SUD U ZAGREBU, po sucu Gordanu Zubaku, u stečajnom p</w:t>
      </w:r>
      <w:r w:rsidR="00427F78">
        <w:t>ostupku</w:t>
      </w:r>
      <w:r w:rsidRPr="005A7F26">
        <w:t xml:space="preserve"> nad dužnikom</w:t>
      </w:r>
      <w:r w:rsidR="00ED606A" w:rsidRPr="005A7F26">
        <w:t xml:space="preserve"> </w:t>
      </w:r>
      <w:r w:rsidR="00DE6731">
        <w:t>KALBON INTERNATIONAL d.o.o., Zagreb, Antuna Šoljana 7a, OIB: 74603046139</w:t>
      </w:r>
      <w:r w:rsidR="00ED606A" w:rsidRPr="005A7F26">
        <w:t xml:space="preserve">, </w:t>
      </w:r>
      <w:r w:rsidR="002F4165">
        <w:t>12</w:t>
      </w:r>
      <w:r w:rsidR="00DE6731">
        <w:t xml:space="preserve">. </w:t>
      </w:r>
      <w:r w:rsidR="002F4165">
        <w:t>rujna</w:t>
      </w:r>
      <w:r w:rsidR="00DE6731">
        <w:t xml:space="preserve"> 2017</w:t>
      </w:r>
      <w:r w:rsidRPr="005A7F26">
        <w:t>.,</w:t>
      </w:r>
    </w:p>
    <w:p w:rsidRDefault="00B20CE9" w:rsidP="00B20CE9" w:rsidR="00B20CE9" w:rsidRPr="005A7F26">
      <w:pPr>
        <w:jc w:val="both"/>
      </w:pPr>
    </w:p>
    <w:p w:rsidRDefault="0030572B" w:rsidP="00EF227F" w:rsidR="0030572B" w:rsidRPr="005A7F26">
      <w:pPr>
        <w:jc w:val="both"/>
        <w:rPr>
          <w:b/>
        </w:rPr>
      </w:pPr>
    </w:p>
    <w:p w:rsidRDefault="00EF227F" w:rsidP="00EF227F" w:rsidR="00EF227F" w:rsidRPr="001C31C9">
      <w:pPr>
        <w:jc w:val="center"/>
      </w:pPr>
      <w:r w:rsidRPr="001C31C9">
        <w:t xml:space="preserve">r i j e š i o  j e </w:t>
      </w:r>
    </w:p>
    <w:p w:rsidRDefault="00BC7E98" w:rsidP="00BC7E98" w:rsidR="00BC7E98" w:rsidRPr="005A7F26">
      <w:pPr>
        <w:jc w:val="both"/>
      </w:pPr>
    </w:p>
    <w:p w:rsidRDefault="00BC7E98" w:rsidP="00BC7E98" w:rsidR="003D2BC5">
      <w:pPr>
        <w:ind w:firstLine="720"/>
        <w:jc w:val="both"/>
      </w:pPr>
      <w:r w:rsidRPr="005A7F26">
        <w:t xml:space="preserve">Nastavlja se stečajni postupak nad dužnikom </w:t>
      </w:r>
      <w:r w:rsidR="002565C3" w:rsidRPr="002565C3">
        <w:t>KALBON INTERNATIONAL d.o.o., Zagreb, Antuna Šoljana 7a, OIB: 74603046139</w:t>
      </w:r>
      <w:r w:rsidR="001C31C9">
        <w:t>.</w:t>
      </w:r>
    </w:p>
    <w:p w:rsidRDefault="001C31C9" w:rsidP="00BC7E98" w:rsidR="001C31C9">
      <w:pPr>
        <w:ind w:firstLine="720"/>
        <w:jc w:val="both"/>
      </w:pPr>
    </w:p>
    <w:p w:rsidRDefault="00EF227F" w:rsidP="00EF227F" w:rsidR="00EF227F" w:rsidRPr="005A7F26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5A7F26">
        <w:rPr>
          <w:b w:val="false"/>
          <w:szCs w:val="24"/>
        </w:rPr>
        <w:t>Obrazloženje</w:t>
      </w:r>
    </w:p>
    <w:p w:rsidRDefault="00976439" w:rsidP="00976439" w:rsidR="00976439" w:rsidRPr="005A7F26"/>
    <w:p w:rsidRDefault="00E41DEA" w:rsidP="00E41DEA" w:rsidR="00E41DEA" w:rsidRPr="005A7F26">
      <w:pPr>
        <w:jc w:val="both"/>
      </w:pPr>
      <w:r w:rsidRPr="005A7F26">
        <w:tab/>
        <w:t xml:space="preserve">U  stečajnom postupku nad </w:t>
      </w:r>
      <w:r w:rsidR="002565C3" w:rsidRPr="002565C3">
        <w:t>dužnikom KALBON INTERNATIONAL d.o.o., Zagreb, Antuna Šoljana 7a</w:t>
      </w:r>
      <w:r w:rsidRPr="005A7F26">
        <w:t xml:space="preserve">, </w:t>
      </w:r>
      <w:r w:rsidR="002565C3">
        <w:t xml:space="preserve">sud je rješenjem od 13. lipnja 2016. istovremeno otvorio i zaključio stečajni postupak nad navedenim dužnikom </w:t>
      </w:r>
      <w:r w:rsidRPr="005A7F26">
        <w:t>te je, potom, dužnik brisan iz sudskog registra.</w:t>
      </w:r>
    </w:p>
    <w:p w:rsidRDefault="00BC7E98" w:rsidP="00E41DEA" w:rsidR="00BC7E98" w:rsidRPr="005A7F26">
      <w:pPr>
        <w:jc w:val="both"/>
      </w:pPr>
    </w:p>
    <w:p w:rsidRDefault="00BC7E98" w:rsidP="00E41DEA" w:rsidR="002565C3">
      <w:pPr>
        <w:jc w:val="both"/>
      </w:pPr>
      <w:r w:rsidRPr="005A7F26">
        <w:tab/>
      </w:r>
      <w:r w:rsidR="002565C3">
        <w:t>Stečajni upravitelj</w:t>
      </w:r>
      <w:r w:rsidR="001C31C9">
        <w:t xml:space="preserve"> je podneskom </w:t>
      </w:r>
      <w:r w:rsidR="002565C3">
        <w:t>obavijestio</w:t>
      </w:r>
      <w:r w:rsidR="00427F78">
        <w:t xml:space="preserve"> sud kako je</w:t>
      </w:r>
      <w:r w:rsidR="001C31C9">
        <w:t>, nakon donošenja rješenja o</w:t>
      </w:r>
      <w:r w:rsidR="002565C3">
        <w:t xml:space="preserve"> otvaranju i</w:t>
      </w:r>
      <w:r w:rsidR="001C31C9">
        <w:t xml:space="preserve"> zaključenju stečaj</w:t>
      </w:r>
      <w:r w:rsidR="002565C3">
        <w:t>nog postupka</w:t>
      </w:r>
      <w:r w:rsidR="00427F78">
        <w:t xml:space="preserve"> </w:t>
      </w:r>
      <w:r w:rsidR="002565C3">
        <w:t>nad dužnikom, utvrdio kako je dužnik izvanknjižni vlasnik dva parkirna mjesta površine 14,23 m2 svako, na adresi Antuna Šoljana 7a, Zagreb.</w:t>
      </w:r>
    </w:p>
    <w:p w:rsidRDefault="005A7F26" w:rsidP="00E41DEA" w:rsidR="005A7F26" w:rsidRPr="005A7F26">
      <w:pPr>
        <w:jc w:val="both"/>
      </w:pPr>
    </w:p>
    <w:p w:rsidRDefault="005A7F26" w:rsidP="002565C3" w:rsidR="002565C3" w:rsidRPr="002565C3">
      <w:pPr>
        <w:ind w:firstLine="720"/>
        <w:jc w:val="both"/>
      </w:pPr>
      <w:r w:rsidRPr="005A7F26">
        <w:t xml:space="preserve">Prema odredbi čl. </w:t>
      </w:r>
      <w:r w:rsidR="002565C3">
        <w:t>28</w:t>
      </w:r>
      <w:r w:rsidRPr="005A7F26">
        <w:t xml:space="preserve">9. st. 1. Stečajnog zakona („Narodne novine“ broj </w:t>
      </w:r>
      <w:r w:rsidR="002565C3">
        <w:t>71/15</w:t>
      </w:r>
      <w:r w:rsidRPr="005A7F26">
        <w:t>, dalje: SZ)</w:t>
      </w:r>
      <w:r w:rsidR="00FE6271">
        <w:t xml:space="preserve"> </w:t>
      </w:r>
      <w:r w:rsidR="002565C3">
        <w:t>s</w:t>
      </w:r>
      <w:r w:rsidR="002565C3" w:rsidRPr="002565C3">
        <w:t xml:space="preserve">ud će na prijedlog stečajnoga upravitelja, kojega od stečajnih vjerovnika ili po službenoj dužnosti odrediti nastavljanje postupka radi naknadne diobe ako se nakon završnoga ročišta: </w:t>
      </w:r>
    </w:p>
    <w:p w:rsidRDefault="002565C3" w:rsidP="002565C3" w:rsidR="002565C3" w:rsidRPr="002565C3">
      <w:pPr>
        <w:ind w:firstLine="720"/>
        <w:jc w:val="both"/>
      </w:pPr>
      <w:r w:rsidRPr="002565C3">
        <w:t xml:space="preserve">1. ostvare pretpostavke da se zadržani iznosi podijele stečajnim vjerovnicima </w:t>
      </w:r>
    </w:p>
    <w:p w:rsidRDefault="002565C3" w:rsidP="002565C3" w:rsidR="002565C3" w:rsidRPr="002565C3">
      <w:pPr>
        <w:ind w:firstLine="720"/>
        <w:jc w:val="both"/>
      </w:pPr>
      <w:r w:rsidRPr="002565C3">
        <w:t xml:space="preserve">2. iznosi koji su isplaćeni iz stečajne mase vrate u masu </w:t>
      </w:r>
    </w:p>
    <w:p w:rsidRDefault="002565C3" w:rsidP="002565C3" w:rsidR="005A7F26" w:rsidRPr="005A7F26">
      <w:pPr>
        <w:ind w:firstLine="720"/>
        <w:jc w:val="both"/>
      </w:pPr>
      <w:r w:rsidRPr="002565C3">
        <w:t>3. pronađe imovina koja ulazi u stečajnu masu.</w:t>
      </w:r>
      <w:r w:rsidR="005A7F26" w:rsidRPr="005A7F26">
        <w:t xml:space="preserve"> </w:t>
      </w:r>
    </w:p>
    <w:p w:rsidRDefault="005A7F26" w:rsidP="005A7F26" w:rsidR="005A7F26" w:rsidRPr="005A7F26">
      <w:pPr>
        <w:jc w:val="both"/>
      </w:pPr>
    </w:p>
    <w:p w:rsidRDefault="005A7F26" w:rsidP="002F4165" w:rsidR="00957FD8">
      <w:pPr>
        <w:jc w:val="both"/>
      </w:pPr>
      <w:r w:rsidRPr="005A7F26">
        <w:tab/>
      </w:r>
      <w:r w:rsidR="002565C3" w:rsidRPr="002565C3">
        <w:t xml:space="preserve">Kako je u konkretnom slučaju pronađena imovina koja ulazi u stečajnu masu, sud je ocijenio </w:t>
      </w:r>
      <w:r w:rsidR="002565C3">
        <w:t>da su ispunjeni uvjeti iz čl. 28</w:t>
      </w:r>
      <w:r w:rsidR="002565C3" w:rsidRPr="002565C3">
        <w:t>9. st. 1. t. 3. SZ-a za nastavak stečajnog postupka.</w:t>
      </w:r>
    </w:p>
    <w:p w:rsidRDefault="007F0DBF" w:rsidP="00442DDA" w:rsidR="00EF227F" w:rsidRPr="005A7F26">
      <w:pPr>
        <w:numPr>
          <w:ilvl w:val="12"/>
          <w:numId w:val="0"/>
        </w:numPr>
        <w:jc w:val="center"/>
      </w:pPr>
      <w:r w:rsidRPr="005A7F26">
        <w:t>U</w:t>
      </w:r>
      <w:r w:rsidR="00BE64CD" w:rsidRPr="005A7F26">
        <w:t xml:space="preserve"> Zagrebu</w:t>
      </w:r>
      <w:r w:rsidR="001C4FF0" w:rsidRPr="005A7F26">
        <w:t xml:space="preserve"> </w:t>
      </w:r>
      <w:r w:rsidR="002F4165">
        <w:t>12</w:t>
      </w:r>
      <w:r w:rsidR="002565C3">
        <w:t xml:space="preserve">. </w:t>
      </w:r>
      <w:r w:rsidR="002F4165">
        <w:t xml:space="preserve">rujna </w:t>
      </w:r>
      <w:r w:rsidR="00442DDA" w:rsidRPr="005A7F26">
        <w:t xml:space="preserve"> 20</w:t>
      </w:r>
      <w:r w:rsidR="002565C3">
        <w:t>17</w:t>
      </w:r>
      <w:r w:rsidR="00442DDA" w:rsidRPr="005A7F26">
        <w:t>.</w:t>
      </w:r>
    </w:p>
    <w:p w:rsidRDefault="005917D8" w:rsidP="007F0DBF" w:rsidR="005917D8" w:rsidRPr="005A7F26">
      <w:pPr>
        <w:numPr>
          <w:ilvl w:val="12"/>
          <w:numId w:val="0"/>
        </w:numPr>
      </w:pPr>
    </w:p>
    <w:p w:rsidRDefault="005917D8" w:rsidR="005917D8" w:rsidRPr="005A7F26">
      <w:pPr>
        <w:pStyle w:val="Tijeloteksta"/>
        <w:ind w:left="5760"/>
        <w:rPr>
          <w:rFonts w:hAnsi="Times New Roman" w:ascii="Times New Roman"/>
          <w:szCs w:val="24"/>
        </w:rPr>
      </w:pPr>
      <w:r w:rsidRPr="005A7F26">
        <w:rPr>
          <w:rFonts w:hAnsi="Times New Roman" w:ascii="Times New Roman"/>
          <w:szCs w:val="24"/>
        </w:rPr>
        <w:tab/>
        <w:t>SUDAC</w:t>
      </w:r>
    </w:p>
    <w:p w:rsidRDefault="005917D8" w:rsidP="002F4165" w:rsidR="00442DDA" w:rsidRPr="002F4165">
      <w:pPr>
        <w:pStyle w:val="Tijeloteksta"/>
        <w:ind w:left="5760"/>
        <w:rPr>
          <w:rFonts w:hAnsi="Times New Roman" w:ascii="Times New Roman"/>
          <w:szCs w:val="24"/>
        </w:rPr>
      </w:pPr>
      <w:r w:rsidRPr="005A7F26">
        <w:rPr>
          <w:rFonts w:hAnsi="Times New Roman" w:ascii="Times New Roman"/>
          <w:szCs w:val="24"/>
        </w:rPr>
        <w:t xml:space="preserve">       Gordan Zubak</w:t>
      </w:r>
      <w:r w:rsidR="009D32F9">
        <w:rPr>
          <w:rFonts w:hAnsi="Times New Roman" w:ascii="Times New Roman"/>
          <w:szCs w:val="24"/>
        </w:rPr>
        <w:t>,v.r.</w:t>
      </w:r>
    </w:p>
    <w:p w:rsidRDefault="009D32F9" w:rsidP="00EF227F" w:rsidR="009D32F9">
      <w:pPr>
        <w:numPr>
          <w:ilvl w:val="12"/>
          <w:numId w:val="0"/>
        </w:numPr>
        <w:jc w:val="both"/>
      </w:pPr>
    </w:p>
    <w:p w:rsidRDefault="00BC1EB9" w:rsidP="00EF227F" w:rsidR="00EF227F" w:rsidRPr="00FE6271">
      <w:pPr>
        <w:numPr>
          <w:ilvl w:val="12"/>
          <w:numId w:val="0"/>
        </w:numPr>
        <w:jc w:val="both"/>
      </w:pPr>
      <w:r w:rsidRPr="00FE6271">
        <w:lastRenderedPageBreak/>
        <w:t>UPUTA</w:t>
      </w:r>
      <w:r w:rsidR="00EF227F" w:rsidRPr="00FE6271">
        <w:t xml:space="preserve"> O PRAVNOM LIJEKU:</w:t>
      </w:r>
    </w:p>
    <w:p w:rsidRDefault="007F0DBF" w:rsidP="00EF227F" w:rsidR="00B50150" w:rsidRPr="005A7F26">
      <w:pPr>
        <w:numPr>
          <w:ilvl w:val="12"/>
          <w:numId w:val="0"/>
        </w:numPr>
        <w:jc w:val="both"/>
      </w:pPr>
      <w:r w:rsidRPr="005A7F26">
        <w:t>Z</w:t>
      </w:r>
      <w:r w:rsidR="00EF227F" w:rsidRPr="005A7F26">
        <w:t>astupnik</w:t>
      </w:r>
      <w:r w:rsidRPr="005A7F26">
        <w:t xml:space="preserve"> po zakonu</w:t>
      </w:r>
      <w:r w:rsidR="00EF227F" w:rsidRPr="005A7F26">
        <w:t xml:space="preserve"> dužnika</w:t>
      </w:r>
      <w:r w:rsidR="006002BD" w:rsidRPr="005A7F26">
        <w:t xml:space="preserve"> do dana nastupanja pravnih posljedica otvaranja stečajnoga postupka</w:t>
      </w:r>
      <w:r w:rsidR="00EF227F" w:rsidRPr="005A7F26">
        <w:t xml:space="preserve"> ima pravo na žalbu </w:t>
      </w:r>
      <w:r w:rsidR="00442DDA" w:rsidRPr="005A7F26">
        <w:t xml:space="preserve">protiv ovog rješenja </w:t>
      </w:r>
      <w:r w:rsidR="00EF227F" w:rsidRPr="005A7F26">
        <w:t xml:space="preserve">u roku od 8 dana od dana primitka. Žalba se ulaže putem ovog suda Visokom trgovačkom sudu </w:t>
      </w:r>
      <w:r w:rsidR="00442DDA" w:rsidRPr="005A7F26">
        <w:t xml:space="preserve">Republike Hrvatske </w:t>
      </w:r>
      <w:r w:rsidR="00EF227F" w:rsidRPr="005A7F26">
        <w:t>u 2 primjerka.</w:t>
      </w:r>
    </w:p>
    <w:p w:rsidRDefault="00470A0A" w:rsidP="00EF227F" w:rsidR="00470A0A" w:rsidRPr="005A7F26">
      <w:pPr>
        <w:numPr>
          <w:ilvl w:val="12"/>
          <w:numId w:val="0"/>
        </w:numPr>
        <w:jc w:val="both"/>
      </w:pPr>
    </w:p>
    <w:p w:rsidRDefault="005917D8" w:rsidP="00EF227F" w:rsidR="005917D8">
      <w:pPr>
        <w:numPr>
          <w:ilvl w:val="12"/>
          <w:numId w:val="0"/>
        </w:numPr>
        <w:jc w:val="both"/>
      </w:pPr>
    </w:p>
    <w:p w:rsidRDefault="002F4165" w:rsidP="00EF227F" w:rsidR="002F4165" w:rsidRPr="005A7F26">
      <w:pPr>
        <w:numPr>
          <w:ilvl w:val="12"/>
          <w:numId w:val="0"/>
        </w:numPr>
        <w:jc w:val="both"/>
      </w:pPr>
    </w:p>
    <w:p w:rsidRDefault="009D32F9" w:rsidP="00BA7734" w:rsidR="009D32F9" w:rsidRPr="00BA7734">
      <w:pPr>
        <w:tabs>
          <w:tab w:pos="5134" w:val="left"/>
        </w:tabs>
        <w:jc w:val="right"/>
      </w:pPr>
      <w:r w:rsidRPr="00BA7734">
        <w:t>Za točnost o</w:t>
      </w:r>
      <w:r>
        <w:t xml:space="preserve">tpravka – ovlašteni službenik </w:t>
      </w:r>
    </w:p>
    <w:p w:rsidRDefault="009D32F9" w:rsidP="00BA7734" w:rsidR="009D32F9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5A7F26" w:rsidP="005A7F26" w:rsidR="005A7F26" w:rsidRPr="007B40F5">
      <w:pPr>
        <w:rPr>
          <w:rFonts w:cs="Arial" w:hAnsi="Arial" w:ascii="Arial"/>
          <w:sz w:val="22"/>
          <w:szCs w:val="22"/>
        </w:rPr>
      </w:pPr>
    </w:p>
    <w:p w:rsidRDefault="006C2C72" w:rsidP="00D035AC" w:rsidR="006C2C72" w:rsidRPr="005A7F26">
      <w:pPr>
        <w:ind w:left="360"/>
      </w:pPr>
    </w:p>
    <w:sectPr w:rsidSect="002F4165" w:rsidR="006C2C72" w:rsidRPr="005A7F26">
      <w:headerReference w:type="even" r:id="rId11"/>
      <w:headerReference w:type="default" r:id="rId12"/>
      <w:pgSz w:code="9" w:h="16840" w:w="11907"/>
      <w:pgMar w:gutter="0" w:footer="720" w:header="720" w:left="1797" w:bottom="851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4D3" w:rsidR="00DF14D3">
      <w:r>
        <w:separator/>
      </w:r>
    </w:p>
  </w:endnote>
  <w:endnote w:id="0" w:type="continuationSeparator">
    <w:p w:rsidRDefault="00DF14D3" w:rsidR="00DF1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4D3" w:rsidR="00DF14D3">
      <w:r>
        <w:separator/>
      </w:r>
    </w:p>
  </w:footnote>
  <w:footnote w:id="0" w:type="continuationSeparator">
    <w:p w:rsidRDefault="00DF14D3" w:rsidR="00DF14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1BA" w:rsidR="005A51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32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A51BA" w:rsidP="005917D8" w:rsidR="005A51BA" w:rsidRPr="005A7F26">
    <w:pPr>
      <w:pStyle w:val="Zaglavlje"/>
      <w:tabs>
        <w:tab w:pos="9072" w:val="clear"/>
      </w:tabs>
      <w:jc w:val="right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5A7F26">
      <w:t xml:space="preserve">                      67. St</w:t>
    </w:r>
    <w:r w:rsidR="002565C3">
      <w:t>-8417/15</w:t>
    </w: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9FA68BF"/>
    <w:multiLevelType w:val="hybridMultilevel"/>
    <w:tmpl w:val="A02082C4"/>
    <w:lvl w:tplc="71FC47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0A3359"/>
    <w:multiLevelType w:val="hybridMultilevel"/>
    <w:tmpl w:val="265C2308"/>
    <w:lvl w:tplc="04FEF7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8A5B7A"/>
    <w:multiLevelType w:val="hybridMultilevel"/>
    <w:tmpl w:val="8A5093B2"/>
    <w:lvl w:tplc="C3FAD7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5C4066A"/>
    <w:multiLevelType w:val="hybridMultilevel"/>
    <w:tmpl w:val="04BCDA4C"/>
    <w:lvl w:tplc="807A71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7"/>
  </w:num>
  <w:num w:numId="5">
    <w:abstractNumId w:val="4"/>
  </w:num>
  <w:num w:numId="6">
    <w:abstractNumId w:val="9"/>
  </w:num>
  <w:num w:numId="7">
    <w:abstractNumId w:val="6"/>
  </w:num>
  <w:num w:numId="8">
    <w:abstractNumId w:val="1"/>
  </w:num>
  <w:num w:numId="9">
    <w:abstractNumId w:val="3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34638"/>
    <w:rsid w:val="000431ED"/>
    <w:rsid w:val="000919EF"/>
    <w:rsid w:val="0009737E"/>
    <w:rsid w:val="000B2587"/>
    <w:rsid w:val="000B43C7"/>
    <w:rsid w:val="000B7516"/>
    <w:rsid w:val="000C7D9E"/>
    <w:rsid w:val="000D325D"/>
    <w:rsid w:val="000E49B6"/>
    <w:rsid w:val="000E54BD"/>
    <w:rsid w:val="00104558"/>
    <w:rsid w:val="00112845"/>
    <w:rsid w:val="00132F51"/>
    <w:rsid w:val="00142ED7"/>
    <w:rsid w:val="001536AA"/>
    <w:rsid w:val="00160C6A"/>
    <w:rsid w:val="001C31C9"/>
    <w:rsid w:val="001C4FF0"/>
    <w:rsid w:val="001D2EB8"/>
    <w:rsid w:val="002010AB"/>
    <w:rsid w:val="00207B3C"/>
    <w:rsid w:val="00211C82"/>
    <w:rsid w:val="00233E8D"/>
    <w:rsid w:val="002565C3"/>
    <w:rsid w:val="00257849"/>
    <w:rsid w:val="00263D21"/>
    <w:rsid w:val="002647F1"/>
    <w:rsid w:val="00265143"/>
    <w:rsid w:val="002D1774"/>
    <w:rsid w:val="002E012D"/>
    <w:rsid w:val="002F1273"/>
    <w:rsid w:val="002F1489"/>
    <w:rsid w:val="002F4165"/>
    <w:rsid w:val="0030572B"/>
    <w:rsid w:val="003145A7"/>
    <w:rsid w:val="003638C3"/>
    <w:rsid w:val="0038601C"/>
    <w:rsid w:val="003A7554"/>
    <w:rsid w:val="003C7143"/>
    <w:rsid w:val="003D2BC5"/>
    <w:rsid w:val="003D63E6"/>
    <w:rsid w:val="003D6E2A"/>
    <w:rsid w:val="003F5BD7"/>
    <w:rsid w:val="00404A40"/>
    <w:rsid w:val="00415BE6"/>
    <w:rsid w:val="00427F78"/>
    <w:rsid w:val="004321CB"/>
    <w:rsid w:val="00441A2F"/>
    <w:rsid w:val="00442DDA"/>
    <w:rsid w:val="00470A0A"/>
    <w:rsid w:val="00471956"/>
    <w:rsid w:val="00483108"/>
    <w:rsid w:val="00484F0E"/>
    <w:rsid w:val="00492072"/>
    <w:rsid w:val="004939BB"/>
    <w:rsid w:val="00496DEE"/>
    <w:rsid w:val="004B0080"/>
    <w:rsid w:val="004B4B15"/>
    <w:rsid w:val="004E5469"/>
    <w:rsid w:val="004E60CA"/>
    <w:rsid w:val="004F022B"/>
    <w:rsid w:val="004F4486"/>
    <w:rsid w:val="0051075D"/>
    <w:rsid w:val="005303C5"/>
    <w:rsid w:val="00535795"/>
    <w:rsid w:val="00551E28"/>
    <w:rsid w:val="00552537"/>
    <w:rsid w:val="00561343"/>
    <w:rsid w:val="00567542"/>
    <w:rsid w:val="00576996"/>
    <w:rsid w:val="00581DE9"/>
    <w:rsid w:val="005917D8"/>
    <w:rsid w:val="005A2E7E"/>
    <w:rsid w:val="005A51BA"/>
    <w:rsid w:val="005A7F26"/>
    <w:rsid w:val="005B139B"/>
    <w:rsid w:val="005C496B"/>
    <w:rsid w:val="005C686C"/>
    <w:rsid w:val="005E5507"/>
    <w:rsid w:val="005F641C"/>
    <w:rsid w:val="006002BD"/>
    <w:rsid w:val="00621B59"/>
    <w:rsid w:val="00637921"/>
    <w:rsid w:val="006503C6"/>
    <w:rsid w:val="0065656B"/>
    <w:rsid w:val="00665A43"/>
    <w:rsid w:val="006944F6"/>
    <w:rsid w:val="006C2C72"/>
    <w:rsid w:val="006D1E1E"/>
    <w:rsid w:val="006E4546"/>
    <w:rsid w:val="006E5670"/>
    <w:rsid w:val="00706BA1"/>
    <w:rsid w:val="00712C93"/>
    <w:rsid w:val="00721E63"/>
    <w:rsid w:val="00776DE7"/>
    <w:rsid w:val="007978E1"/>
    <w:rsid w:val="007A6843"/>
    <w:rsid w:val="007B39F6"/>
    <w:rsid w:val="007B3F07"/>
    <w:rsid w:val="007D33D3"/>
    <w:rsid w:val="007D5812"/>
    <w:rsid w:val="007F0DBF"/>
    <w:rsid w:val="007F72D0"/>
    <w:rsid w:val="00811CA0"/>
    <w:rsid w:val="0081370F"/>
    <w:rsid w:val="00855A39"/>
    <w:rsid w:val="00856303"/>
    <w:rsid w:val="00871001"/>
    <w:rsid w:val="00880CFE"/>
    <w:rsid w:val="00882FD1"/>
    <w:rsid w:val="008852C7"/>
    <w:rsid w:val="0089663A"/>
    <w:rsid w:val="008D4938"/>
    <w:rsid w:val="008F608A"/>
    <w:rsid w:val="008F7471"/>
    <w:rsid w:val="009308F8"/>
    <w:rsid w:val="009505D9"/>
    <w:rsid w:val="00951C24"/>
    <w:rsid w:val="00955CD8"/>
    <w:rsid w:val="00957FD8"/>
    <w:rsid w:val="00960E2D"/>
    <w:rsid w:val="00976439"/>
    <w:rsid w:val="0099084A"/>
    <w:rsid w:val="009B1540"/>
    <w:rsid w:val="009B7BE9"/>
    <w:rsid w:val="009D32F9"/>
    <w:rsid w:val="009D6B7F"/>
    <w:rsid w:val="00A32BBB"/>
    <w:rsid w:val="00A36243"/>
    <w:rsid w:val="00A47153"/>
    <w:rsid w:val="00A5198B"/>
    <w:rsid w:val="00A54D1D"/>
    <w:rsid w:val="00A63480"/>
    <w:rsid w:val="00A658C0"/>
    <w:rsid w:val="00A77C29"/>
    <w:rsid w:val="00AD128B"/>
    <w:rsid w:val="00AD608A"/>
    <w:rsid w:val="00B20CE9"/>
    <w:rsid w:val="00B316F2"/>
    <w:rsid w:val="00B35FF6"/>
    <w:rsid w:val="00B50150"/>
    <w:rsid w:val="00B639DE"/>
    <w:rsid w:val="00BB5EDE"/>
    <w:rsid w:val="00BC1BB8"/>
    <w:rsid w:val="00BC1EB9"/>
    <w:rsid w:val="00BC7E98"/>
    <w:rsid w:val="00BD37FE"/>
    <w:rsid w:val="00BE64CD"/>
    <w:rsid w:val="00C071DF"/>
    <w:rsid w:val="00C07DA5"/>
    <w:rsid w:val="00C1723C"/>
    <w:rsid w:val="00C40D3E"/>
    <w:rsid w:val="00C42ADA"/>
    <w:rsid w:val="00C57239"/>
    <w:rsid w:val="00C729AD"/>
    <w:rsid w:val="00C746F6"/>
    <w:rsid w:val="00C80FEE"/>
    <w:rsid w:val="00C8657B"/>
    <w:rsid w:val="00C90C73"/>
    <w:rsid w:val="00C90E86"/>
    <w:rsid w:val="00CA1916"/>
    <w:rsid w:val="00CA61F9"/>
    <w:rsid w:val="00CB1B0B"/>
    <w:rsid w:val="00CB6613"/>
    <w:rsid w:val="00CE27EC"/>
    <w:rsid w:val="00CE70B0"/>
    <w:rsid w:val="00CF3410"/>
    <w:rsid w:val="00D035AC"/>
    <w:rsid w:val="00D07DFA"/>
    <w:rsid w:val="00D158CE"/>
    <w:rsid w:val="00D359EC"/>
    <w:rsid w:val="00D438B6"/>
    <w:rsid w:val="00DA2F7B"/>
    <w:rsid w:val="00DA755E"/>
    <w:rsid w:val="00DB5821"/>
    <w:rsid w:val="00DE6731"/>
    <w:rsid w:val="00DF14D3"/>
    <w:rsid w:val="00DF748F"/>
    <w:rsid w:val="00E03D7B"/>
    <w:rsid w:val="00E23552"/>
    <w:rsid w:val="00E41DEA"/>
    <w:rsid w:val="00E53574"/>
    <w:rsid w:val="00E557F6"/>
    <w:rsid w:val="00E55DFF"/>
    <w:rsid w:val="00E56836"/>
    <w:rsid w:val="00EB6CC8"/>
    <w:rsid w:val="00ED3055"/>
    <w:rsid w:val="00ED606A"/>
    <w:rsid w:val="00EF227F"/>
    <w:rsid w:val="00F21890"/>
    <w:rsid w:val="00F24E5C"/>
    <w:rsid w:val="00F604D7"/>
    <w:rsid w:val="00F73DB9"/>
    <w:rsid w:val="00F86800"/>
    <w:rsid w:val="00FA413B"/>
    <w:rsid w:val="00FB0FEC"/>
    <w:rsid w:val="00FB5B9B"/>
    <w:rsid w:val="00FD70C6"/>
    <w:rsid w:val="00FD79D1"/>
    <w:rsid w:val="00FE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9D32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32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32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32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32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9D32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32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32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32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32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8417</izvorni_sadrzaj>
    <derivirana_varijabla naziv="DomainObject.Predmet.Broj_1">8417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2017.</izvorni_sadrzaj>
    <derivirana_varijabla naziv="DomainObject.Predmet.DatumRjesavanja_1">4.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St-8417/2015</izvorni_sadrzaj>
    <derivirana_varijabla naziv="DomainObject.Predmet.OznakaBroj_1">St-8417/2015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Romina</izvorni_sadrzaj>
    <derivirana_varijabla naziv="DomainObject.Predmet.PredmetRijesio.Ime_1">Romina</derivirana_varijabla>
  </DomainObject.Predmet.PredmetRijesio.Ime>
  <DomainObject.Predmet.PredmetRijesio.Oib>
    <izvorni_sadrzaj>79664112657</izvorni_sadrzaj>
    <derivirana_varijabla naziv="DomainObject.Predmet.PredmetRijesio.Oib_1">79664112657</derivirana_varijabla>
  </DomainObject.Predmet.PredmetRijesio.Oib>
  <DomainObject.Predmet.PredmetRijesio.Prezime>
    <izvorni_sadrzaj>Markovinović</izvorni_sadrzaj>
    <derivirana_varijabla naziv="DomainObject.Predmet.PredmetRijesio.Prezime_1">Markovinović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KALBON INTERNATIONAL d.o.o.</izvorni_sadrzaj>
    <derivirana_varijabla naziv="DomainObject.Predmet.ProtustrankaFormated_1">  KALBON INTERNATIONAL d.o.o.</derivirana_varijabla>
  </DomainObject.Predmet.ProtustrankaFormated>
  <DomainObject.Predmet.ProtustrankaFormatedOIB>
    <izvorni_sadrzaj>  KALBON INTERNATIONAL d.o.o., OIB 74603046139</izvorni_sadrzaj>
    <derivirana_varijabla naziv="DomainObject.Predmet.ProtustrankaFormatedOIB_1">  KALBON INTERNATIONAL d.o.o., OIB 74603046139</derivirana_varijabla>
  </DomainObject.Predmet.ProtustrankaFormatedOIB>
  <DomainObject.Predmet.ProtustrankaFormatedWithAdress>
    <izvorni_sadrzaj> KALBON INTERNATIONAL d.o.o., Antuna Šoljana 7/A, 10000 Zagreb</izvorni_sadrzaj>
    <derivirana_varijabla naziv="DomainObject.Predmet.ProtustrankaFormatedWithAdress_1"> KALBON INTERNATIONAL d.o.o., Antuna Šoljana 7/A, 10000 Zagreb</derivirana_varijabla>
  </DomainObject.Predmet.ProtustrankaFormatedWithAdress>
  <DomainObject.Predmet.ProtustrankaFormatedWithAdressOIB>
    <izvorni_sadrzaj> KALBON INTERNATIONAL d.o.o., OIB 74603046139, Antuna Šoljana 7/A, 10000 Zagreb</izvorni_sadrzaj>
    <derivirana_varijabla naziv="DomainObject.Predmet.ProtustrankaFormatedWithAdressOIB_1"> KALBON INTERNATIONAL d.o.o., OIB 74603046139, Antuna Šoljana 7/A, 10000 Zagreb</derivirana_varijabla>
  </DomainObject.Predmet.ProtustrankaFormatedWithAdressOIB>
  <DomainObject.Predmet.ProtustrankaWithAdress>
    <izvorni_sadrzaj>KALBON INTERNATIONAL d.o.o. Antuna Šoljana 7/A, 10000 Zagreb</izvorni_sadrzaj>
    <derivirana_varijabla naziv="DomainObject.Predmet.ProtustrankaWithAdress_1">KALBON INTERNATIONAL d.o.o. Antuna Šoljana 7/A, 10000 Zagreb</derivirana_varijabla>
  </DomainObject.Predmet.ProtustrankaWithAdress>
  <DomainObject.Predmet.ProtustrankaWithAdressOIB>
    <izvorni_sadrzaj>KALBON INTERNATIONAL d.o.o., OIB 74603046139, Antuna Šoljana 7/A, 10000 Zagreb</izvorni_sadrzaj>
    <derivirana_varijabla naziv="DomainObject.Predmet.ProtustrankaWithAdressOIB_1">KALBON INTERNATIONAL d.o.o., OIB 74603046139, Antuna Šoljana 7/A, 10000 Zagreb</derivirana_varijabla>
  </DomainObject.Predmet.ProtustrankaWithAdressOIB>
  <DomainObject.Predmet.ProtustrankaNazivFormated>
    <izvorni_sadrzaj>KALBON INTERNATIONAL d.o.o.</izvorni_sadrzaj>
    <derivirana_varijabla naziv="DomainObject.Predmet.ProtustrankaNazivFormated_1">KALBON INTERNATIONAL d.o.o.</derivirana_varijabla>
  </DomainObject.Predmet.ProtustrankaNazivFormated>
  <DomainObject.Predmet.ProtustrankaNazivFormatedOIB>
    <izvorni_sadrzaj>KALBON INTERNATIONAL d.o.o., OIB 74603046139</izvorni_sadrzaj>
    <derivirana_varijabla naziv="DomainObject.Predmet.ProtustrankaNazivFormatedOIB_1">KALBON INTERNATIONAL d.o.o., OIB 74603046139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KALBON INTERNATIONAL d.o.o.</item>
    </izvorni_sadrzaj>
    <derivirana_varijabla naziv="DomainObject.Predmet.ProtuStrankaListFormated_1">
      <item>KALBON INTERNATIONAL d.o.o.</item>
    </derivirana_varijabla>
  </DomainObject.Predmet.ProtuStrankaListFormated>
  <DomainObject.Predmet.ProtuStrankaListFormatedOIB>
    <izvorni_sadrzaj>
      <item>KALBON INTERNATIONAL d.o.o., OIB 74603046139</item>
    </izvorni_sadrzaj>
    <derivirana_varijabla naziv="DomainObject.Predmet.ProtuStrankaListFormatedOIB_1">
      <item>KALBON INTERNATIONAL d.o.o., OIB 74603046139</item>
    </derivirana_varijabla>
  </DomainObject.Predmet.ProtuStrankaListFormatedOIB>
  <DomainObject.Predmet.ProtuStrankaListFormatedWithAdress>
    <izvorni_sadrzaj>
      <item>KALBON INTERNATIONAL d.o.o., Antuna Šoljana 7/A, 10000 Zagreb</item>
    </izvorni_sadrzaj>
    <derivirana_varijabla naziv="DomainObject.Predmet.ProtuStrankaListFormatedWithAdress_1">
      <item>KALBON INTERNATIONAL d.o.o., Antuna Šoljana 7/A, 10000 Zagreb</item>
    </derivirana_varijabla>
  </DomainObject.Predmet.ProtuStrankaListFormatedWithAdress>
  <DomainObject.Predmet.ProtuStrankaListFormatedWithAdressOIB>
    <izvorni_sadrzaj>
      <item>KALBON INTERNATIONAL d.o.o., OIB 74603046139, Antuna Šoljana 7/A, 10000 Zagreb</item>
    </izvorni_sadrzaj>
    <derivirana_varijabla naziv="DomainObject.Predmet.ProtuStrankaListFormatedWithAdressOIB_1">
      <item>KALBON INTERNATIONAL d.o.o., OIB 74603046139, Antuna Šoljana 7/A, 10000 Zagreb</item>
    </derivirana_varijabla>
  </DomainObject.Predmet.ProtuStrankaListFormatedWithAdressOIB>
  <DomainObject.Predmet.ProtuStrankaListNazivFormated>
    <izvorni_sadrzaj>
      <item>KALBON INTERNATIONAL d.o.o.</item>
    </izvorni_sadrzaj>
    <derivirana_varijabla naziv="DomainObject.Predmet.ProtuStrankaListNazivFormated_1">
      <item>KALBON INTERNATIONAL d.o.o.</item>
    </derivirana_varijabla>
  </DomainObject.Predmet.ProtuStrankaListNazivFormated>
  <DomainObject.Predmet.ProtuStrankaListNazivFormatedOIB>
    <izvorni_sadrzaj>
      <item>KALBON INTERNATIONAL d.o.o., OIB 74603046139</item>
    </izvorni_sadrzaj>
    <derivirana_varijabla naziv="DomainObject.Predmet.ProtuStrankaListNazivFormatedOIB_1">
      <item>KALBON INTERNATIONAL d.o.o., OIB 74603046139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KALBON INTERNATIONAL d.o.o.</izvorni_sadrzaj>
    <derivirana_varijabla naziv="DomainObject.Predmet.ProtustrankaIDrugi_1">KALBON INTERNATIONAL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KALBON INTERNATIONAL d.o.o., OIB 74603046139, Antuna Šoljana 7/A, 10000 Zagreb</izvorni_sadrzaj>
    <derivirana_varijabla naziv="DomainObject.Predmet.ProtustrankaIDrugiAdressOIB_1">KALBON INTERNATIONAL d.o.o., OIB 74603046139, Antuna Šoljana 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lipnja 2016.</izvorni_sadrzaj>
    <derivirana_varijabla naziv="DomainObject.Predmet.OdlukaRjesenje.DatumDonosenjaOdluke_1">13. lipnja 2016.</derivirana_varijabla>
  </DomainObject.Predmet.OdlukaRjesenje.DatumDonosenjaOdluke>
  <DomainObject.Predmet.OdlukaRjesenje.DatumPravomocnosti>
    <izvorni_sadrzaj>23. lipnja 2016.</izvorni_sadrzaj>
    <derivirana_varijabla naziv="DomainObject.Predmet.OdlukaRjesenje.DatumPravomocnosti_1">23. lipnja 2016.</derivirana_varijabla>
  </DomainObject.Predmet.OdlukaRjesenje.DatumPravomocnosti>
  <DomainObject.Predmet.OdlukaRjesenje.Oznaka>
    <izvorni_sadrzaj>St-8417/2015-5</izvorni_sadrzaj>
    <derivirana_varijabla naziv="DomainObject.Predmet.OdlukaRjesenje.Oznaka_1">St-8417/2015-5</derivirana_varijabla>
  </DomainObject.Predmet.OdlukaRjesenje.Oznaka>
  <DomainObject.Predmet.SudioniciListNaziv>
    <izvorni_sadrzaj>
      <item>FINA Regionalni centar Zagreb</item>
      <item>KALBON INTERNATIONAL d.o.o.</item>
    </izvorni_sadrzaj>
    <derivirana_varijabla naziv="DomainObject.Predmet.SudioniciListNaziv_1">
      <item>FINA Regionalni centar Zagreb</item>
      <item>KALBON INTERNATIONAL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KALBON INTERNATIONAL d.o.o., OIB 74603046139, Antuna Šoljana 7/A,10000 Zagreb</item>
    </izvorni_sadrzaj>
    <derivirana_varijabla naziv="DomainObject.Predmet.SudioniciListAdressOIB_1">
      <item>FINA Regionalni centar Zagreb, OIB 85821130368, Trg svibanjskih žrtava 1995. br. 1,10000 Zagreb</item>
      <item>KALBON INTERNATIONAL d.o.o., OIB 74603046139, Antuna Šoljana 7/A,10000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74603046139</item>
    </izvorni_sadrzaj>
    <derivirana_varijabla naziv="DomainObject.Predmet.SudioniciListNazivOIB_1">
      <item>, OIB 85821130368</item>
      <item>, OIB 74603046139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D51CF4-BB49-4722-A132-17E430E365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318</properties:Words>
  <properties:Characters>1672</properties:Characters>
  <properties:Lines>60</properties:Lines>
  <properties:Paragraphs>23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2017-08-24T08:57:00Z</dcterms:created>
  <dc:creator>nmarkovic</dc:creator>
  <cp:lastModifiedBy>Katica Franjić</cp:lastModifiedBy>
  <cp:lastPrinted>2017-09-12T09:13:00Z</cp:lastPrinted>
  <dcterms:modified xmlns:xsi="http://www.w3.org/2001/XMLSchema-instance" xsi:type="dcterms:W3CDTF">2017-09-12T09:13:00Z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