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0cc7" w14:paraId="6730cc7" w:rsidRDefault="00B9610F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B9610F">
            <w:rPr>
              <w:rStyle w:val="PozadinaSvijetloZuta"/>
            </w:rPr>
            <w:t>REPUBLIKA HRVATSKA</w:t>
          </w:r>
        </w:sdtContent>
      </w:sdt>
    </w:p>
    <w:p w:rsidRDefault="00B9610F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B9610F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B9610F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B9610F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B9610F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B9610F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B9610F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B9610F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B9610F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B9610F">
            <w:rPr>
              <w:rStyle w:val="PozadinaSvijetloZelena"/>
            </w:rPr>
            <w:t xml:space="preserve"> FINA - Podružnica Šibenik, OIB 85821130368, Perivoj L. Marune 1, 22000 Šibenik; </w:t>
          </w:r>
          <w:r>
            <w:rPr>
              <w:rStyle w:val="PozadinaSvijetloZelena"/>
            </w:rPr>
            <w:t xml:space="preserve">Vjerovnici: </w:t>
          </w:r>
          <w:r w:rsidRPr="00B9610F">
            <w:rPr>
              <w:rStyle w:val="PozadinaSvijetloZelena"/>
            </w:rPr>
            <w:t>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 w:rsidR="00BC4B7C" w:rsidRPr="00B9610F">
            <w:rPr>
              <w:rStyle w:val="PozadinaSvijetloZuta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B9610F">
            <w:rPr>
              <w:rStyle w:val="PozadinaSvijetloZelena"/>
            </w:rPr>
            <w:t xml:space="preserve"> TLM HOLDING d.o.o. za proizvodnju i trgovinu, OIB 68249681796, Ulica Narodnog preporoda 12, 22000 Šibenik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B9610F">
            <w:rPr>
              <w:rStyle w:val="PozadinaSvijetloZelena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B9610F">
            <w:rPr>
              <w:rStyle w:val="PozadinaSvijetloZelena"/>
            </w:rPr>
            <w:t>11. siječnja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B9610F" w:rsidRPr="00B9610F">
            <w:rPr>
              <w:rStyle w:val="PozadinaSvijetloZelena"/>
            </w:rPr>
            <w:t>Nela Šuša, OIB 17342192888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B9610F" w:rsidRPr="00B9610F">
            <w:rPr>
              <w:rStyle w:val="PozadinaSvijetloZelena"/>
            </w:rPr>
            <w:t>sudske pristojbe za Prijava svakog pojedinog potraživanja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B9610F" w:rsidRPr="00B9610F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B9610F" w:rsidRPr="00B9610F">
            <w:rPr>
              <w:rStyle w:val="PozadinaSvijetloZelena"/>
            </w:rPr>
            <w:t>HR635045-23405-10027506533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B9610F" w:rsidRPr="00B9610F">
            <w:rPr>
              <w:rStyle w:val="PozadinaSvijetloZelena"/>
            </w:rPr>
            <w:t>Pristojbe iz predmeta St-708/2016,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B9610F" w:rsidRPr="00B9610F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B9610F" w:rsidRPr="00B9610F">
            <w:rPr>
              <w:rStyle w:val="PozadinaSvijetloZelena"/>
            </w:rPr>
            <w:t>11. siječnja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B9610F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B9610F" w:rsidRPr="00B9610F">
            <w:rPr>
              <w:rStyle w:val="PozadinaSvijetloZelena"/>
            </w:rPr>
            <w:t>Nela Šuša, OIB 17342192888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B9610F">
        <w:rPr>
          <w:noProof/>
        </w:rPr>
        <w:t>U spis</w:t>
      </w:r>
    </w:p>
    <w:p w:rsidRDefault="00BC4B7C" w:rsidP="00BC4B7C" w:rsidR="00BC4B7C" w:rsidRPr="0072128C"/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10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B9610F" w:rsidRPr="00B9610F">
          <w:rPr>
            <w:rStyle w:val="PozadinaSvijetloZelena"/>
          </w:rPr>
          <w:t>Referada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B9610F">
          <w:rPr>
            <w:rStyle w:val="PozadinaSvijetloZelena"/>
          </w:rPr>
          <w:t>St-708/2016-27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9610F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St-708/2016-32</izvorni_sadrzaj>
    <derivirana_varijabla naziv="DomainObject.Oznaka_1">St-708/2016-27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  <derivirana_varijabla naziv="Padez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ALLIANZ ZAGREB dioničko društvo za osiguranje; Nela Šuša; HRVATSKO NARODNO KAZALIŠTE U ŠIBENIKU; Hrvatska radiotelevizija; TLM TVORNICA LAKIH METALA d.d. u stečaju</izvorni_sadrzaj>
    <derivirana_varijabla naziv="DomainObject.Predmet.StrankaFormated_1">  FINA - Podružnica Šibenik; ALLIANZ ZAGREB dioničko društvo za osiguranje; Nela Šuša; HRVATSKO NARODNO KAZALIŠTE U ŠIBENIKU; Hrvatska radiotelevizija; TLM TVORNICA LAKIH METALA d.d. u stečaju</derivirana_varijabla>
  </DomainObject.Predmet.StrankaFormated>
  <DomainObject.Predmet.StrankaFormatedOIB>
    <izvorni_sadrzaj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</izvorni_sadrzaj>
    <derivirana_varijabla naziv="DomainObject.Predmet.StrankaFormatedOIB_1"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</derivirana_varijabla>
  </DomainObject.Predmet.StrankaFormatedOIB>
  <DomainObject.Predmet.StrankaFormatedWithAdress>
    <izvorni_sadrzaj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</izvorni_sadrzaj>
    <derivirana_varijabla naziv="DomainObject.Predmet.StrankaFormatedWithAdress_1"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</izvorni_sadrzaj>
    <derivirana_varijabla naziv="DomainObject.Predmet.StrankaFormatedWithAdressOIB_1"> FINA - Podružnica Šibenik, OIB 85821130368, Perivoj L. Marune 1, 22000 Šibenik; Vjerovnici: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</derivirana_varijabla>
  </DomainObject.Predmet.StrankaFormatedWithAdressOIB>
  <DomainObject.Predmet.StrankaWithAdress>
    <izvorni_sadrzaj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</izvorni_sadrzaj>
    <derivirana_varijabla naziv="DomainObject.Predmet.StrankaWithAdress_1"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</derivirana_varijabla>
  </DomainObject.Predmet.StrankaWithAdress>
  <DomainObject.Predmet.StrankaWithAdressOIB>
    <izvorni_sadrzaj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</izvorni_sadrzaj>
    <derivirana_varijabla naziv="DomainObject.Predmet.StrankaWithAdressOIB_1"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</derivirana_varijabla>
  </DomainObject.Predmet.StrankaWithAdressOIB>
  <DomainObject.Predmet.StrankaNazivFormated>
    <izvorni_sadrzaj>FINA - Podružnica Šibenik,ALLIANZ ZAGREB dioničko društvo za osiguranje,Nela Šuša,HRVATSKO NARODNO KAZALIŠTE U ŠIBENIKU,Hrvatska radiotelevizija,TLM TVORNICA LAKIH METALA d.d. u stečaju</izvorni_sadrzaj>
    <derivirana_varijabla naziv="DomainObject.Predmet.StrankaNazivFormated_1">FINA - Podružnica Šibenik,ALLIANZ ZAGREB dioničko društvo za osiguranje,Nela Šuša,HRVATSKO NARODNO KAZALIŠTE U ŠIBENIKU,Hrvatska radiotelevizija,TLM TVORNICA LAKIH METALA d.d. u stečaju</derivirana_varijabla>
    <derivirana_varijabla naziv="Padez">FINA - Podružnica Šibenik,ALLIANZ ZAGREB dioničko društvo za osiguranje,Nela Šuša,HRVATSKO NARODNO KAZALIŠTE U ŠIBENIKU,Hrvatska radiotelevizija,TLM TVORNICA LAKIH METALA d.d. u stečaju</derivirana_varijabla>
  </DomainObject.Predmet.StrankaNazivFormated>
  <DomainObject.Predmet.StrankaNazivFormatedOIB>
    <izvorni_sadrzaj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</izvorni_sadrzaj>
    <derivirana_varijabla naziv="DomainObject.Predmet.StrankaNazivFormatedOIB_1"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</izvorni_sadrzaj>
    <derivirana_varijabla naziv="DomainObject.Predmet.StrankaList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</derivirana_varijabla>
  </DomainObject.Predmet.StrankaListFormated>
  <DomainObject.Predmet.StrankaList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</izvorni_sadrzaj>
    <derivirana_varijabla naziv="DomainObject.Predmet.StrankaList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</derivirana_varijabla>
  </DomainObject.Predmet.StrankaListFormatedOIB>
  <DomainObject.Predmet.StrankaListFormatedWithAdress>
    <izvorni_sadrzaj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</izvorni_sadrzaj>
    <derivirana_varijabla naziv="DomainObject.Predmet.StrankaListFormatedWithAdress_1"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</derivirana_varijabla>
  </DomainObject.Predmet.StrankaListFormatedWithAdressOIB>
  <DomainObject.Predmet.StrankaListNaziv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</izvorni_sadrzaj>
    <derivirana_varijabla naziv="DomainObject.Predmet.StrankaListNaziv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</derivirana_varijabla>
  </DomainObject.Predmet.StrankaListNazivFormated>
  <DomainObject.Predmet.StrankaListNaziv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</izvorni_sadrzaj>
    <derivirana_varijabla naziv="DomainObject.Predmet.StrankaListNaziv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  <derivirana_varijabla naziv="DrugaOsoba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St-708/2016-32</izvorni_sadrzaj>
    <derivirana_varijabla naziv="DomainObject.PoslovniBrojDokumenta_1">St-708/2016-32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</izvorni_sadrzaj>
    <derivirana_varijabla naziv="DomainObject.Predmet.SudioniciListNaziv_1"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</derivirana_varijabla>
    <derivirana_varijabla naziv="OstaliSudionici"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500,00 kn, Pristojba na rješenje u iznosu od 100,00 kn, u ukupnom iznosu od 600,00 kn</izvorni_sadrzaj>
    <derivirana_varijabla naziv="DomainObject.Predmet.Pristojbe_1">sudske pristojbe za Prijava svakog pojedinog potraživanja u iznosu od 500,00 kn, Pristojba na rješenje u iznosu od 100,00 kn, u ukupnom iznosu od 600,00 kn</derivirana_varijabla>
  </DomainObject.Predmet.Pristojbe>
  <DomainObject.Predmet.PristojbeSudionikNazivOIB>
    <izvorni_sadrzaj>Nela Šuša, OIB 17342192888</izvorni_sadrzaj>
    <derivirana_varijabla naziv="DomainObject.Predmet.PristojbeSudionikNazivOIB_1">Nela Šuša, OIB 17342192888</derivirana_varijabla>
  </DomainObject.Predmet.PristojbeSudionikNazivOIB>
  <DomainObject.Predmet.PristojbePNB>
    <izvorni_sadrzaj>HR635045-23405-10027506533</izvorni_sadrzaj>
    <derivirana_varijabla naziv="DomainObject.Predmet.PristojbePNB_1">HR635045-23405-10027506533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St-708/2016, TS ZD</izvorni_sadrzaj>
    <derivirana_varijabla naziv="DomainObject.Predmet.PristojbeOpisPlacanja_1">Pristojbe iz predmeta St-708/2016,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</izvorni_sadrzaj>
    <derivirana_varijabla naziv="DomainObject.Predmet.SudioniciListNazivOIB_1"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</derivirana_varijabla>
  </DomainObject.Predmet.SudioniciListNazivOIB>
  <DomainObject.Barcode>
    <izvorni_sadrzaj>iVBORw0KGgoAAAANSUhEUgAABVUAAAFBAQAAAABf6XKMAAAEUElEQVR42u3dTW7jMAyGYQI6gI/k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</izvorni_sadrzaj>
    <derivirana_varijabla naziv="DomainObject.Barcode_1">iVBORw0KGgoAAAANSUhEUgAABVUAAAFBAQAAAABf6XKMAAAEUElEQVR42u3dTW7jMAyGYQI6gI/k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St-708/2016, TS ZD</izvorni_sadrzaj>
    <derivirana_varijabla naziv="DomainObject.Predmet.PristojbeNazivVrste_1">Pristojbe iz predmeta St-708/2016,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8B7BB-3DC3-4DA1-B790-D3711D66F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419</properties:Words>
  <properties:Characters>2354</properties:Characters>
  <properties:Lines>57</properties:Lines>
  <properties:Paragraphs>21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2017-01-11T13:31:00Z</cp:lastPrinted>
  <dcterms:modified xmlns:xsi="http://www.w3.org/2001/XMLSchema-instance" xsi:type="dcterms:W3CDTF">2017-01-11T13:32:00Z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St-708/2016-32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