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c786" w14:paraId="d07c786" w:rsidRDefault="004A6464" w:rsidP="004A6464" w:rsidR="004A6464">
      <w:pPr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</w:p>
    <w:p w:rsidRDefault="004A6464" w:rsidP="004A6464" w:rsidR="004A6464" w:rsidRPr="006D45DF">
      <w:pPr>
        <w:rPr>
          <w:b/>
        </w:rPr>
      </w:pPr>
    </w:p>
    <w:p w:rsidRDefault="004A6464" w:rsidP="004A6464" w:rsidR="004A6464" w:rsidRPr="006D45DF">
      <w:pPr>
        <w:rPr>
          <w:b/>
        </w:rPr>
      </w:pPr>
    </w:p>
    <w:p w:rsidRDefault="004A6464" w:rsidP="004A6464" w:rsidR="004A6464" w:rsidRPr="006D45DF"/>
    <w:p w:rsidRDefault="004A6464" w:rsidP="004A6464" w:rsidR="004A6464" w:rsidRPr="006D45DF">
      <w:r w:rsidRPr="006D45DF">
        <w:t xml:space="preserve"> REPUBLIKA HRVATSKA</w:t>
      </w:r>
    </w:p>
    <w:p w:rsidRDefault="004A6464" w:rsidP="004A6464" w:rsidR="004A6464" w:rsidRPr="006D45DF">
      <w:r w:rsidRPr="006D45D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6D45DF">
          <w:t>SUD U</w:t>
        </w:r>
      </w:smartTag>
      <w:r w:rsidRPr="006D45DF">
        <w:t xml:space="preserve"> ZADRU</w:t>
      </w:r>
      <w:r w:rsidRPr="006D45DF">
        <w:tab/>
      </w:r>
      <w:r w:rsidRPr="006D45DF">
        <w:tab/>
      </w:r>
      <w:r w:rsidRPr="006D45DF">
        <w:tab/>
      </w:r>
      <w:r w:rsidRPr="006D45DF">
        <w:tab/>
      </w:r>
      <w:r w:rsidRPr="006D45DF">
        <w:tab/>
      </w:r>
      <w:r w:rsidRPr="006D45DF">
        <w:tab/>
        <w:t>1 St-</w:t>
      </w:r>
      <w:r w:rsidR="002D1B02" w:rsidRPr="006D45DF">
        <w:t>40</w:t>
      </w:r>
      <w:r w:rsidRPr="006D45DF">
        <w:t>/</w:t>
      </w:r>
      <w:r w:rsidR="007E74C4" w:rsidRPr="006D45DF">
        <w:t>1</w:t>
      </w:r>
      <w:r w:rsidR="004E2F56" w:rsidRPr="006D45DF">
        <w:t>2</w:t>
      </w:r>
      <w:r w:rsidR="007E74C4" w:rsidRPr="006D45DF">
        <w:t>-</w:t>
      </w:r>
      <w:r w:rsidR="009C6ABD">
        <w:t>254</w:t>
      </w:r>
    </w:p>
    <w:p w:rsidRDefault="004A6464" w:rsidP="004A6464" w:rsidR="004A6464"/>
    <w:p w:rsidRDefault="006D45DF" w:rsidP="004A6464" w:rsidR="006D45DF"/>
    <w:p w:rsidRDefault="006D45DF" w:rsidP="006D45DF" w:rsidR="006D45DF">
      <w:pPr>
        <w:jc w:val="center"/>
      </w:pPr>
      <w:r>
        <w:t xml:space="preserve"> R E P U B L I K A   H R V A T S K A  </w:t>
      </w:r>
    </w:p>
    <w:p w:rsidRDefault="006D45DF" w:rsidP="004A6464" w:rsidR="006D45DF"/>
    <w:p w:rsidRDefault="004A6464" w:rsidP="004A6464" w:rsidR="004A6464" w:rsidRPr="006D45DF">
      <w:pPr>
        <w:jc w:val="center"/>
      </w:pPr>
      <w:r w:rsidRPr="006D45DF">
        <w:t>R J E Š E N J E</w:t>
      </w:r>
    </w:p>
    <w:p w:rsidRDefault="004A6464" w:rsidP="004A6464" w:rsidR="004A6464" w:rsidRPr="006D45DF"/>
    <w:p w:rsidRDefault="004A6464" w:rsidP="004A6464" w:rsidR="004A6464" w:rsidRPr="006D45DF">
      <w:pPr>
        <w:jc w:val="both"/>
      </w:pPr>
      <w:r w:rsidRPr="006D45DF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6D45DF">
          <w:t>sud u</w:t>
        </w:r>
      </w:smartTag>
      <w:r w:rsidRPr="006D45DF">
        <w:t xml:space="preserve"> Zadru </w:t>
      </w:r>
      <w:r w:rsidR="006D45DF">
        <w:t xml:space="preserve">(OIB:39670464653) </w:t>
      </w:r>
      <w:r w:rsidRPr="006D45DF">
        <w:t xml:space="preserve">po sucu ovog suda Ardeni Bajlo kao stečajnom sucu, nad stečajnim dužnikom </w:t>
      </w:r>
      <w:r w:rsidR="002D1B02" w:rsidRPr="006D45DF">
        <w:t xml:space="preserve">TAKMA d.o.o. Zadar u </w:t>
      </w:r>
      <w:r w:rsidR="0097381E" w:rsidRPr="006D45DF">
        <w:t>stečaju</w:t>
      </w:r>
      <w:r w:rsidRPr="006D45DF">
        <w:t>,</w:t>
      </w:r>
      <w:r w:rsidR="009C6ABD">
        <w:t xml:space="preserve"> OIB: 58339833521,</w:t>
      </w:r>
      <w:r w:rsidR="007E74C4" w:rsidRPr="006D45DF">
        <w:t xml:space="preserve"> </w:t>
      </w:r>
      <w:r w:rsidRPr="006D45DF">
        <w:t>zastupanom po stečajno</w:t>
      </w:r>
      <w:r w:rsidR="002D1B02" w:rsidRPr="006D45DF">
        <w:t>m</w:t>
      </w:r>
      <w:r w:rsidRPr="006D45DF">
        <w:t xml:space="preserve"> upravitelj</w:t>
      </w:r>
      <w:r w:rsidR="002D1B02" w:rsidRPr="006D45DF">
        <w:t>u</w:t>
      </w:r>
      <w:r w:rsidRPr="006D45DF">
        <w:t xml:space="preserve"> </w:t>
      </w:r>
      <w:r w:rsidR="002D1B02" w:rsidRPr="006D45DF">
        <w:t>Željku Vrkiću</w:t>
      </w:r>
      <w:r w:rsidRPr="006D45DF">
        <w:t xml:space="preserve"> iz </w:t>
      </w:r>
      <w:r w:rsidR="0097381E" w:rsidRPr="006D45DF">
        <w:t>Zadra</w:t>
      </w:r>
      <w:r w:rsidRPr="006D45DF">
        <w:t xml:space="preserve">, dana </w:t>
      </w:r>
      <w:r w:rsidR="009C6ABD">
        <w:t>21. lipnja 2016.</w:t>
      </w:r>
    </w:p>
    <w:p w:rsidRDefault="004A6464" w:rsidP="004A6464" w:rsidR="004A6464" w:rsidRPr="006D45DF">
      <w:pPr>
        <w:jc w:val="both"/>
      </w:pPr>
    </w:p>
    <w:p w:rsidRDefault="004A6464" w:rsidP="004A6464" w:rsidR="004A6464" w:rsidRPr="006D45DF"/>
    <w:p w:rsidRDefault="004A6464" w:rsidP="004A6464" w:rsidR="004A6464" w:rsidRPr="006D45DF">
      <w:pPr>
        <w:jc w:val="center"/>
        <w:rPr>
          <w:b/>
        </w:rPr>
      </w:pPr>
      <w:r w:rsidRPr="006D45DF">
        <w:rPr>
          <w:b/>
        </w:rPr>
        <w:t>r i j e š i o   j e</w:t>
      </w:r>
    </w:p>
    <w:p w:rsidRDefault="004A6464" w:rsidP="004A6464" w:rsidR="004A6464" w:rsidRPr="006D45DF">
      <w:pPr>
        <w:tabs>
          <w:tab w:pos="960" w:val="left"/>
        </w:tabs>
        <w:ind w:left="360"/>
        <w:jc w:val="both"/>
      </w:pPr>
    </w:p>
    <w:p w:rsidRDefault="004A6464" w:rsidP="004A6464" w:rsidR="004A6464" w:rsidRPr="006D45DF">
      <w:pPr>
        <w:ind w:left="708"/>
        <w:jc w:val="both"/>
      </w:pPr>
      <w:r w:rsidRPr="006D45DF">
        <w:t>I Od diobne mase ostvarene prodajom</w:t>
      </w:r>
      <w:r w:rsidR="007E74C4" w:rsidRPr="006D45DF">
        <w:t xml:space="preserve"> </w:t>
      </w:r>
      <w:r w:rsidR="009C6ABD">
        <w:t xml:space="preserve">stana upisanog kao etaža E3 u zk. ul. 2874 k.o. Diklo čest. zem. 1135/12 </w:t>
      </w:r>
      <w:r w:rsidR="007E74C4" w:rsidRPr="006D45DF">
        <w:t>u vlasništvu</w:t>
      </w:r>
      <w:r w:rsidRPr="006D45DF">
        <w:t xml:space="preserve"> stečajnog dužnika</w:t>
      </w:r>
      <w:r w:rsidR="004D5949" w:rsidRPr="006D45DF">
        <w:t xml:space="preserve"> </w:t>
      </w:r>
      <w:r w:rsidR="002D1B02" w:rsidRPr="006D45DF">
        <w:t>TAKMA d.o.o.Zadar</w:t>
      </w:r>
      <w:r w:rsidR="0097381E" w:rsidRPr="006D45DF">
        <w:t xml:space="preserve"> u stečaju</w:t>
      </w:r>
      <w:r w:rsidR="007E74C4" w:rsidRPr="006D45DF">
        <w:t xml:space="preserve">, </w:t>
      </w:r>
    </w:p>
    <w:p w:rsidRDefault="004A6464" w:rsidP="004A6464" w:rsidR="004A6464" w:rsidRPr="006D45DF">
      <w:pPr>
        <w:ind w:left="708"/>
        <w:jc w:val="both"/>
      </w:pPr>
    </w:p>
    <w:p w:rsidRDefault="007E74C4" w:rsidP="004A6464" w:rsidR="004A6464" w:rsidRPr="006D45DF">
      <w:pPr>
        <w:jc w:val="both"/>
      </w:pPr>
      <w:r w:rsidRPr="006D45DF">
        <w:t xml:space="preserve">           n</w:t>
      </w:r>
      <w:r w:rsidR="004A6464" w:rsidRPr="006D45DF">
        <w:t>amiruje se:</w:t>
      </w:r>
    </w:p>
    <w:p w:rsidRDefault="004A6464" w:rsidP="004A6464" w:rsidR="004A6464" w:rsidRPr="006D45DF">
      <w:pPr>
        <w:jc w:val="both"/>
      </w:pPr>
    </w:p>
    <w:p w:rsidRDefault="004A6464" w:rsidP="004A6464" w:rsidR="004A6464" w:rsidRPr="006D45DF">
      <w:pPr>
        <w:numPr>
          <w:ilvl w:val="0"/>
          <w:numId w:val="2"/>
        </w:numPr>
        <w:jc w:val="both"/>
      </w:pPr>
      <w:r w:rsidRPr="006D45DF">
        <w:t>Prvenstveno</w:t>
      </w:r>
    </w:p>
    <w:p w:rsidRDefault="004A6464" w:rsidP="004A6464" w:rsidR="004A6464" w:rsidRPr="006D45DF">
      <w:pPr>
        <w:ind w:left="705"/>
        <w:jc w:val="both"/>
      </w:pPr>
    </w:p>
    <w:p w:rsidRDefault="009C6ABD" w:rsidP="004A6464" w:rsidR="004A6464">
      <w:pPr>
        <w:numPr>
          <w:ilvl w:val="0"/>
          <w:numId w:val="3"/>
        </w:numPr>
        <w:ind w:left="705"/>
        <w:jc w:val="both"/>
      </w:pPr>
      <w:r>
        <w:t>S</w:t>
      </w:r>
      <w:r w:rsidR="004A6464" w:rsidRPr="006D45DF">
        <w:t>tečajna masa steč</w:t>
      </w:r>
      <w:r w:rsidR="002E578B" w:rsidRPr="006D45DF">
        <w:t>ajnog dužnika temeljem troškova</w:t>
      </w:r>
      <w:r w:rsidR="004A6464" w:rsidRPr="006D45DF">
        <w:t xml:space="preserve"> utvrđivanja </w:t>
      </w:r>
      <w:r>
        <w:t xml:space="preserve">tražbine u iznosu od 5% odnosno 20.800,00 kuna i troškova unovčenja u iznosu od 94.511,77 kuna. </w:t>
      </w:r>
    </w:p>
    <w:p w:rsidRDefault="009C6ABD" w:rsidP="009C6ABD" w:rsidR="009C6ABD" w:rsidRPr="006D45DF">
      <w:pPr>
        <w:ind w:left="705"/>
        <w:jc w:val="both"/>
      </w:pPr>
    </w:p>
    <w:p w:rsidRDefault="004A6464" w:rsidP="004A6464" w:rsidR="004A6464" w:rsidRPr="006D45DF">
      <w:pPr>
        <w:ind w:firstLine="705"/>
        <w:jc w:val="both"/>
      </w:pPr>
      <w:r w:rsidRPr="006D45DF">
        <w:t>b.   Tražbine</w:t>
      </w:r>
    </w:p>
    <w:p w:rsidRDefault="004A6464" w:rsidP="004A6464" w:rsidR="004A6464" w:rsidRPr="006D45DF">
      <w:pPr>
        <w:jc w:val="both"/>
      </w:pPr>
    </w:p>
    <w:p w:rsidRDefault="009C6ABD" w:rsidP="007E74C4" w:rsidR="004A6464" w:rsidRPr="006D45DF">
      <w:pPr>
        <w:numPr>
          <w:ilvl w:val="0"/>
          <w:numId w:val="4"/>
        </w:numPr>
        <w:jc w:val="both"/>
      </w:pPr>
      <w:r>
        <w:t>V</w:t>
      </w:r>
      <w:r w:rsidR="004A6464" w:rsidRPr="006D45DF">
        <w:t xml:space="preserve">jerovnik </w:t>
      </w:r>
      <w:r>
        <w:t>Republika Hrvatska, Ministarstvo financija</w:t>
      </w:r>
      <w:r w:rsidR="004A6464" w:rsidRPr="006D45DF">
        <w:t xml:space="preserve"> u iznosu od </w:t>
      </w:r>
      <w:r>
        <w:t>300.688,23</w:t>
      </w:r>
      <w:r w:rsidR="004A6464" w:rsidRPr="006D45DF">
        <w:t xml:space="preserve"> k</w:t>
      </w:r>
      <w:r w:rsidR="007E74C4" w:rsidRPr="006D45DF">
        <w:t>u</w:t>
      </w:r>
      <w:r w:rsidR="004A6464" w:rsidRPr="006D45DF">
        <w:t>n</w:t>
      </w:r>
      <w:r w:rsidR="007E74C4" w:rsidRPr="006D45DF">
        <w:t>a</w:t>
      </w:r>
      <w:r w:rsidR="00551DFC" w:rsidRPr="006D45DF">
        <w:t>.</w:t>
      </w:r>
    </w:p>
    <w:p w:rsidRDefault="007E74C4" w:rsidP="007E74C4" w:rsidR="007E74C4" w:rsidRPr="006D45DF">
      <w:pPr>
        <w:jc w:val="both"/>
      </w:pPr>
    </w:p>
    <w:p w:rsidRDefault="004A6464" w:rsidP="004A6464" w:rsidR="004A6464" w:rsidRPr="006D45DF">
      <w:pPr>
        <w:jc w:val="center"/>
      </w:pPr>
      <w:r w:rsidRPr="006D45DF">
        <w:t>Obrazloženje</w:t>
      </w:r>
    </w:p>
    <w:p w:rsidRDefault="004A6464" w:rsidP="004A6464" w:rsidR="004A6464" w:rsidRPr="006D45DF">
      <w:pPr>
        <w:jc w:val="both"/>
      </w:pPr>
    </w:p>
    <w:p w:rsidRDefault="004A6464" w:rsidP="004A6464" w:rsidR="00C372EA">
      <w:pPr>
        <w:jc w:val="both"/>
      </w:pPr>
      <w:r w:rsidRPr="006D45DF">
        <w:tab/>
      </w:r>
      <w:r w:rsidR="00920DFE" w:rsidRPr="006D45DF">
        <w:t>Prema izvješću stečajn</w:t>
      </w:r>
      <w:r w:rsidR="002D1B02" w:rsidRPr="006D45DF">
        <w:t>og</w:t>
      </w:r>
      <w:r w:rsidR="00920DFE" w:rsidRPr="006D45DF">
        <w:t xml:space="preserve"> upravitelj</w:t>
      </w:r>
      <w:r w:rsidR="002D1B02" w:rsidRPr="006D45DF">
        <w:t>a</w:t>
      </w:r>
      <w:r w:rsidR="00920DFE" w:rsidRPr="006D45DF">
        <w:t xml:space="preserve"> od </w:t>
      </w:r>
      <w:r w:rsidR="009C6ABD">
        <w:t>06. lipnja 2016.</w:t>
      </w:r>
      <w:r w:rsidR="00920DFE" w:rsidRPr="006D45DF">
        <w:t xml:space="preserve"> </w:t>
      </w:r>
      <w:r w:rsidR="009C6ABD">
        <w:t xml:space="preserve">kupac predmetne nekretnine </w:t>
      </w:r>
      <w:r w:rsidR="002D1B02" w:rsidRPr="006D45DF">
        <w:t xml:space="preserve"> je platio kupovninu </w:t>
      </w:r>
      <w:r w:rsidR="004E2F56" w:rsidRPr="006D45DF">
        <w:t xml:space="preserve">u iznosu </w:t>
      </w:r>
      <w:r w:rsidR="009C6ABD">
        <w:t>od 416.000,00</w:t>
      </w:r>
      <w:r w:rsidR="004E2F56" w:rsidRPr="006D45DF">
        <w:t xml:space="preserve"> kuna</w:t>
      </w:r>
      <w:r w:rsidR="009057D9" w:rsidRPr="006D45DF">
        <w:t xml:space="preserve">. </w:t>
      </w:r>
      <w:r w:rsidR="004D5949" w:rsidRPr="006D45DF">
        <w:t>Troškov</w:t>
      </w:r>
      <w:r w:rsidR="002D1B02" w:rsidRPr="006D45DF">
        <w:t>i</w:t>
      </w:r>
      <w:r w:rsidR="004D5949" w:rsidRPr="006D45DF">
        <w:t xml:space="preserve"> </w:t>
      </w:r>
      <w:r w:rsidR="009C6ABD">
        <w:t xml:space="preserve">utvrđivanja tražbine procijenjeni su na 5% što iznosi 20.800,00 kuna. Stvarni troškovi unovčenja nekretnine prema prijedlog u stečajnog upravitelj iznose 94.511,77 kuna, a sastoji se od pripadajućeg dijela nagrade stečajnom upravitelju u iznosu 66.444,46 kuna te troškove koji terete samu nekretninu kao što su pričuva, voda, procjena, komunalna i druga naknada, objava oglasa i odvjetničke usluge u iznosu od 28.067,31 kunu, </w:t>
      </w:r>
      <w:r w:rsidR="00C422B1" w:rsidRPr="006D45DF">
        <w:t xml:space="preserve">a sve primjenom </w:t>
      </w:r>
      <w:r w:rsidR="00551DFC" w:rsidRPr="006D45DF">
        <w:t>čl. 170. Stečajnog zakona (Narodne novine broj 44/96, 29/99, 129/00, 123/03</w:t>
      </w:r>
      <w:r w:rsidR="00841574" w:rsidRPr="006D45DF">
        <w:t>,</w:t>
      </w:r>
      <w:r w:rsidR="00551DFC" w:rsidRPr="006D45DF">
        <w:t xml:space="preserve"> 8</w:t>
      </w:r>
      <w:r w:rsidR="00C422B1" w:rsidRPr="006D45DF">
        <w:t>2/06</w:t>
      </w:r>
      <w:r w:rsidR="004E2F56" w:rsidRPr="006D45DF">
        <w:t>,</w:t>
      </w:r>
      <w:r w:rsidR="00841574" w:rsidRPr="006D45DF">
        <w:t xml:space="preserve"> 116/10</w:t>
      </w:r>
      <w:r w:rsidR="004E2F56" w:rsidRPr="006D45DF">
        <w:t xml:space="preserve"> i 25/12</w:t>
      </w:r>
      <w:r w:rsidR="009C6ABD">
        <w:t xml:space="preserve">). </w:t>
      </w:r>
    </w:p>
    <w:p w:rsidRDefault="00C372EA" w:rsidP="004A6464" w:rsidR="00C372EA" w:rsidRPr="006D45DF">
      <w:pPr>
        <w:jc w:val="both"/>
      </w:pPr>
    </w:p>
    <w:p w:rsidRDefault="004A6464" w:rsidP="004A6464" w:rsidR="004A6464" w:rsidRPr="006D45DF">
      <w:pPr>
        <w:ind w:left="705"/>
        <w:jc w:val="center"/>
      </w:pPr>
      <w:smartTag w:element="PersonName" w:uri="urn:schemas-microsoft-com:office:smarttags">
        <w:smartTagPr>
          <w:attr w:val="U Zadru" w:name="ProductID"/>
        </w:smartTagPr>
        <w:r w:rsidRPr="006D45DF">
          <w:t>U Zadru</w:t>
        </w:r>
      </w:smartTag>
      <w:r w:rsidRPr="006D45DF">
        <w:t xml:space="preserve"> dana, </w:t>
      </w:r>
      <w:r w:rsidR="009C6ABD">
        <w:t>21. lipnja 2016</w:t>
      </w:r>
      <w:r w:rsidRPr="006D45DF">
        <w:t>.</w:t>
      </w:r>
    </w:p>
    <w:p w:rsidRDefault="00C372EA" w:rsidP="00C372EA" w:rsidR="00C372EA">
      <w:pPr>
        <w:jc w:val="both"/>
      </w:pPr>
    </w:p>
    <w:p w:rsidRDefault="00C372EA" w:rsidP="00C372EA" w:rsidR="00C372EA">
      <w:pPr>
        <w:jc w:val="both"/>
      </w:pPr>
    </w:p>
    <w:p w:rsidRDefault="00437FDE" w:rsidP="00437FDE" w:rsidR="00437FDE">
      <w:r>
        <w:t>Za točnost otpravka-ovlašteni službenik:                                                     Sudac</w:t>
      </w:r>
    </w:p>
    <w:p w:rsidRDefault="00437FDE" w:rsidP="00437FDE" w:rsidR="00437FD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C372EA" w:rsidP="004A6464" w:rsidR="00C372EA">
      <w:pPr>
        <w:rPr>
          <w:b/>
        </w:rPr>
      </w:pPr>
    </w:p>
    <w:p w:rsidRDefault="00C372EA" w:rsidP="004A6464" w:rsidR="00C372EA">
      <w:pPr>
        <w:rPr>
          <w:b/>
        </w:rPr>
      </w:pPr>
    </w:p>
    <w:p w:rsidRDefault="004A6464" w:rsidP="004A6464" w:rsidR="004A6464" w:rsidRPr="006D45DF">
      <w:r w:rsidRPr="006D45DF">
        <w:rPr>
          <w:b/>
        </w:rPr>
        <w:t>Pouka o pravnom lijeku</w:t>
      </w:r>
      <w:r w:rsidRPr="006D45DF">
        <w:t>:</w:t>
      </w:r>
    </w:p>
    <w:p w:rsidRDefault="004A6464" w:rsidP="004A6464" w:rsidR="004A6464" w:rsidRPr="006D45DF">
      <w:pPr>
        <w:jc w:val="both"/>
      </w:pPr>
      <w:r w:rsidRPr="006D45DF">
        <w:t>Protiv ovog rješenja nezadovoljna stranka može uložiti žalbu. Rok za žalbu  iznosi 8 dana računajući od dana dostave pisanog otpravka ovog rješenja, a ista se podnosi ovom  sudu u dva primjerka.</w:t>
      </w:r>
    </w:p>
    <w:p w:rsidRDefault="004D5949" w:rsidP="004A6464" w:rsidR="004D5949" w:rsidRPr="006D45DF">
      <w:pPr>
        <w:jc w:val="both"/>
      </w:pPr>
    </w:p>
    <w:p w:rsidRDefault="00C372EA" w:rsidP="00C372EA" w:rsidR="00C372EA" w:rsidRPr="006D45DF">
      <w:pPr>
        <w:jc w:val="both"/>
      </w:pPr>
    </w:p>
    <w:p w:rsidRDefault="00C372EA" w:rsidP="00C372EA" w:rsidR="00C372EA" w:rsidRPr="006D45DF">
      <w:r w:rsidRPr="006D45DF">
        <w:t>Dostaviti:</w:t>
      </w:r>
    </w:p>
    <w:p w:rsidRDefault="00C372EA" w:rsidP="00C372EA" w:rsidR="00C372EA" w:rsidRPr="006D45DF">
      <w:pPr>
        <w:numPr>
          <w:ilvl w:val="0"/>
          <w:numId w:val="1"/>
        </w:numPr>
      </w:pPr>
      <w:r w:rsidRPr="006D45DF">
        <w:t>stečajnom upravitelju</w:t>
      </w:r>
    </w:p>
    <w:p w:rsidRDefault="00C372EA" w:rsidP="00C372EA" w:rsidR="00C372EA" w:rsidRPr="006D45DF">
      <w:pPr>
        <w:numPr>
          <w:ilvl w:val="0"/>
          <w:numId w:val="1"/>
        </w:numPr>
      </w:pPr>
      <w:r w:rsidRPr="006D45DF">
        <w:t xml:space="preserve">razlučnom vjerovniku </w:t>
      </w:r>
      <w:r w:rsidR="009C6ABD">
        <w:t>RH po ŽDO Zadar</w:t>
      </w:r>
    </w:p>
    <w:p w:rsidRDefault="00C372EA" w:rsidP="00C372EA" w:rsidR="00C372EA" w:rsidRPr="006D45DF">
      <w:pPr>
        <w:numPr>
          <w:ilvl w:val="0"/>
          <w:numId w:val="1"/>
        </w:numPr>
      </w:pPr>
      <w:r w:rsidRPr="006D45DF">
        <w:t>oglasna ploča</w:t>
      </w:r>
    </w:p>
    <w:p w:rsidRDefault="00C372EA" w:rsidP="00C372EA" w:rsidR="00C372EA" w:rsidRPr="006D45DF">
      <w:pPr>
        <w:numPr>
          <w:ilvl w:val="0"/>
          <w:numId w:val="1"/>
        </w:numPr>
      </w:pPr>
      <w:r w:rsidRPr="006D45DF">
        <w:t xml:space="preserve"> spis</w:t>
      </w:r>
    </w:p>
    <w:p w:rsidRDefault="00C372EA" w:rsidP="00C372EA" w:rsidR="00C372EA" w:rsidRPr="006D45DF"/>
    <w:p w:rsidRDefault="00C372EA" w:rsidP="00C372EA" w:rsidR="00C372EA" w:rsidRPr="006D45DF"/>
    <w:p w:rsidRDefault="00C372EA" w:rsidP="00C372EA" w:rsidR="00C372EA" w:rsidRPr="006D45DF"/>
    <w:p w:rsidRDefault="00C372EA" w:rsidP="00C372EA" w:rsidR="00C372EA" w:rsidRPr="006D45DF">
      <w:pPr>
        <w:jc w:val="both"/>
      </w:pPr>
    </w:p>
    <w:p w:rsidRDefault="00C372EA" w:rsidP="00C372EA" w:rsidR="00C372EA" w:rsidRPr="006D45DF"/>
    <w:p w:rsidRDefault="00C372EA" w:rsidP="00C372EA" w:rsidR="00C372EA" w:rsidRPr="006D45DF"/>
    <w:p w:rsidRDefault="0097381E" w:rsidP="004A6464" w:rsidR="0097381E" w:rsidRPr="006D45DF">
      <w:pPr>
        <w:jc w:val="both"/>
      </w:pPr>
    </w:p>
    <w:sectPr w:rsidSect="009C6ABD" w:rsidR="0097381E" w:rsidRPr="006D45DF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203784"/>
    <w:rsid w:val="002A16DC"/>
    <w:rsid w:val="002D1B02"/>
    <w:rsid w:val="002E578B"/>
    <w:rsid w:val="00312D02"/>
    <w:rsid w:val="00405193"/>
    <w:rsid w:val="00431437"/>
    <w:rsid w:val="00437FDE"/>
    <w:rsid w:val="004546E4"/>
    <w:rsid w:val="004A6464"/>
    <w:rsid w:val="004D5949"/>
    <w:rsid w:val="004E2F56"/>
    <w:rsid w:val="00540358"/>
    <w:rsid w:val="00551DFC"/>
    <w:rsid w:val="006D45DF"/>
    <w:rsid w:val="006F5ABE"/>
    <w:rsid w:val="00705E2B"/>
    <w:rsid w:val="007B2A51"/>
    <w:rsid w:val="007E74C4"/>
    <w:rsid w:val="00814913"/>
    <w:rsid w:val="00841574"/>
    <w:rsid w:val="009057D9"/>
    <w:rsid w:val="00920DFE"/>
    <w:rsid w:val="0097381E"/>
    <w:rsid w:val="009C6ABD"/>
    <w:rsid w:val="009D1EAD"/>
    <w:rsid w:val="00A03FE7"/>
    <w:rsid w:val="00A55887"/>
    <w:rsid w:val="00AF0533"/>
    <w:rsid w:val="00B12618"/>
    <w:rsid w:val="00B819B2"/>
    <w:rsid w:val="00C372EA"/>
    <w:rsid w:val="00C422B1"/>
    <w:rsid w:val="00C703BC"/>
    <w:rsid w:val="00C764DD"/>
    <w:rsid w:val="00D8398F"/>
    <w:rsid w:val="00D8751A"/>
    <w:rsid w:val="00E5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0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533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533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533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533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0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533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533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533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533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98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ZADAR, OIB ; Noz Ljumežaj, OIB 31009011689;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ZADAR, OIB ; Noz Ljumežaj, OIB 31009011689;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 OIB ,Noz Ljumežaj, OIB 31009011689,GEALAN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 OIB ,Noz Ljumežaj, OIB 31009011689,GEALAN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314</properties:Words>
  <properties:Characters>1634</properties:Characters>
  <properties:Lines>70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2016-06-23T09:52:00Z</dcterms:created>
  <dc:creator>Ardena Bajlo</dc:creator>
  <cp:lastModifiedBy>wsadmin</cp:lastModifiedBy>
  <cp:lastPrinted>2016-06-23T09:46:00Z</cp:lastPrinted>
  <dcterms:modified xmlns:xsi="http://www.w3.org/2001/XMLSchema-instance" xsi:type="dcterms:W3CDTF">2016-06-23T09:52:00Z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