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f825" w14:paraId="62df825" w:rsidRDefault="00060A01" w:rsidP="000202C5" w:rsidR="00060A01">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060A01" w:rsidP="000202C5" w:rsidR="00060A01"/>
    <w:p w:rsidRDefault="000202C5" w:rsidP="000202C5" w:rsidR="000202C5">
      <w:pPr>
        <w:jc w:val="center"/>
      </w:pPr>
      <w:r>
        <w:t>Z A P I S N I K</w:t>
      </w:r>
    </w:p>
    <w:p w:rsidRDefault="000202C5" w:rsidP="000202C5" w:rsidR="000202C5">
      <w:pPr>
        <w:jc w:val="center"/>
      </w:pPr>
      <w:r>
        <w:t xml:space="preserve">od </w:t>
      </w:r>
      <w:r w:rsidR="001A2E65">
        <w:t>28. studenoga</w:t>
      </w:r>
      <w:r>
        <w:t xml:space="preserve"> 2017. </w:t>
      </w:r>
    </w:p>
    <w:p w:rsidRDefault="007910B2" w:rsidP="007910B2" w:rsidR="007910B2">
      <w:pPr>
        <w:jc w:val="center"/>
      </w:pPr>
      <w:r>
        <w:t xml:space="preserve">Sastavljen kod Trgovačkog suda u Rijeci, radi izjašnjenja o prijedlogu i rasprave o uvjetima za otvaranje stečajnog postupka nad dužnikom </w:t>
      </w:r>
      <w:r w:rsidR="001A2E65">
        <w:rPr>
          <w:bCs/>
        </w:rPr>
        <w:t>KVARNERSKO VOĆE</w:t>
      </w:r>
      <w:r w:rsidR="001A2E65">
        <w:t xml:space="preserve"> jednostavno društvo s ograničenom odgovornošću za ugostiteljstvo i usluge Rijeka, Oktavijana Valića 33, OIB: 73835391324, MBS: 040320747</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Privremeni stečajni upravitelj:</w:t>
      </w:r>
      <w:r w:rsidR="00060A01">
        <w:t xml:space="preserve"> </w:t>
      </w:r>
      <w:r w:rsidR="00EB5BAD">
        <w:t>Bogdan Veselinović</w:t>
      </w:r>
      <w:r>
        <w:t xml:space="preserve">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356FFE">
        <w:t>12. rujna</w:t>
      </w:r>
      <w:r w:rsidR="00256B25">
        <w:t xml:space="preserve"> 2017</w:t>
      </w:r>
      <w:r>
        <w:t>. godine</w:t>
      </w:r>
      <w:r w:rsidR="00356FFE">
        <w:t xml:space="preserve"> </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356FFE">
        <w:t>20. studenoga</w:t>
      </w:r>
      <w:r>
        <w:t xml:space="preserve"> 2017. godine </w:t>
      </w:r>
      <w:r>
        <w:rPr>
          <w:bCs/>
        </w:rPr>
        <w:t>za utvrditi je kako dužnik nema imovine dostatne za pokriće troškova stečajnog postupka.</w:t>
      </w:r>
    </w:p>
    <w:p w:rsidRDefault="00EB5BAD" w:rsidP="000202C5" w:rsidR="00EB5BAD">
      <w:pPr>
        <w:jc w:val="both"/>
        <w:rPr>
          <w:bCs/>
        </w:rPr>
      </w:pPr>
      <w:r>
        <w:rPr>
          <w:bCs/>
        </w:rPr>
        <w:t xml:space="preserve">Privremeni stečajni upravitelj u cijelosti ustraje pri navodima iz svog izvješća. </w:t>
      </w:r>
    </w:p>
    <w:p w:rsidRDefault="000202C5" w:rsidP="00356FFE"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356FFE">
        <w:rPr>
          <w:bCs/>
        </w:rPr>
        <w:t>42.000,00</w:t>
      </w:r>
      <w:r>
        <w:rPr>
          <w:bCs/>
        </w:rPr>
        <w:t xml:space="preserve"> kn koji se iznos odnosi na </w:t>
      </w:r>
      <w:r w:rsidR="00356FFE">
        <w:rPr>
          <w:bCs/>
        </w:rPr>
        <w:t>12.000,00 kn nagrade privremenom stečajnog upravitelja odnosno stečajnog upravitelja, 500,00 kn izrade pečata i bankarskih usluga, 15.000,00 kn knjigovodstvenih usluga, te 10.000,00 kn odvjetničkih usluga</w:t>
      </w:r>
      <w:r w:rsidR="00256B25">
        <w:rPr>
          <w:bCs/>
        </w:rPr>
        <w:t>.</w:t>
      </w:r>
    </w:p>
    <w:p w:rsidRDefault="000202C5" w:rsidP="000202C5" w:rsidR="000202C5">
      <w:pPr>
        <w:jc w:val="both"/>
        <w:rPr>
          <w:bCs/>
        </w:rPr>
      </w:pPr>
    </w:p>
    <w:p w:rsidRDefault="00EB5BAD" w:rsidP="000202C5" w:rsidR="000202C5">
      <w:pPr>
        <w:jc w:val="both"/>
        <w:rPr>
          <w:bCs/>
        </w:rPr>
      </w:pPr>
      <w:r>
        <w:rPr>
          <w:bCs/>
        </w:rPr>
        <w:t>S</w:t>
      </w:r>
      <w:r w:rsidR="000202C5">
        <w:rPr>
          <w:bCs/>
        </w:rPr>
        <w:t>ud donosi</w:t>
      </w:r>
    </w:p>
    <w:p w:rsidRDefault="00060A01" w:rsidP="000202C5" w:rsidR="00060A01">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356FFE">
        <w:rPr>
          <w:bCs/>
        </w:rPr>
        <w:t>KVARNERSKO VOĆE</w:t>
      </w:r>
      <w:r w:rsidR="00356FFE">
        <w:t xml:space="preserve"> jednostavno društvo s ograničenom odgovornošću za ugostiteljstvo i usluge Rijeka, Oktavijana Valića 33, OIB: 73835391324, MBS: 040320747</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356FFE">
        <w:rPr>
          <w:bCs/>
        </w:rPr>
        <w:t xml:space="preserve">42.000,00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56FFE">
        <w:rPr>
          <w:bCs/>
        </w:rPr>
        <w:t>KVARNERSKO VOĆE</w:t>
      </w:r>
      <w:r w:rsidR="00356FFE">
        <w:t xml:space="preserve"> jednostavno društvo s ograničenom odgovornošću za ugostiteljstvo i usluge Rijeka, Oktavijana Valića 33, OIB: 73835391324, MBS: 040320747</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1E3354">
        <w:t>ELEMONT društvo s ograničenom odgovornošću za elektromontažu, vodoinstalacije, klimatizaciju i usluge Omišalj (Općina Omišalj), Pušća 81, OIB: 09621637671</w:t>
      </w:r>
      <w:r w:rsidR="000202C5">
        <w:t>.</w:t>
      </w:r>
    </w:p>
    <w:p w:rsidRDefault="000202C5" w:rsidP="003C0957" w:rsidR="000202C5">
      <w:pPr>
        <w:ind w:firstLine="708"/>
        <w:jc w:val="both"/>
      </w:pPr>
      <w:r>
        <w:t xml:space="preserve">Dana </w:t>
      </w:r>
      <w:r w:rsidR="003041CE">
        <w:t>16. siječnja</w:t>
      </w:r>
      <w:r w:rsidR="001E3354">
        <w:t xml:space="preserve"> 2017</w:t>
      </w:r>
      <w:r>
        <w:t>. godine doneseno je rješenje ovog suda posl. br. St-</w:t>
      </w:r>
      <w:r w:rsidR="001E3354">
        <w:t>1</w:t>
      </w:r>
      <w:r w:rsidR="003041CE">
        <w:t>190</w:t>
      </w:r>
      <w:r w:rsidR="001E3354">
        <w:t>/201</w:t>
      </w:r>
      <w:r w:rsidR="003041CE">
        <w:t>6</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3041CE">
        <w:t>12. rujna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356FFE">
        <w:rPr>
          <w:bCs/>
        </w:rPr>
        <w:t xml:space="preserve">42.000,00 </w:t>
      </w:r>
      <w:r w:rsidR="001E3354">
        <w:rPr>
          <w:bCs/>
        </w:rPr>
        <w:t xml:space="preserve">kn koji se iznos odnosi na </w:t>
      </w:r>
      <w:r w:rsidR="003041CE">
        <w:rPr>
          <w:bCs/>
        </w:rPr>
        <w:t>12.000,00 kn nagrade privremenom stečajnog upravitelja odnosno stečajnog upravitelja, 500,00 kn izrade pečata i bankarskih usluga, 15.000,00 kn knjigovodstvenih usluga, te 10.000,00 kn odvjetničkih usluga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3041CE">
        <w:t>28. studenoga</w:t>
      </w:r>
      <w:r w:rsidR="001E3354">
        <w:t xml:space="preserve"> 2017</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041CE">
        <w:t>9</w:t>
      </w:r>
      <w:r w:rsidR="007910B2">
        <w:t>,0</w:t>
      </w:r>
      <w:r w:rsidR="00EB5BAD">
        <w:t>5</w:t>
      </w:r>
      <w:r>
        <w:t xml:space="preserve"> sati.</w:t>
      </w:r>
    </w:p>
    <w:p w:rsidRDefault="000202C5" w:rsidP="000202C5" w:rsidR="000202C5"/>
    <w:p w:rsidRDefault="000202C5" w:rsidP="000202C5" w:rsidR="000202C5">
      <w:pPr>
        <w:ind w:firstLine="708" w:left="3540"/>
      </w:pPr>
      <w:r>
        <w:t xml:space="preserve">Sudac                      </w:t>
      </w:r>
      <w:r w:rsidR="00060A01">
        <w:t>Privremeni stečajni upravitelj</w:t>
      </w:r>
    </w:p>
    <w:p w:rsidRDefault="000202C5" w:rsidP="000202C5" w:rsidR="000202C5"/>
    <w:p w:rsidRDefault="00EB5BAD" w:rsidP="000202C5" w:rsidR="00EB5BAD"/>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712" w:rsidR="006A6712">
      <w:r>
        <w:separator/>
      </w:r>
    </w:p>
  </w:endnote>
  <w:endnote w:id="0" w:type="continuationSeparator">
    <w:p w:rsidRDefault="006A6712" w:rsidR="006A67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207E0">
          <w:rPr>
            <w:noProof/>
          </w:rPr>
          <w:t>1</w:t>
        </w:r>
        <w:r>
          <w:fldChar w:fldCharType="end"/>
        </w:r>
      </w:p>
    </w:sdtContent>
  </w:sdt>
  <w:p w:rsidRDefault="00D207E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712" w:rsidR="006A6712">
      <w:r>
        <w:separator/>
      </w:r>
    </w:p>
  </w:footnote>
  <w:footnote w:id="0" w:type="continuationSeparator">
    <w:p w:rsidRDefault="006A6712" w:rsidR="006A67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3041CE">
      <w:t>1190</w:t>
    </w:r>
    <w:r>
      <w:t>/2016</w:t>
    </w:r>
  </w:p>
  <w:p w:rsidRDefault="00D207E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60A01"/>
    <w:rsid w:val="00084C43"/>
    <w:rsid w:val="001A2E65"/>
    <w:rsid w:val="001E3354"/>
    <w:rsid w:val="00251EDF"/>
    <w:rsid w:val="00256B25"/>
    <w:rsid w:val="00267BBB"/>
    <w:rsid w:val="003041CE"/>
    <w:rsid w:val="00323A66"/>
    <w:rsid w:val="00337948"/>
    <w:rsid w:val="003541B1"/>
    <w:rsid w:val="00356FFE"/>
    <w:rsid w:val="003C0957"/>
    <w:rsid w:val="004F6C16"/>
    <w:rsid w:val="00520689"/>
    <w:rsid w:val="006A6712"/>
    <w:rsid w:val="0076139A"/>
    <w:rsid w:val="007910B2"/>
    <w:rsid w:val="007B6D04"/>
    <w:rsid w:val="00836506"/>
    <w:rsid w:val="00942A0F"/>
    <w:rsid w:val="00966BCB"/>
    <w:rsid w:val="00AA43BC"/>
    <w:rsid w:val="00AC33FA"/>
    <w:rsid w:val="00AF0A5D"/>
    <w:rsid w:val="00B93FF3"/>
    <w:rsid w:val="00BA3EB5"/>
    <w:rsid w:val="00C17835"/>
    <w:rsid w:val="00C4422B"/>
    <w:rsid w:val="00D207E0"/>
    <w:rsid w:val="00D67E91"/>
    <w:rsid w:val="00E518D1"/>
    <w:rsid w:val="00EB5BAD"/>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207E0"/>
    <w:rPr>
      <w:color w:val="808080"/>
      <w:bdr w:space="0" w:sz="0" w:color="auto" w:val="none"/>
      <w:shd w:fill="auto" w:color="auto" w:val="clear"/>
    </w:rPr>
  </w:style>
  <w:style w:customStyle="true" w:styleId="eSPISCCParagraphDefaultFont" w:type="character">
    <w:name w:val="eSPIS_CC_Paragraph Default Font"/>
    <w:basedOn w:val="Zadanifontodlomka"/>
    <w:rsid w:val="00D207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07E0"/>
    <w:rPr>
      <w:bdr w:space="0" w:sz="0" w:color="auto" w:val="none"/>
      <w:shd w:fill="FFFFCC" w:color="auto" w:val="clear"/>
      <w:lang w:val="hr-HR"/>
    </w:rPr>
  </w:style>
  <w:style w:customStyle="true" w:styleId="PozadinaSvijetloCrvena" w:type="character">
    <w:name w:val="Pozadina_SvijetloCrvena"/>
    <w:basedOn w:val="eSPISCCParagraphDefaultFont"/>
    <w:rsid w:val="00D207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07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207E0"/>
    <w:rPr>
      <w:color w:val="808080"/>
      <w:bdr w:color="auto" w:space="0" w:sz="0" w:val="none"/>
      <w:shd w:color="auto" w:fill="auto" w:val="clear"/>
    </w:rPr>
  </w:style>
  <w:style w:customStyle="1" w:styleId="eSPISCCParagraphDefaultFont" w:type="character">
    <w:name w:val="eSPIS_CC_Paragraph Default Font"/>
    <w:basedOn w:val="Zadanifontodlomka"/>
    <w:rsid w:val="00D207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07E0"/>
    <w:rPr>
      <w:bdr w:color="auto" w:space="0" w:sz="0" w:val="none"/>
      <w:shd w:color="auto" w:fill="FFFFCC" w:val="clear"/>
      <w:lang w:val="hr-HR"/>
    </w:rPr>
  </w:style>
  <w:style w:customStyle="1" w:styleId="PozadinaSvijetloCrvena" w:type="character">
    <w:name w:val="Pozadina_SvijetloCrvena"/>
    <w:basedOn w:val="eSPISCCParagraphDefaultFont"/>
    <w:rsid w:val="00D207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07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studenog 2017.</izvorni_sadrzaj>
    <derivirana_varijabla naziv="DomainObject.PlaniraniZavrsetakDatum_1">28. studenog 2017.</derivirana_varijabla>
  </DomainObject.PlaniraniZavrsetakDatum>
  <DomainObject.PlaniraniPocetakDatum>
    <izvorni_sadrzaj>28. studenog 2017.</izvorni_sadrzaj>
    <derivirana_varijabla naziv="DomainObject.PlaniraniPocetakDatum_1">28.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2017.</izvorni_sadrzaj>
    <derivirana_varijabla naziv="DomainObject.Zapisnik.DatumKreiranja_1">28. studenog 2017.</derivirana_varijabla>
  </DomainObject.Zapisnik.DatumKreiranja>
  <DomainObject.Zapisnik.ImovinskaKorist>
    <izvorni_sadrzaj/>
    <derivirana_varijabla naziv="DomainObject.Zapisnik.ImovinskaKorist_1"/>
  </DomainObject.Zapisnik.ImovinskaKorist>
  <DomainObject.Zapisnik.Oznaka>
    <izvorni_sadrzaj>St-1190/2016-19</izvorni_sadrzaj>
    <derivirana_varijabla naziv="DomainObject.Zapisnik.Oznaka_1">St-1190/2016-19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St-1190/2016</izvorni_sadrzaj>
    <derivirana_varijabla naziv="DomainObject.Predmet.OznakaBroj_1">St-1190/2016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KVARNERSKO VOĆE j.d.o.o.</izvorni_sadrzaj>
    <derivirana_varijabla naziv="DomainObject.Predmet.ProtustrankaFormated_1">  KVARNERSKO VOĆE j.d.o.o.</derivirana_varijabla>
  </DomainObject.Predmet.ProtustrankaFormated>
  <DomainObject.Predmet.ProtustrankaFormatedOIB>
    <izvorni_sadrzaj>  KVARNERSKO VOĆE j.d.o.o., OIB 73835391324</izvorni_sadrzaj>
    <derivirana_varijabla naziv="DomainObject.Predmet.ProtustrankaFormatedOIB_1">  KVARNERSKO VOĆE j.d.o.o., OIB 73835391324</derivirana_varijabla>
  </DomainObject.Predmet.ProtustrankaFormatedOIB>
  <DomainObject.Predmet.ProtustrankaFormatedWithAdress>
    <izvorni_sadrzaj> KVARNERSKO VOĆE j.d.o.o., Oktavijana Valića 33, 51000 Rijeka</izvorni_sadrzaj>
    <derivirana_varijabla naziv="DomainObject.Predmet.ProtustrankaFormatedWithAdress_1"> KVARNERSKO VOĆE j.d.o.o., Oktavijana Valića 33, 51000 Rijeka</derivirana_varijabla>
  </DomainObject.Predmet.ProtustrankaFormatedWithAdress>
  <DomainObject.Predmet.ProtustrankaFormatedWithAdressOIB>
    <izvorni_sadrzaj> KVARNERSKO VOĆE j.d.o.o., OIB 73835391324, Oktavijana Valića 33, 51000 Rijeka</izvorni_sadrzaj>
    <derivirana_varijabla naziv="DomainObject.Predmet.ProtustrankaFormatedWithAdressOIB_1"> KVARNERSKO VOĆE j.d.o.o., OIB 73835391324, Oktavijana Valića 33, 51000 Rijeka</derivirana_varijabla>
  </DomainObject.Predmet.ProtustrankaFormatedWithAdressOIB>
  <DomainObject.Predmet.ProtustrankaWithAdress>
    <izvorni_sadrzaj>KVARNERSKO VOĆE j.d.o.o. Oktavijana Valića 33, 51000 Rijeka</izvorni_sadrzaj>
    <derivirana_varijabla naziv="DomainObject.Predmet.ProtustrankaWithAdress_1">KVARNERSKO VOĆE j.d.o.o. Oktavijana Valića 33, 51000 Rijeka</derivirana_varijabla>
  </DomainObject.Predmet.ProtustrankaWithAdress>
  <DomainObject.Predmet.ProtustrankaWithAdressOIB>
    <izvorni_sadrzaj>KVARNERSKO VOĆE j.d.o.o., OIB 73835391324, Oktavijana Valića 33, 51000 Rijeka</izvorni_sadrzaj>
    <derivirana_varijabla naziv="DomainObject.Predmet.ProtustrankaWithAdressOIB_1">KVARNERSKO VOĆE j.d.o.o., OIB 73835391324, Oktavijana Valića 33, 51000 Rijeka</derivirana_varijabla>
  </DomainObject.Predmet.ProtustrankaWithAdressOIB>
  <DomainObject.Predmet.ProtustrankaNazivFormated>
    <izvorni_sadrzaj>KVARNERSKO VOĆE j.d.o.o.</izvorni_sadrzaj>
    <derivirana_varijabla naziv="DomainObject.Predmet.ProtustrankaNazivFormated_1">KVARNERSKO VOĆE j.d.o.o.</derivirana_varijabla>
  </DomainObject.Predmet.ProtustrankaNazivFormated>
  <DomainObject.Predmet.ProtustrankaNazivFormatedOIB>
    <izvorni_sadrzaj>KVARNERSKO VOĆE j.d.o.o., OIB 73835391324</izvorni_sadrzaj>
    <derivirana_varijabla naziv="DomainObject.Predmet.ProtustrankaNazivFormatedOIB_1">KVARNERSKO VOĆE j.d.o.o., OIB 73835391324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KVARNERSKO VOĆE j.d.o.o.</item>
    </izvorni_sadrzaj>
    <derivirana_varijabla naziv="DomainObject.Predmet.ProtuStrankaListFormated_1">
      <item>KVARNERSKO VOĆE j.d.o.o.</item>
    </derivirana_varijabla>
  </DomainObject.Predmet.ProtuStrankaListFormated>
  <DomainObject.Predmet.ProtuStrankaListFormatedOIB>
    <izvorni_sadrzaj>
      <item>KVARNERSKO VOĆE j.d.o.o., OIB 73835391324</item>
    </izvorni_sadrzaj>
    <derivirana_varijabla naziv="DomainObject.Predmet.ProtuStrankaListFormatedOIB_1">
      <item>KVARNERSKO VOĆE j.d.o.o., OIB 73835391324</item>
    </derivirana_varijabla>
  </DomainObject.Predmet.ProtuStrankaListFormatedOIB>
  <DomainObject.Predmet.ProtuStrankaListFormatedWithAdress>
    <izvorni_sadrzaj>
      <item>KVARNERSKO VOĆE j.d.o.o., Oktavijana Valića 33, 51000 Rijeka</item>
    </izvorni_sadrzaj>
    <derivirana_varijabla naziv="DomainObject.Predmet.ProtuStrankaListFormatedWithAdress_1">
      <item>KVARNERSKO VOĆE j.d.o.o., Oktavijana Valića 33, 51000 Rijeka</item>
    </derivirana_varijabla>
  </DomainObject.Predmet.ProtuStrankaListFormatedWithAdress>
  <DomainObject.Predmet.ProtuStrankaListFormatedWithAdressOIB>
    <izvorni_sadrzaj>
      <item>KVARNERSKO VOĆE j.d.o.o., OIB 73835391324, Oktavijana Valića 33, 51000 Rijeka</item>
    </izvorni_sadrzaj>
    <derivirana_varijabla naziv="DomainObject.Predmet.ProtuStrankaListFormatedWithAdressOIB_1">
      <item>KVARNERSKO VOĆE j.d.o.o., OIB 73835391324, Oktavijana Valića 33, 51000 Rijeka</item>
    </derivirana_varijabla>
  </DomainObject.Predmet.ProtuStrankaListFormatedWithAdressOIB>
  <DomainObject.Predmet.ProtuStrankaListNazivFormated>
    <izvorni_sadrzaj>
      <item>KVARNERSKO VOĆE j.d.o.o.</item>
    </izvorni_sadrzaj>
    <derivirana_varijabla naziv="DomainObject.Predmet.ProtuStrankaListNazivFormated_1">
      <item>KVARNERSKO VOĆE j.d.o.o.</item>
    </derivirana_varijabla>
  </DomainObject.Predmet.ProtuStrankaListNazivFormated>
  <DomainObject.Predmet.ProtuStrankaListNazivFormatedOIB>
    <izvorni_sadrzaj>
      <item>KVARNERSKO VOĆE j.d.o.o., OIB 73835391324</item>
    </izvorni_sadrzaj>
    <derivirana_varijabla naziv="DomainObject.Predmet.ProtuStrankaListNazivFormatedOIB_1">
      <item>KVARNERSKO VOĆE j.d.o.o., OIB 73835391324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St-1190/2016-19</izvorni_sadrzaj>
    <derivirana_varijabla naziv="DomainObject.PoslovniBrojDokumenta_1">St-1190/2016-19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KVARNERSKO VOĆE j.d.o.o.</izvorni_sadrzaj>
    <derivirana_varijabla naziv="DomainObject.Predmet.ProtustrankaIDrugi_1">KVARNERSKO VOĆE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KVARNERSKO VOĆE j.d.o.o., OIB 73835391324, Oktavijana Valića 33, 51000 Rijeka</izvorni_sadrzaj>
    <derivirana_varijabla naziv="DomainObject.Predmet.ProtustrankaIDrugiAdressOIB_1">KVARNERSKO VOĆE j.d.o.o., OIB 73835391324, Oktavijana Valića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KVARNERSKO VOĆE j.d.o.o.</item>
    </izvorni_sadrzaj>
    <derivirana_varijabla naziv="DomainObject.Predmet.SudioniciListNaziv_1">
      <item>FINA Rijeka</item>
      <item>KVARNERSKO VOĆE j.d.o.o.</item>
    </derivirana_varijabla>
  </DomainObject.Predmet.SudioniciListNaziv>
  <DomainObject.Predmet.SudioniciListAdressOIB>
    <izvorni_sadrzaj>
      <item>FINA Rijeka, OIB 85821130368, Frana Kurelca 8,51000 Rijeka</item>
      <item>KVARNERSKO VOĆE j.d.o.o., OIB 73835391324, Oktavijana Valića 33,51000 Rijeka</item>
    </izvorni_sadrzaj>
    <derivirana_varijabla naziv="DomainObject.Predmet.SudioniciListAdressOIB_1">
      <item>FINA Rijeka, OIB 85821130368, Frana Kurelca 8,51000 Rijeka</item>
      <item>KVARNERSKO VOĆE j.d.o.o., OIB 73835391324, Oktavijana Valića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73835391324</item>
    </izvorni_sadrzaj>
    <derivirana_varijabla naziv="DomainObject.Predmet.SudioniciListNazivOIB_1">
      <item>, OIB 85821130368</item>
      <item>, OIB 73835391324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4019</properties:Characters>
  <properties:Lines>93</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2017-11-28T08:04:00Z</dcterms:created>
  <dc:creator>Vera Jelenović</dc:creator>
  <cp:lastModifiedBy>Danijela Fumić</cp:lastModifiedBy>
  <dcterms:modified xmlns:xsi="http://www.w3.org/2001/XMLSchema-instance" xsi:type="dcterms:W3CDTF">2017-11-28T08:07:00Z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St-1190/2016-19 / Zapisnik - Ročište radi rasprave o uvjetima za otvaranje steč. post.</vt:lpwstr>
  </prop:property>
  <prop:property name="CC_coloring" pid="5" fmtid="{D5CDD505-2E9C-101B-9397-08002B2CF9AE}">
    <vt:bool>false</vt:bool>
  </prop:property>
</prop:Properties>
</file>