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a4d7" w14:paraId="8e8a4d7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BB1C84">
        <w:t>GLUCOSA-BUČEVIĆ d.o.o. Split, Zupina 6a, OIB: 55322998921</w:t>
      </w:r>
      <w:r w:rsidR="00A25B81">
        <w:t xml:space="preserve">, dana </w:t>
      </w:r>
      <w:r w:rsidR="00B45623">
        <w:t>1.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B1C84" w:rsidRPr="00BB1C84">
        <w:t>GLUCOSA-BUČEVIĆ d.o.o. Split, Zupina 6a, OIB: 55322998921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BB1C84">
        <w:t>11.138,40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45623">
        <w:t>1.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B1C84">
      <w:t>1097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2490B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St-1097/2015</izvorni_sadrzaj>
    <derivirana_varijabla naziv="DomainObject.Predmet.OznakaBroj_1">St-1097/2015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GLUCOSA-BUČEVIĆ trgovina i usluge d.o.o.</izvorni_sadrzaj>
    <derivirana_varijabla naziv="DomainObject.Predmet.ProtustrankaFormated_1">  GLUCOSA-BUČEVIĆ trgovina i usluge d.o.o.</derivirana_varijabla>
  </DomainObject.Predmet.ProtustrankaFormated>
  <DomainObject.Predmet.ProtustrankaFormatedOIB>
    <izvorni_sadrzaj>  GLUCOSA-BUČEVIĆ trgovina i usluge d.o.o., OIB 55322998921</izvorni_sadrzaj>
    <derivirana_varijabla naziv="DomainObject.Predmet.ProtustrankaFormatedOIB_1">  GLUCOSA-BUČEVIĆ trgovina i usluge d.o.o., OIB 55322998921</derivirana_varijabla>
  </DomainObject.Predmet.ProtustrankaFormatedOIB>
  <DomainObject.Predmet.ProtustrankaFormatedWithAdress>
    <izvorni_sadrzaj> GLUCOSA-BUČEVIĆ trgovina i usluge d.o.o., Zupina 6/a, 21000 Split</izvorni_sadrzaj>
    <derivirana_varijabla naziv="DomainObject.Predmet.ProtustrankaFormatedWithAdress_1"> GLUCOSA-BUČEVIĆ trgovina i usluge d.o.o., Zupina 6/a, 21000 Split</derivirana_varijabla>
  </DomainObject.Predmet.ProtustrankaFormatedWithAdress>
  <DomainObject.Predmet.ProtustrankaFormatedWithAdressOIB>
    <izvorni_sadrzaj> GLUCOSA-BUČEVIĆ trgovina i usluge d.o.o., OIB 55322998921, Zupina 6/a, 21000 Split</izvorni_sadrzaj>
    <derivirana_varijabla naziv="DomainObject.Predmet.ProtustrankaFormatedWithAdressOIB_1"> GLUCOSA-BUČEVIĆ trgovina i usluge d.o.o., OIB 55322998921, Zupina 6/a, 21000 Split</derivirana_varijabla>
  </DomainObject.Predmet.ProtustrankaFormatedWithAdressOIB>
  <DomainObject.Predmet.ProtustrankaWithAdress>
    <izvorni_sadrzaj>GLUCOSA-BUČEVIĆ trgovina i usluge d.o.o. Zupina 6/a, 21000 Split</izvorni_sadrzaj>
    <derivirana_varijabla naziv="DomainObject.Predmet.ProtustrankaWithAdress_1">GLUCOSA-BUČEVIĆ trgovina i usluge d.o.o. Zupina 6/a, 21000 Split</derivirana_varijabla>
  </DomainObject.Predmet.ProtustrankaWithAdress>
  <DomainObject.Predmet.ProtustrankaWithAdressOIB>
    <izvorni_sadrzaj>GLUCOSA-BUČEVIĆ trgovina i usluge d.o.o., OIB 55322998921, Zupina 6/a, 21000 Split</izvorni_sadrzaj>
    <derivirana_varijabla naziv="DomainObject.Predmet.ProtustrankaWithAdressOIB_1">GLUCOSA-BUČEVIĆ trgovina i usluge d.o.o., OIB 55322998921, Zupina 6/a, 21000 Split</derivirana_varijabla>
  </DomainObject.Predmet.ProtustrankaWithAdressOIB>
  <DomainObject.Predmet.ProtustrankaNazivFormated>
    <izvorni_sadrzaj>GLUCOSA-BUČEVIĆ trgovina i usluge d.o.o.</izvorni_sadrzaj>
    <derivirana_varijabla naziv="DomainObject.Predmet.ProtustrankaNazivFormated_1">GLUCOSA-BUČEVIĆ trgovina i usluge d.o.o.</derivirana_varijabla>
  </DomainObject.Predmet.ProtustrankaNazivFormated>
  <DomainObject.Predmet.ProtustrankaNazivFormatedOIB>
    <izvorni_sadrzaj>GLUCOSA-BUČEVIĆ trgovina i usluge d.o.o., OIB 55322998921</izvorni_sadrzaj>
    <derivirana_varijabla naziv="DomainObject.Predmet.ProtustrankaNazivFormatedOIB_1">GLUCOSA-BUČEVIĆ trgovina i usluge d.o.o., OIB 55322998921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11138.40</izvorni_sadrzaj>
    <derivirana_varijabla naziv="DomainObject.Predmet.TrenutnaVrijednost_1">11138.40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GLUCOSA-BUČEVIĆ trgovina i usluge d.o.o.</item>
    </izvorni_sadrzaj>
    <derivirana_varijabla naziv="DomainObject.Predmet.ProtuStrankaListFormated_1">
      <item>GLUCOSA-BUČEVIĆ trgovina i usluge d.o.o.</item>
    </derivirana_varijabla>
  </DomainObject.Predmet.ProtuStrankaListFormated>
  <DomainObject.Predmet.ProtuStrankaListFormatedOIB>
    <izvorni_sadrzaj>
      <item>GLUCOSA-BUČEVIĆ trgovina i usluge d.o.o., OIB 55322998921</item>
    </izvorni_sadrzaj>
    <derivirana_varijabla naziv="DomainObject.Predmet.ProtuStrankaListFormatedOIB_1">
      <item>GLUCOSA-BUČEVIĆ trgovina i usluge d.o.o., OIB 55322998921</item>
    </derivirana_varijabla>
  </DomainObject.Predmet.ProtuStrankaListFormatedOIB>
  <DomainObject.Predmet.ProtuStrankaListFormatedWithAdress>
    <izvorni_sadrzaj>
      <item>GLUCOSA-BUČEVIĆ trgovina i usluge d.o.o., Zupina 6/a, 21000 Split</item>
    </izvorni_sadrzaj>
    <derivirana_varijabla naziv="DomainObject.Predmet.ProtuStrankaListFormatedWithAdress_1">
      <item>GLUCOSA-BUČEVIĆ trgovina i usluge d.o.o., Zupina 6/a, 21000 Split</item>
    </derivirana_varijabla>
  </DomainObject.Predmet.ProtuStrankaListFormatedWithAdress>
  <DomainObject.Predmet.ProtuStrankaListFormatedWithAdressOIB>
    <izvorni_sadrzaj>
      <item>GLUCOSA-BUČEVIĆ trgovina i usluge d.o.o., OIB 55322998921, Zupina 6/a, 21000 Split</item>
    </izvorni_sadrzaj>
    <derivirana_varijabla naziv="DomainObject.Predmet.ProtuStrankaListFormatedWithAdressOIB_1">
      <item>GLUCOSA-BUČEVIĆ trgovina i usluge d.o.o., OIB 55322998921, Zupina 6/a, 21000 Split</item>
    </derivirana_varijabla>
  </DomainObject.Predmet.ProtuStrankaListFormatedWithAdressOIB>
  <DomainObject.Predmet.ProtuStrankaListNazivFormated>
    <izvorni_sadrzaj>
      <item>GLUCOSA-BUČEVIĆ trgovina i usluge d.o.o.</item>
    </izvorni_sadrzaj>
    <derivirana_varijabla naziv="DomainObject.Predmet.ProtuStrankaListNazivFormated_1">
      <item>GLUCOSA-BUČEVIĆ trgovina i usluge d.o.o.</item>
    </derivirana_varijabla>
  </DomainObject.Predmet.ProtuStrankaListNazivFormated>
  <DomainObject.Predmet.ProtuStrankaListNazivFormatedOIB>
    <izvorni_sadrzaj>
      <item>GLUCOSA-BUČEVIĆ trgovina i usluge d.o.o., OIB 55322998921</item>
    </izvorni_sadrzaj>
    <derivirana_varijabla naziv="DomainObject.Predmet.ProtuStrankaListNazivFormatedOIB_1">
      <item>GLUCOSA-BUČEVIĆ trgovina i usluge d.o.o., OIB 55322998921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GLUCOSA-BUČEVIĆ trgovina i usluge d.o.o.</izvorni_sadrzaj>
    <derivirana_varijabla naziv="DomainObject.Predmet.ProtustrankaIDrugi_1">GLUCOSA-BUČEVIĆ trgovina i usluge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GLUCOSA-BUČEVIĆ trgovina i usluge d.o.o., OIB 55322998921, Zupina 6/a, 21000 Split</izvorni_sadrzaj>
    <derivirana_varijabla naziv="DomainObject.Predmet.ProtustrankaIDrugiAdressOIB_1">GLUCOSA-BUČEVIĆ trgovina i usluge d.o.o., OIB 55322998921, Zupina 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GLUCOSA-BUČEVIĆ trgovina i usluge d.o.o.</item>
    </izvorni_sadrzaj>
    <derivirana_varijabla naziv="DomainObject.Predmet.SudioniciListNaziv_1">
      <item>FINANCIJSKA AGENCIJA RC SPLIT</item>
      <item>GLUCOSA-BUČEVIĆ trgovina i usluge d.o.o.</item>
    </derivirana_varijabla>
  </DomainObject.Predmet.SudioniciListNaziv>
  <DomainObject.Predmet.SudioniciListAdressOIB>
    <izvorni_sadrzaj>
      <item>FINANCIJSKA AGENCIJA RC SPLIT, OIB 85821130368, Mažuranićevo šetalište 24b,21000 Split</item>
      <item>GLUCOSA-BUČEVIĆ trgovina i usluge d.o.o., OIB 55322998921, Zupina 6/a,21000 Split</item>
    </izvorni_sadrzaj>
    <derivirana_varijabla naziv="DomainObject.Predmet.SudioniciListAdressOIB_1">
      <item>FINANCIJSKA AGENCIJA RC SPLIT, OIB 85821130368, Mažuranićevo šetalište 24b,21000 Split</item>
      <item>GLUCOSA-BUČEVIĆ trgovina i usluge d.o.o., OIB 55322998921, Zupina 6/a,21000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55322998921</item>
    </izvorni_sadrzaj>
    <derivirana_varijabla naziv="DomainObject.Predmet.SudioniciListNazivOIB_1">
      <item>, OIB 85821130368</item>
      <item>, OIB 55322998921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94ECD5-F360-488C-BA0C-0C83071A2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1964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2016-02-01T09:47:00Z</dcterms:created>
  <dc:creator>nmarkovic</dc:creator>
  <cp:lastModifiedBy>Ana Golub Gruić</cp:lastModifiedBy>
  <cp:lastPrinted>2016-02-01T09:47:00Z</cp:lastPrinted>
  <dcterms:modified xmlns:xsi="http://www.w3.org/2001/XMLSchema-instance" xsi:type="dcterms:W3CDTF">2016-02-01T13:26:00Z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