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a142" w14:paraId="0c8a142" w:rsidRDefault="00AE649C" w:rsidP="00FA5B5E" w:rsidR="00AE649C">
      <w:pPr>
        <w15:collapsed w:val="false"/>
      </w:pPr>
      <w:bookmarkStart w:name="_GoBack" w:id="0"/>
      <w:bookmarkEnd w:id="0"/>
    </w:p>
    <w:p w:rsidRDefault="00462DEE" w:rsidP="00462DEE" w:rsidR="00462DEE"/>
    <w:p w:rsidRDefault="00462DEE" w:rsidP="00462DEE" w:rsidR="00462DEE"/>
    <w:p w:rsidRDefault="00462DEE" w:rsidP="00462DEE" w:rsidR="00462DEE"/>
    <w:p w:rsidRDefault="00462DEE" w:rsidP="00462DEE" w:rsidR="00462DEE">
      <w:pPr>
        <w:rPr>
          <w:b/>
        </w:rPr>
      </w:pPr>
    </w:p>
    <w:p w:rsidRDefault="00462DEE" w:rsidP="00462DEE" w:rsidR="00462DEE">
      <w:pPr>
        <w:rPr>
          <w:b/>
        </w:rPr>
      </w:pPr>
    </w:p>
    <w:p w:rsidRDefault="00462DEE" w:rsidP="00462DEE" w:rsidR="00462DEE">
      <w:pPr>
        <w:rPr>
          <w:b/>
        </w:rPr>
      </w:pPr>
    </w:p>
    <w:p w:rsidRDefault="00462DEE" w:rsidP="00462DEE" w:rsidR="00462DEE">
      <w:pPr>
        <w:rPr>
          <w:b/>
        </w:rPr>
      </w:pPr>
    </w:p>
    <w:p w:rsidRDefault="00462DEE" w:rsidP="00462DEE" w:rsidR="00462DEE">
      <w:pPr>
        <w:tabs>
          <w:tab w:pos="975" w:val="left"/>
          <w:tab w:pos="4320" w:val="center"/>
        </w:tabs>
        <w:rPr>
          <w:b/>
        </w:rPr>
      </w:pPr>
      <w:r>
        <w:rPr>
          <w:b/>
        </w:rPr>
        <w:tab/>
      </w:r>
      <w:r>
        <w:rPr>
          <w:b/>
        </w:rPr>
        <w:tab/>
        <w:t>R E P U B L I K A   H R V A T S K A</w:t>
      </w:r>
    </w:p>
    <w:p w:rsidRDefault="00462DEE" w:rsidP="00462DEE" w:rsidR="00462DEE">
      <w:pPr>
        <w:rPr>
          <w:b/>
        </w:rPr>
      </w:pPr>
    </w:p>
    <w:p w:rsidRDefault="00462DEE" w:rsidP="00462DEE" w:rsidR="00462DEE">
      <w:pPr>
        <w:jc w:val="center"/>
        <w:rPr>
          <w:b/>
        </w:rPr>
      </w:pPr>
      <w:r>
        <w:rPr>
          <w:b/>
        </w:rPr>
        <w:t>R J E Š E N J E</w:t>
      </w:r>
    </w:p>
    <w:p w:rsidRDefault="00462DEE" w:rsidP="00462DEE" w:rsidR="00462DEE">
      <w:pPr>
        <w:jc w:val="both"/>
      </w:pPr>
    </w:p>
    <w:p w:rsidRDefault="00462DEE" w:rsidP="00462DEE" w:rsidR="00462DEE">
      <w:pPr>
        <w:jc w:val="both"/>
      </w:pPr>
    </w:p>
    <w:p w:rsidRDefault="00462DEE" w:rsidP="00462DEE" w:rsidR="00462DEE">
      <w:pPr>
        <w:jc w:val="both"/>
      </w:pPr>
      <w:r>
        <w:tab/>
        <w:t xml:space="preserve">Trgovački sud u Rijeci, po stečajnom sucu Danieli Korlević, odlučujući o prijedlogu predlagatelja Financijska Agencija Regionalni centar: Rijeka, Nagodbeno vijeće: RI07, Rijeka, F. Kurelca 8, za otvaranje stečajnog postupka nad dužnikom </w:t>
      </w:r>
      <w:r>
        <w:rPr>
          <w:b/>
        </w:rPr>
        <w:t xml:space="preserve">TEHNIKA - R d.o.o.  Rijeka, Mihanovićeva 23, </w:t>
      </w:r>
      <w:r>
        <w:t xml:space="preserve">kojeg zastupa punomoćnica Nevenka </w:t>
      </w:r>
      <w:proofErr w:type="spellStart"/>
      <w:r>
        <w:t>Volf</w:t>
      </w:r>
      <w:proofErr w:type="spellEnd"/>
      <w:r>
        <w:t xml:space="preserve"> Gruden odvjetnica u Rijeci, Školjić 6,</w:t>
      </w:r>
      <w:r>
        <w:rPr>
          <w:b/>
        </w:rPr>
        <w:t xml:space="preserve"> </w:t>
      </w:r>
      <w:r>
        <w:t>dana 08. srpnja 2015. godine</w:t>
      </w:r>
    </w:p>
    <w:p w:rsidRDefault="00462DEE" w:rsidP="00462DEE" w:rsidR="00462DEE">
      <w:pPr>
        <w:jc w:val="both"/>
      </w:pPr>
    </w:p>
    <w:p w:rsidRDefault="00462DEE" w:rsidP="00462DEE" w:rsidR="00462DEE">
      <w:pPr>
        <w:jc w:val="both"/>
      </w:pPr>
    </w:p>
    <w:p w:rsidRDefault="00462DEE" w:rsidP="00462DEE" w:rsidR="00462DEE">
      <w:pPr>
        <w:jc w:val="center"/>
        <w:rPr>
          <w:b/>
        </w:rPr>
      </w:pPr>
      <w:r>
        <w:rPr>
          <w:b/>
        </w:rPr>
        <w:t>r i j e š i o    j e</w:t>
      </w:r>
    </w:p>
    <w:p w:rsidRDefault="00462DEE" w:rsidP="00462DEE" w:rsidR="00462DEE">
      <w:pPr>
        <w:jc w:val="both"/>
        <w:rPr>
          <w:b/>
        </w:rPr>
      </w:pPr>
    </w:p>
    <w:p w:rsidRDefault="00462DEE" w:rsidP="00462DEE" w:rsidR="00462DEE">
      <w:pPr>
        <w:jc w:val="both"/>
        <w:rPr>
          <w:b/>
        </w:rPr>
      </w:pPr>
    </w:p>
    <w:p w:rsidRDefault="00462DEE" w:rsidP="00462DEE" w:rsidR="00462DEE">
      <w:pPr>
        <w:jc w:val="both"/>
      </w:pPr>
      <w:r>
        <w:t xml:space="preserve">I. </w:t>
      </w:r>
      <w:r>
        <w:tab/>
        <w:t xml:space="preserve">Pozivaju se osobe koje imaju pravni interes za provedbom stečajnog postupka nad dužnikom </w:t>
      </w:r>
      <w:r>
        <w:rPr>
          <w:b/>
        </w:rPr>
        <w:t>TEHNIKA - R d.o.o.  Rijeka, Mihanovićeva 23, OIB 81739719206, MBS 060007338</w:t>
      </w:r>
      <w:r>
        <w:t xml:space="preserve">, da u roku 15 dana od dana objave ovog poziva, uplate predujam u iznosu od </w:t>
      </w:r>
      <w:r>
        <w:rPr>
          <w:b/>
        </w:rPr>
        <w:t>34.600,00</w:t>
      </w:r>
      <w:r>
        <w:t xml:space="preserve"> </w:t>
      </w:r>
      <w:r>
        <w:rPr>
          <w:b/>
        </w:rPr>
        <w:t>kn</w:t>
      </w:r>
      <w:r>
        <w:t xml:space="preserve"> (slovima: </w:t>
      </w:r>
      <w:proofErr w:type="spellStart"/>
      <w:r>
        <w:t>tridesetčetiritisućešestotinakuna</w:t>
      </w:r>
      <w:proofErr w:type="spellEnd"/>
      <w:r>
        <w:t xml:space="preserve">) za namirenje troškova prethodnog i otvorenog stečajnog postupka na račun Trgovačkog suda u Rijeci kod Hrvatske poštanske banke d.d. Zagreb broj HR59 2390 0011 3000 0270 3 s pozivom na broj St-70-2015. </w:t>
      </w:r>
    </w:p>
    <w:p w:rsidRDefault="00462DEE" w:rsidP="00462DEE" w:rsidR="00462DEE">
      <w:pPr>
        <w:jc w:val="both"/>
      </w:pPr>
      <w:r>
        <w:t xml:space="preserve"> </w:t>
      </w:r>
    </w:p>
    <w:p w:rsidRDefault="00462DEE" w:rsidP="00462DEE" w:rsidR="00462DEE">
      <w:pPr>
        <w:jc w:val="both"/>
        <w:rPr>
          <w:b/>
        </w:rPr>
      </w:pPr>
      <w:r>
        <w:lastRenderedPageBreak/>
        <w:t xml:space="preserve">II. </w:t>
      </w:r>
      <w:r>
        <w:tab/>
        <w:t xml:space="preserve">Ako osobe iz t. I. izreke rješenja ne predujme u ostavljenom roku traženi iznos sud  će donijeti rješenje o otvaranju i zaključenju stečajnog postupka nad dužnikom </w:t>
      </w:r>
      <w:r>
        <w:rPr>
          <w:b/>
        </w:rPr>
        <w:t>TEHNIKA - R d.o.o.  Rijeka, Mihanovićeva 23.</w:t>
      </w:r>
    </w:p>
    <w:p w:rsidRDefault="00462DEE" w:rsidP="00462DEE" w:rsidR="00462DEE">
      <w:pPr>
        <w:jc w:val="both"/>
        <w:rPr>
          <w:b/>
        </w:rPr>
      </w:pPr>
    </w:p>
    <w:p w:rsidRDefault="00462DEE" w:rsidP="00462DEE" w:rsidR="00462DEE">
      <w:pPr>
        <w:jc w:val="both"/>
        <w:rPr>
          <w:b/>
        </w:rPr>
      </w:pPr>
    </w:p>
    <w:p w:rsidRDefault="00462DEE" w:rsidP="00462DEE" w:rsidR="00462DEE">
      <w:pPr>
        <w:jc w:val="center"/>
        <w:rPr>
          <w:b/>
        </w:rPr>
      </w:pPr>
      <w:r>
        <w:rPr>
          <w:b/>
        </w:rPr>
        <w:t>Obrazloženje</w:t>
      </w:r>
    </w:p>
    <w:p w:rsidRDefault="00462DEE" w:rsidP="00462DEE" w:rsidR="00462DEE">
      <w:pPr>
        <w:jc w:val="both"/>
      </w:pPr>
      <w:r>
        <w:tab/>
      </w:r>
    </w:p>
    <w:p w:rsidRDefault="00462DEE" w:rsidP="00462DEE" w:rsidR="00462DEE">
      <w:pPr>
        <w:jc w:val="both"/>
      </w:pPr>
    </w:p>
    <w:p w:rsidRDefault="00462DEE" w:rsidP="00462DEE" w:rsidR="00462DEE">
      <w:pPr>
        <w:jc w:val="both"/>
      </w:pPr>
      <w:r>
        <w:tab/>
        <w:t xml:space="preserve">Predlagatelj je 28. svibnja 2015.g. podnio sudu prijedlog za otvaranje stečajnog postupka nad dužnikom trgovačkim društvom </w:t>
      </w:r>
      <w:r>
        <w:rPr>
          <w:b/>
        </w:rPr>
        <w:t xml:space="preserve">TEHNIKA - R d.o.o.  Rijeka, Mihanovićeva 23, </w:t>
      </w:r>
      <w:r>
        <w:t>(dalje: dužnik), temeljem</w:t>
      </w:r>
      <w:r>
        <w:rPr>
          <w:b/>
        </w:rPr>
        <w:t xml:space="preserve"> </w:t>
      </w:r>
      <w:r>
        <w:t xml:space="preserve">članka 49. stavak 2. Zakona o financijskom poslovanju i </w:t>
      </w:r>
      <w:proofErr w:type="spellStart"/>
      <w:r>
        <w:t>predstečajnoj</w:t>
      </w:r>
      <w:proofErr w:type="spellEnd"/>
      <w:r>
        <w:t xml:space="preserve"> nagodbi (NN 108/12, 144/12, 81/13 i 112/13 dalje: ZFPPN-i).  </w:t>
      </w:r>
    </w:p>
    <w:p w:rsidRDefault="00462DEE" w:rsidP="00462DEE" w:rsidR="00462DEE">
      <w:pPr>
        <w:jc w:val="both"/>
      </w:pPr>
      <w:r>
        <w:tab/>
        <w:t xml:space="preserve">Financijska agencija, Nagodbeno vijeće je rješenjem od 11. svibnja 2015.g. odbacilo prijedlog dužnika za otvaranje postupka </w:t>
      </w:r>
      <w:proofErr w:type="spellStart"/>
      <w:r>
        <w:t>predstečajne</w:t>
      </w:r>
      <w:proofErr w:type="spellEnd"/>
      <w:r>
        <w:t xml:space="preserve"> nagodbe temeljem čl. </w:t>
      </w:r>
      <w:smartTag w:element="metricconverter" w:uri="urn:schemas-microsoft-com:office:smarttags">
        <w:smartTagPr>
          <w:attr w:val="49. st" w:name="ProductID"/>
        </w:smartTagPr>
        <w:r>
          <w:t>49. st</w:t>
        </w:r>
      </w:smartTag>
      <w:r>
        <w:t xml:space="preserve">. 1. </w:t>
      </w:r>
      <w:proofErr w:type="spellStart"/>
      <w:r>
        <w:t>toč</w:t>
      </w:r>
      <w:proofErr w:type="spellEnd"/>
      <w:r>
        <w:t xml:space="preserve">. 4. ZFPPN-i. </w:t>
      </w:r>
    </w:p>
    <w:p w:rsidRDefault="00462DEE" w:rsidP="00462DEE" w:rsidR="00462DEE">
      <w:pPr>
        <w:jc w:val="both"/>
      </w:pPr>
      <w:r>
        <w:tab/>
        <w:t xml:space="preserve">Rješenjem </w:t>
      </w:r>
      <w:proofErr w:type="spellStart"/>
      <w:r>
        <w:t>posl</w:t>
      </w:r>
      <w:proofErr w:type="spellEnd"/>
      <w:r>
        <w:t xml:space="preserve">. br. St-70/15-3 od 09. srpnja 2015.g. pokrenut je prethodni postupak radi utvrđivanja uvjeta za otvaranje stečajnog postupka nad dužnikom TEHNIKA - R d.o.o. Rijeka, Mihanovićeva 23 (dalje: dužnik), imenovan privremeni stečajni upravitelj </w:t>
      </w:r>
      <w:proofErr w:type="spellStart"/>
      <w:r>
        <w:t>Frane</w:t>
      </w:r>
      <w:proofErr w:type="spellEnd"/>
      <w:r>
        <w:t xml:space="preserve"> </w:t>
      </w:r>
      <w:proofErr w:type="spellStart"/>
      <w:r>
        <w:t>Dobrović</w:t>
      </w:r>
      <w:proofErr w:type="spellEnd"/>
      <w:r>
        <w:t xml:space="preserve"> iz Rijeke, I. </w:t>
      </w:r>
      <w:proofErr w:type="spellStart"/>
      <w:r>
        <w:t>Grohovca</w:t>
      </w:r>
      <w:proofErr w:type="spellEnd"/>
      <w:r>
        <w:t xml:space="preserve"> 2,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133/12, dalje SZ-a).</w:t>
      </w:r>
    </w:p>
    <w:p w:rsidRDefault="00462DEE" w:rsidP="00462DEE" w:rsidR="00462DEE">
      <w:pPr>
        <w:jc w:val="both"/>
      </w:pPr>
      <w:r>
        <w:tab/>
        <w:t>Privremeni stečajni upravitelj je u prethodnom postupku utvrdio da dužnik posluje putem žiroračuna koji se vodi kod OTP BANK d.d.</w:t>
      </w:r>
    </w:p>
    <w:p w:rsidRDefault="00462DEE" w:rsidP="00462DEE" w:rsidR="00462DEE">
      <w:pPr>
        <w:jc w:val="both"/>
      </w:pPr>
      <w:r>
        <w:tab/>
        <w:t xml:space="preserve">Račun dužnika je u blokadi od dana 11. ožujka 2015.g. te su na njemu evidentirane neizvršene osnove za plaćanje, koje je trebalo bez pristanka dužnika naplatiti i to u periodu duljem od 60 dana, zbog čega je kod dužnika ispunjen stečajni razlog nesposobnost za plaćanje. Dužnik nema zaposlenika, nekretnina ili vozila u svome vlasništvu, niti ikakve značajnije imovine. </w:t>
      </w:r>
    </w:p>
    <w:p w:rsidRDefault="00462DEE" w:rsidP="00462DEE" w:rsidR="00462DEE">
      <w:pPr>
        <w:jc w:val="both"/>
      </w:pPr>
      <w:r>
        <w:tab/>
        <w:t xml:space="preserve">Prema bilanci dužnika na dan 31. prosinca 2014. godine, popisa osnovnih sredstava te inventurnih listi privremeni stečajni upravitelj utvrdio je da dužnik raspolaže aktivom iskazanom u vrijednosti od 132.986,00 kn. </w:t>
      </w:r>
    </w:p>
    <w:p w:rsidRDefault="00462DEE" w:rsidP="00462DEE" w:rsidR="00462DEE">
      <w:pPr>
        <w:jc w:val="both"/>
      </w:pPr>
      <w:r>
        <w:tab/>
        <w:t>U konkretnom je slučaju riječ o zalihama neprodane robe s nabavnom vrijednošću od 132.986,00 kn nabavljenom i plaćenom u dužem vremenskom razdoblju (posljednjih 5-7 godina).</w:t>
      </w:r>
    </w:p>
    <w:p w:rsidRDefault="00462DEE" w:rsidP="00462DEE" w:rsidR="00462DEE">
      <w:pPr>
        <w:jc w:val="both"/>
      </w:pPr>
      <w:r>
        <w:lastRenderedPageBreak/>
        <w:tab/>
        <w:t>Međutim, riječ je o nekurentnoj i zastarjeloj robi (oprema za printere starijeg godišta) za koju ne postoji nikakav interes na tržištu, te nije objektivno za očekivati kako će istu biti moguće unovčiti.</w:t>
      </w:r>
    </w:p>
    <w:p w:rsidRDefault="00462DEE" w:rsidP="00462DEE" w:rsidR="00462DEE">
      <w:pPr>
        <w:jc w:val="both"/>
      </w:pPr>
      <w:r>
        <w:tab/>
        <w:t>Zaključak je privremenog stečajnog upravitelja da dužnik ne raspolaže nikakvom značajnijom imovinom iz koje bi se mogli podmiriti i osnovni troškovi stečajnog postupka koje privremeni stečajni upravitelj procjenjuje na iznos od 34.600,00 kn. Iz popisa osnovnih sredstava proizlazi kako dužnik u svome vlasništvu nema niti pokretnina ili uredske opreme.</w:t>
      </w:r>
    </w:p>
    <w:p w:rsidRDefault="00462DEE" w:rsidP="00462DEE" w:rsidR="00462DEE">
      <w:pPr>
        <w:jc w:val="both"/>
      </w:pPr>
      <w:r>
        <w:t xml:space="preserve"> </w:t>
      </w:r>
      <w:r>
        <w:tab/>
        <w:t>Obzirom da je do završetka prethodnog postupka kod dužnika utvrđeno postojanje stečajnog razloga iz čl.4. Stečajnog zakona, a to je nesposobnost za plaćanje, kao i činjenica nedostatnosti dužnikove imovine za pokriće troškova prethodnog i otvorenog stečajnog postupka, privremeni stečajni upravitelj predložio je sudu da pozove osobe koje za to imaju pravni interes da uplate iznos od 34.600,00 kn za pokriće troškova prethodnog i otvorenog stečajnog postupka.</w:t>
      </w:r>
    </w:p>
    <w:p w:rsidRDefault="00462DEE" w:rsidP="00462DEE" w:rsidR="00462DEE">
      <w:pPr>
        <w:jc w:val="both"/>
      </w:pPr>
      <w:r>
        <w:tab/>
        <w:t>Strukturu troškova čine: nagrada privremenom stečajnom upravitelju u bruto iznosu od 6.000,00 kn, troškovi računovodstva u iznosu od 10.000,00 kn, izrada pečata i bankarske usluge 600,00 kn, ostali stvarni troškovi stečajnog postupka u iznosu od 5.000,00 kn, nagrada stečajnom upravitelju u bruto iznosu u iznosu od 10.000,00 kn i osiguranje stečajnog upravitelja od odgovornosti u iznosu od 3.000,00 kn.</w:t>
      </w:r>
    </w:p>
    <w:p w:rsidRDefault="00462DEE" w:rsidP="00462DEE" w:rsidR="00462DEE">
      <w:pPr>
        <w:jc w:val="both"/>
      </w:pPr>
      <w:r>
        <w:tab/>
        <w:t>Punomoćnica dužnika na ročištu radi izjašnjenja o prijedlogu i rasprave o uvjetima za otvaranje stečajnog postupka nad dužnikom nije imala primjedbi na sačinjeno izviješće i prijedlog privremenog stečajnog upravitelja.</w:t>
      </w:r>
    </w:p>
    <w:p w:rsidRDefault="00462DEE" w:rsidP="00462DEE" w:rsidR="00462DEE">
      <w:pPr>
        <w:jc w:val="both"/>
      </w:pPr>
      <w:r>
        <w:t xml:space="preserve">           Prema odredbi čl.4. st.1. i 2. SZ-a, stečaj se može otvoriti samo ako se utvrdi postojanje kojega od zakonom predviđenih stečajnih razloga, a to su prema stavku 2. istog članka nelikvidnost, nesposobnost za plaćanje i prezaduženost.   </w:t>
      </w:r>
    </w:p>
    <w:p w:rsidRDefault="00462DEE" w:rsidP="00462DEE" w:rsidR="00462DEE">
      <w:pPr>
        <w:jc w:val="both"/>
      </w:pPr>
      <w:r>
        <w:tab/>
        <w:t>Prema odredbi čl.132. st.1. u vezi s čl.441. st.2. Stečajnog zakona (</w:t>
      </w:r>
      <w:proofErr w:type="spellStart"/>
      <w:r>
        <w:t>N.N</w:t>
      </w:r>
      <w:proofErr w:type="spellEnd"/>
      <w:r>
        <w:t xml:space="preserve">. 71/15)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462DEE" w:rsidP="00462DEE" w:rsidR="00462DEE">
      <w:pPr>
        <w:jc w:val="both"/>
      </w:pPr>
      <w:r>
        <w:tab/>
        <w:t>U smislu citirane odredbe, privremeni stečajni upravitelj je procijenio da predvidivi troškovi prethodnog i otvorenog stečajnog postupka iznose ukupno 34.600,00 kn.</w:t>
      </w:r>
    </w:p>
    <w:p w:rsidRDefault="00462DEE" w:rsidP="00462DEE" w:rsidR="00462DEE">
      <w:pPr>
        <w:jc w:val="both"/>
      </w:pPr>
      <w:r>
        <w:tab/>
        <w:t>Stečajni sudac je specifikaciju predvidivih troškova prethodnog i otvorenog stečajnog postupka ocijenio opravdanom, realnom i nužnom.</w:t>
      </w:r>
    </w:p>
    <w:p w:rsidRDefault="00462DEE" w:rsidP="00462DEE" w:rsidR="00462DEE">
      <w:pPr>
        <w:jc w:val="both"/>
      </w:pPr>
      <w:r>
        <w:tab/>
        <w:t>Slijedom navedenog, temeljem čl.132. st.1. SZ/15, valjalo je pozvati sve osobe koje imaju pravni interes za provedbom stečajnog postupka da predujme navedeni iznos.</w:t>
      </w:r>
    </w:p>
    <w:p w:rsidRDefault="00462DEE" w:rsidP="00462DEE" w:rsidR="00462DEE">
      <w:pPr>
        <w:jc w:val="both"/>
        <w:rPr>
          <w:bCs/>
        </w:rPr>
      </w:pPr>
      <w:r>
        <w:tab/>
        <w:t xml:space="preserve">Na posljedice </w:t>
      </w:r>
      <w:proofErr w:type="spellStart"/>
      <w:r>
        <w:t>nepostupanja</w:t>
      </w:r>
      <w:proofErr w:type="spellEnd"/>
      <w:r>
        <w:t xml:space="preserve"> po t. I. izreke rješenja temeljem čl.132. st.2. SZ/15 upozoreno je u t. II. izreke ovog rješenja.          </w:t>
      </w:r>
    </w:p>
    <w:tbl>
      <w:tblPr>
        <w:tblW w:type="dxa" w:w="9930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220"/>
        <w:gridCol w:w="710"/>
      </w:tblGrid>
      <w:tr w:rsidTr="00462DEE" w:rsidR="00462DEE">
        <w:tc>
          <w:tcPr>
            <w:tcW w:type="dxa" w:w="9923"/>
            <w:gridSpan w:val="2"/>
            <w:vAlign w:val="center"/>
          </w:tcPr>
          <w:p w:rsidRDefault="00462DEE" w:rsidR="00462DEE">
            <w:pPr>
              <w:ind w:right="1276"/>
              <w:jc w:val="both"/>
            </w:pPr>
          </w:p>
        </w:tc>
      </w:tr>
      <w:tr w:rsidTr="00462DEE" w:rsidR="00462DEE">
        <w:trPr>
          <w:gridAfter w:val="1"/>
          <w:wAfter w:type="dxa" w:w="709"/>
        </w:trPr>
        <w:tc>
          <w:tcPr>
            <w:tcW w:type="dxa" w:w="9214"/>
            <w:vAlign w:val="center"/>
          </w:tcPr>
          <w:p w:rsidRDefault="00462DEE" w:rsidR="00462DEE">
            <w:pPr>
              <w:jc w:val="center"/>
            </w:pPr>
            <w:r>
              <w:lastRenderedPageBreak/>
              <w:t>U Rijeci, 08. rujna 2015. godine</w:t>
            </w:r>
          </w:p>
          <w:p w:rsidRDefault="00462DEE" w:rsidR="00462DEE">
            <w:pPr>
              <w:jc w:val="center"/>
            </w:pPr>
          </w:p>
        </w:tc>
      </w:tr>
    </w:tbl>
    <w:p w:rsidRDefault="00462DEE" w:rsidP="00462DEE" w:rsidR="00462DEE">
      <w:pPr>
        <w:jc w:val="right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Stečajni sudac</w:t>
      </w:r>
      <w:r>
        <w:tab/>
      </w:r>
    </w:p>
    <w:p w:rsidRDefault="00462DEE" w:rsidP="00462DEE" w:rsidR="00462DEE">
      <w:pPr>
        <w:jc w:val="right"/>
      </w:pPr>
      <w:r>
        <w:tab/>
      </w:r>
      <w:r>
        <w:tab/>
        <w:t xml:space="preserve">            </w:t>
      </w:r>
      <w:r>
        <w:tab/>
      </w:r>
      <w:r>
        <w:tab/>
      </w:r>
      <w:r>
        <w:tab/>
        <w:t xml:space="preserve">                   Daniela Korlević </w:t>
      </w:r>
    </w:p>
    <w:p w:rsidRDefault="00462DEE" w:rsidP="00462DEE" w:rsidR="00462DEE">
      <w:pPr>
        <w:jc w:val="right"/>
      </w:pPr>
    </w:p>
    <w:p w:rsidRDefault="00462DEE" w:rsidP="00462DEE" w:rsidR="00462DEE">
      <w:pPr>
        <w:rPr>
          <w:b/>
        </w:rPr>
      </w:pPr>
      <w:r>
        <w:rPr>
          <w:b/>
        </w:rPr>
        <w:t>UPUTA O PRAVNOM LIJEKU:</w:t>
      </w:r>
    </w:p>
    <w:p w:rsidRDefault="00462DEE" w:rsidP="00462DEE" w:rsidR="00462DEE">
      <w:pPr>
        <w:jc w:val="both"/>
      </w:pPr>
      <w:r>
        <w:t xml:space="preserve">Protiv ovog rješenja dopuštena je žalba Visokom trgovačkom sudu Republike Hrvatske. Žalba se podnosi putem ovog suda, u tri primjerka, u roku od 8 dana od dana dostave prijepisa ovog rješenja. </w:t>
      </w:r>
    </w:p>
    <w:p w:rsidRDefault="00462DEE" w:rsidP="00462DEE" w:rsidR="00462DEE">
      <w:pPr>
        <w:rPr>
          <w:sz w:val="20"/>
          <w:szCs w:val="20"/>
        </w:rPr>
      </w:pPr>
    </w:p>
    <w:p w:rsidRDefault="00462DEE" w:rsidP="00462DEE" w:rsidR="00462DEE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462DEE" w:rsidP="00462DEE" w:rsidR="00462DEE">
      <w:pPr>
        <w:rPr>
          <w:sz w:val="20"/>
          <w:szCs w:val="20"/>
        </w:rPr>
      </w:pPr>
      <w:r>
        <w:rPr>
          <w:sz w:val="20"/>
          <w:szCs w:val="20"/>
        </w:rPr>
        <w:t>- e-oglasna ploča istoga dana kada je doneseno (čl.132.st.3. SZ/15).</w:t>
      </w:r>
    </w:p>
    <w:p w:rsidRDefault="00462DEE" w:rsidP="00462DEE" w:rsidR="00462DEE">
      <w:pPr>
        <w:rPr>
          <w:sz w:val="20"/>
          <w:szCs w:val="20"/>
        </w:rPr>
      </w:pPr>
      <w:r>
        <w:rPr>
          <w:sz w:val="20"/>
          <w:szCs w:val="20"/>
        </w:rPr>
        <w:t xml:space="preserve">- privremenom st. upravitelju </w:t>
      </w:r>
      <w:proofErr w:type="spellStart"/>
      <w:r>
        <w:rPr>
          <w:sz w:val="20"/>
          <w:szCs w:val="20"/>
        </w:rPr>
        <w:t>Frane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Dobrović</w:t>
      </w:r>
      <w:proofErr w:type="spellEnd"/>
    </w:p>
    <w:p w:rsidRDefault="00462DEE" w:rsidP="00462DEE" w:rsidR="00462DEE">
      <w:pPr>
        <w:rPr>
          <w:sz w:val="20"/>
          <w:szCs w:val="20"/>
        </w:rPr>
      </w:pPr>
    </w:p>
    <w:p w:rsidRDefault="00462DEE" w:rsidP="00462DEE" w:rsidR="00462DEE">
      <w:pPr>
        <w:rPr>
          <w:sz w:val="20"/>
          <w:szCs w:val="20"/>
        </w:rPr>
      </w:pPr>
      <w:r>
        <w:rPr>
          <w:sz w:val="20"/>
          <w:szCs w:val="20"/>
        </w:rPr>
        <w:t>U  Rijeci, 08.9.2015.g.</w:t>
      </w:r>
    </w:p>
    <w:p w:rsidRDefault="00462DEE" w:rsidP="00462DEE" w:rsidR="00462DEE">
      <w:pPr>
        <w:rPr>
          <w:sz w:val="20"/>
          <w:szCs w:val="20"/>
        </w:rPr>
      </w:pPr>
    </w:p>
    <w:p w:rsidRDefault="00462DEE" w:rsidP="00462DEE" w:rsidR="00462DE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Stečajni sudac</w:t>
      </w:r>
    </w:p>
    <w:p w:rsidRDefault="00462DEE" w:rsidP="00462DEE" w:rsidR="00462DE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Daniela Korlević</w:t>
      </w:r>
    </w:p>
    <w:p w:rsidRDefault="00462DEE" w:rsidP="00FA5B5E" w:rsidR="00462DEE" w:rsidRPr="00B76F3C">
      <w:pPr>
        <w:pStyle w:val="Naslov3"/>
      </w:pPr>
    </w:p>
    <w:p w:rsidRDefault="00A410B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DEE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0BC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486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St-70/2015-11</izvorni_sadrzaj>
    <derivirana_varijabla naziv="DomainObject.Oznaka_1">St-70/2015-11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St-70/2015</izvorni_sadrzaj>
    <derivirana_varijabla naziv="DomainObject.Predmet.OznakaBroj_1">St-70/2015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 - R d.o.o.  Rijeka zastupanog po punomoćniku Nevenka Volf Gruden</izvorni_sadrzaj>
    <derivirana_varijabla naziv="DomainObject.Predmet.ProtustrankaFormated_1">  TEHNIKA - R d.o.o.  Rijeka zastupanog po punomoćniku Nevenka Volf Gruden</derivirana_varijabla>
  </DomainObject.Predmet.ProtustrankaFormated>
  <DomainObject.Predmet.ProtustrankaFormatedOIB>
    <izvorni_sadrzaj>  TEHNIKA - R d.o.o.  Rijeka, OIB 81739719206 zastupanog po punomoćniku Nevenka Volf Gruden</izvorni_sadrzaj>
    <derivirana_varijabla naziv="DomainObject.Predmet.ProtustrankaFormatedOIB_1">  TEHNIKA - R d.o.o.  Rijeka, OIB 81739719206 zastupanog po punomoćniku Nevenka Volf Gruden</derivirana_varijabla>
  </DomainObject.Predmet.ProtustrankaFormatedOIB>
  <DomainObject.Predmet.ProtustrankaFormatedWithAdress>
    <izvorni_sadrzaj> TEHNIKA - R d.o.o.  Rijeka, Mihanovićeva 23, 51000 Rijeka zastupanog po punomoćniku Nevenka Volf Gruden</izvorni_sadrzaj>
    <derivirana_varijabla naziv="DomainObject.Predmet.ProtustrankaFormatedWithAdress_1"> TEHNIKA - R d.o.o.  Rijeka, Mihanovićeva 23, 51000 Rijeka zastupanog po punomoćniku Nevenka Volf Gruden</derivirana_varijabla>
  </DomainObject.Predmet.ProtustrankaFormatedWithAdress>
  <DomainObject.Predmet.ProtustrankaFormatedWithAdressOIB>
    <izvorni_sadrzaj> TEHNIKA - R d.o.o.  Rijeka, OIB 81739719206, Mihanovićeva 23, 51000 Rijeka zastupanog po punomoćniku Nevenka Volf Gruden</izvorni_sadrzaj>
    <derivirana_varijabla naziv="DomainObject.Predmet.ProtustrankaFormatedWithAdressOIB_1"> TEHNIKA - R d.o.o.  Rijeka, OIB 81739719206, Mihanovićeva 23, 51000 Rijeka zastupanog po punomoćniku Nevenka Volf Gruden</derivirana_varijabla>
  </DomainObject.Predmet.ProtustrankaFormatedWithAdressOIB>
  <DomainObject.Predmet.ProtustrankaWithAdress>
    <izvorni_sadrzaj>TEHNIKA - R d.o.o.  Rijeka Mihanovićeva 23, 51000 Rijeka</izvorni_sadrzaj>
    <derivirana_varijabla naziv="DomainObject.Predmet.ProtustrankaWithAdress_1">TEHNIKA - R d.o.o.  Rijeka Mihanovićeva 23, 51000 Rijeka</derivirana_varijabla>
  </DomainObject.Predmet.ProtustrankaWithAdress>
  <DomainObject.Predmet.ProtustrankaWithAdressOIB>
    <izvorni_sadrzaj>TEHNIKA - R d.o.o.  Rijeka, OIB 81739719206, Mihanovićeva 23, 51000 Rijeka</izvorni_sadrzaj>
    <derivirana_varijabla naziv="DomainObject.Predmet.ProtustrankaWithAdressOIB_1">TEHNIKA - R d.o.o.  Rijeka, OIB 81739719206, Mihanovićeva 23, 51000 Rijeka</derivirana_varijabla>
  </DomainObject.Predmet.ProtustrankaWithAdressOIB>
  <DomainObject.Predmet.ProtustrankaNazivFormated>
    <izvorni_sadrzaj>TEHNIKA - R d.o.o.  Rijeka</izvorni_sadrzaj>
    <derivirana_varijabla naziv="DomainObject.Predmet.ProtustrankaNazivFormated_1">TEHNIKA - R d.o.o.  Rijeka</derivirana_varijabla>
  </DomainObject.Predmet.ProtustrankaNazivFormated>
  <DomainObject.Predmet.ProtustrankaNazivFormatedOIB>
    <izvorni_sadrzaj>TEHNIKA - R d.o.o.  Rijeka, OIB 81739719206</izvorni_sadrzaj>
    <derivirana_varijabla naziv="DomainObject.Predmet.ProtustrankaNazivFormatedOIB_1">TEHNIKA - R d.o.o.  Rijeka, OIB 81739719206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TEHNIKA - R d.o.o.  Rijeka zastupanog po punomoćniku Nevenka Volf Gruden</item>
    </izvorni_sadrzaj>
    <derivirana_varijabla naziv="DomainObject.Predmet.ProtuStrankaListFormated_1">
      <item>TEHNIKA - R d.o.o.  Rijeka zastupanog po punomoćniku Nevenka Volf Gruden</item>
    </derivirana_varijabla>
  </DomainObject.Predmet.ProtuStrankaListFormated>
  <DomainObject.Predmet.ProtuStrankaListFormatedOIB>
    <izvorni_sadrzaj>
      <item>TEHNIKA - R d.o.o.  Rijeka, OIB 81739719206 zastupanog po punomoćniku Nevenka Volf Gruden</item>
    </izvorni_sadrzaj>
    <derivirana_varijabla naziv="DomainObject.Predmet.ProtuStrankaListFormatedOIB_1">
      <item>TEHNIKA - R d.o.o.  Rijeka, OIB 81739719206 zastupanog po punomoćniku Nevenka Volf Gruden</item>
    </derivirana_varijabla>
  </DomainObject.Predmet.ProtuStrankaListFormatedOIB>
  <DomainObject.Predmet.ProtuStrankaListFormatedWithAdress>
    <izvorni_sadrzaj>
      <item>TEHNIKA - R d.o.o.  Rijeka, Mihanovićeva 23, 51000 Rijeka zastupanog po punomoćniku Nevenka Volf Gruden</item>
    </izvorni_sadrzaj>
    <derivirana_varijabla naziv="DomainObject.Predmet.ProtuStrankaListFormatedWithAdress_1">
      <item>TEHNIKA - R d.o.o.  Rijeka, Mihanovićeva 23, 51000 Rijeka zastupanog po punomoćniku Nevenka Volf Gruden</item>
    </derivirana_varijabla>
  </DomainObject.Predmet.ProtuStrankaListFormatedWithAdress>
  <DomainObject.Predmet.ProtuStrankaListFormatedWithAdressOIB>
    <izvorni_sadrzaj>
      <item>TEHNIKA - R d.o.o.  Rijeka, OIB 81739719206, Mihanovićeva 23, 51000 Rijeka zastupanog po punomoćniku Nevenka Volf Gruden</item>
    </izvorni_sadrzaj>
    <derivirana_varijabla naziv="DomainObject.Predmet.ProtuStrankaListFormatedWithAdressOIB_1">
      <item>TEHNIKA - R d.o.o.  Rijeka, OIB 81739719206, Mihanovićeva 23, 51000 Rijeka zastupanog po punomoćniku Nevenka Volf Gruden</item>
    </derivirana_varijabla>
  </DomainObject.Predmet.ProtuStrankaListFormatedWithAdressOIB>
  <DomainObject.Predmet.ProtuStrankaListNazivFormated>
    <izvorni_sadrzaj>
      <item>TEHNIKA - R d.o.o.  Rijeka</item>
    </izvorni_sadrzaj>
    <derivirana_varijabla naziv="DomainObject.Predmet.ProtuStrankaListNazivFormated_1">
      <item>TEHNIKA - R d.o.o.  Rijeka</item>
    </derivirana_varijabla>
  </DomainObject.Predmet.ProtuStrankaListNazivFormated>
  <DomainObject.Predmet.ProtuStrankaListNazivFormatedOIB>
    <izvorni_sadrzaj>
      <item>TEHNIKA - R d.o.o.  Rijeka, OIB 81739719206</item>
    </izvorni_sadrzaj>
    <derivirana_varijabla naziv="DomainObject.Predmet.ProtuStrankaListNazivFormatedOIB_1">
      <item>TEHNIKA - R d.o.o.  Rijeka, OIB 81739719206</item>
    </derivirana_varijabla>
  </DomainObject.Predmet.ProtuStrankaListNazivFormatedOIB>
  <DomainObject.Predmet.OstaliListFormated>
    <izvorni_sadrzaj>
      <item>Nevenka Volf Gruden punomoćnik sudionika u postupku TEHNIKA - R d.o.o.  Rijeka</item>
      <item>Frane Dobrović</item>
    </izvorni_sadrzaj>
    <derivirana_varijabla naziv="DomainObject.Predmet.OstaliListFormated_1">
      <item>Nevenka Volf Gruden punomoćnik sudionika u postupku TEHNIKA - R d.o.o.  Rijeka</item>
      <item>Frane Dobrović</item>
    </derivirana_varijabla>
  </DomainObject.Predmet.OstaliListFormated>
  <DomainObject.Predmet.OstaliListFormatedOIB>
    <izvorni_sadrzaj>
      <item>Nevenka Volf Gruden punomoćnik sudionika u postupku TEHNIKA - R d.o.o.  Rijeka</item>
      <item>Frane Dobrović, OIB 93520121237</item>
    </izvorni_sadrzaj>
    <derivirana_varijabla naziv="DomainObject.Predmet.OstaliListFormatedOIB_1">
      <item>Nevenka Volf Gruden punomoćnik sudionika u postupku TEHNIKA - R d.o.o.  Rijeka</item>
      <item>Frane Dobrović, OIB 93520121237</item>
    </derivirana_varijabla>
  </DomainObject.Predmet.OstaliListFormatedOIB>
  <DomainObject.Predmet.OstaliListFormatedWithAdress>
    <izvorni_sadrzaj>
      <item>Nevenka Volf Gruden, Školjić 10/II, 51000 Rijeka punomoćnik sudionika u postupku TEHNIKA - R d.o.o.  Rijeka</item>
      <item>Frane Dobrović, Cambierieva Ulica 5, 51000 Rijeka</item>
    </izvorni_sadrzaj>
    <derivirana_varijabla naziv="DomainObject.Predmet.OstaliListFormatedWithAdress_1">
      <item>Nevenka Volf Gruden, Školjić 10/II, 51000 Rijeka punomoćnik sudionika u postupku TEHNIKA - R d.o.o.  Rijeka</item>
      <item>Frane Dobrović, Cambierieva Ulica 5, 51000 Rijeka</item>
    </derivirana_varijabla>
  </DomainObject.Predmet.OstaliListFormatedWithAdress>
  <DomainObject.Predmet.OstaliListFormatedWithAdressOIB>
    <izvorni_sadrzaj>
      <item>Nevenka Volf Gruden, Školjić 10/II, 51000 Rijeka punomoćnik sudionika u postupku TEHNIKA - R d.o.o.  Rijeka</item>
      <item>Frane Dobrović, OIB 93520121237, Cambierieva Ulica 5, 51000 Rijeka</item>
    </izvorni_sadrzaj>
    <derivirana_varijabla naziv="DomainObject.Predmet.OstaliListFormatedWithAdressOIB_1">
      <item>Nevenka Volf Gruden, Školjić 10/II, 51000 Rijeka punomoćnik sudionika u postupku TEHNIKA - R d.o.o.  Rijeka</item>
      <item>Frane Dobrović, OIB 93520121237, Cambierieva Ulica 5, 51000 Rijeka</item>
    </derivirana_varijabla>
  </DomainObject.Predmet.OstaliListFormatedWithAdressOIB>
  <DomainObject.Predmet.OstaliListNazivFormated>
    <izvorni_sadrzaj>
      <item>Nevenka Volf Gruden</item>
      <item>Frane Dobrović</item>
    </izvorni_sadrzaj>
    <derivirana_varijabla naziv="DomainObject.Predmet.OstaliListNazivFormated_1">
      <item>Nevenka Volf Gruden</item>
      <item>Frane Dobrović</item>
    </derivirana_varijabla>
  </DomainObject.Predmet.OstaliListNazivFormated>
  <DomainObject.Predmet.OstaliListNazivFormatedOIB>
    <izvorni_sadrzaj>
      <item>Nevenka Volf Gruden</item>
      <item>Frane Dobrović, OIB 93520121237</item>
    </izvorni_sadrzaj>
    <derivirana_varijabla naziv="DomainObject.Predmet.OstaliListNazivFormatedOIB_1">
      <item>Nevenka Volf Gruden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>St-70/2015-11</izvorni_sadrzaj>
    <derivirana_varijabla naziv="DomainObject.PoslovniBrojDokumenta_1">St-70/2015-11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TEHNIKA - R d.o.o.  Rijeka</izvorni_sadrzaj>
    <derivirana_varijabla naziv="DomainObject.Predmet.ProtustrankaIDrugi_1">TEHNIKA - R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TEHNIKA - R d.o.o.  Rijeka, OIB 81739719206, Mihanovićeva 23, 51000 Rijeka</izvorni_sadrzaj>
    <derivirana_varijabla naziv="DomainObject.Predmet.ProtustrankaIDrugiAdressOIB_1">TEHNIKA - R d.o.o.  Rijeka, OIB 81739719206, Mihanovićeva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TEHNIKA - R d.o.o.  Rijeka</item>
      <item>Nevenka Volf Gruden</item>
      <item>Frane Dobrović</item>
    </izvorni_sadrzaj>
    <derivirana_varijabla naziv="DomainObject.Predmet.SudioniciListNaziv_1">
      <item>FINA  Rijeka</item>
      <item>TEHNIKA - R d.o.o.  Rijeka</item>
      <item>Nevenka Volf Gruden</item>
      <item>Frane Dobrović</item>
    </derivirana_varijabla>
  </DomainObject.Predmet.SudioniciListNaziv>
  <DomainObject.Predmet.SudioniciListAdressOIB>
    <izvorni_sadrzaj>
      <item>FINA  Rijeka, OIB 85821130368, Frana Kurelca 8,51000 Rijeka</item>
      <item>TEHNIKA - R d.o.o.  Rijeka, OIB 81739719206, Mihanovićeva 23,51000 Rijeka</item>
      <item>Nevenka Volf Gruden, Školjić 10/II,51000 Rijeka</item>
      <item>Frane Dobrović, OIB 93520121237, Cambierieva Ulica 5,51000 Rijeka</item>
    </izvorni_sadrzaj>
    <derivirana_varijabla naziv="DomainObject.Predmet.SudioniciListAdressOIB_1">
      <item>FINA  Rijeka, OIB 85821130368, Frana Kurelca 8,51000 Rijeka</item>
      <item>TEHNIKA - R d.o.o.  Rijeka, OIB 81739719206, Mihanovićeva 23,51000 Rijeka</item>
      <item>Nevenka Volf Gruden, Školjić 10/II,51000 Rijeka</item>
      <item>Frane Dobrović, OIB 93520121237, Cambierieva Ulica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E5B58A-352C-4B59-9AC2-683F3D90C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1003</properties:Words>
  <properties:Characters>5708</properties:Characters>
  <properties:Lines>129</properties:Lines>
  <properties:Paragraphs>37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Jasna Radulović</cp:lastModifiedBy>
  <dcterms:modified xmlns:xsi="http://www.w3.org/2001/XMLSchema-instance" xsi:type="dcterms:W3CDTF">2015-09-08T12:20:00Z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St-70/2015-11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