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b2cb8" w14:paraId="e1b2cb8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2F4BDA">
        <w:t>4</w:t>
      </w:r>
      <w:r w:rsidR="00431A96">
        <w:t>4</w:t>
      </w:r>
      <w:r w:rsidR="004E3E93">
        <w:t>62</w:t>
      </w:r>
      <w:r w:rsidR="00F60614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60614">
        <w:t>21.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E3E93">
        <w:t>G.A. d.o.o., Zagreb, Kumičićeva 6</w:t>
      </w:r>
      <w:r w:rsidR="00F60614">
        <w:t>,</w:t>
      </w:r>
      <w:r>
        <w:t xml:space="preserve"> OIB: </w:t>
      </w:r>
      <w:r w:rsidR="004E3E93">
        <w:t>15328271975</w:t>
      </w:r>
      <w:r w:rsidR="00920C75">
        <w:t xml:space="preserve">, MBS: </w:t>
      </w:r>
      <w:r w:rsidR="004E3E93">
        <w:t>080196032</w:t>
      </w:r>
      <w:r w:rsidR="00F64834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4E3E93">
        <w:t>126.360,90</w:t>
      </w:r>
      <w:r w:rsidR="00920C75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60614">
        <w:t>21. siječnja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2F4BDA">
      <w:t>4</w:t>
    </w:r>
    <w:r w:rsidR="004E3E93">
      <w:t>462</w:t>
    </w:r>
    <w:r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3434"/>
    <w:rsid w:val="00114EAD"/>
    <w:rsid w:val="00185571"/>
    <w:rsid w:val="001D3860"/>
    <w:rsid w:val="001E50FB"/>
    <w:rsid w:val="001F6933"/>
    <w:rsid w:val="00200BC5"/>
    <w:rsid w:val="00230A63"/>
    <w:rsid w:val="0024170D"/>
    <w:rsid w:val="00263D6D"/>
    <w:rsid w:val="00264D19"/>
    <w:rsid w:val="00297E94"/>
    <w:rsid w:val="002F4BDA"/>
    <w:rsid w:val="00325398"/>
    <w:rsid w:val="003538DF"/>
    <w:rsid w:val="0038246E"/>
    <w:rsid w:val="003D35F9"/>
    <w:rsid w:val="003E3A15"/>
    <w:rsid w:val="003E5D1C"/>
    <w:rsid w:val="00413F4C"/>
    <w:rsid w:val="00431A96"/>
    <w:rsid w:val="004421A8"/>
    <w:rsid w:val="004972AA"/>
    <w:rsid w:val="004B337A"/>
    <w:rsid w:val="004E3E93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0810"/>
    <w:rsid w:val="007B5AFD"/>
    <w:rsid w:val="007D0823"/>
    <w:rsid w:val="007D5A5D"/>
    <w:rsid w:val="007E6B7D"/>
    <w:rsid w:val="008155EE"/>
    <w:rsid w:val="00860308"/>
    <w:rsid w:val="008613BD"/>
    <w:rsid w:val="00863025"/>
    <w:rsid w:val="00871F01"/>
    <w:rsid w:val="00920C75"/>
    <w:rsid w:val="00920CA0"/>
    <w:rsid w:val="009419D8"/>
    <w:rsid w:val="00993D94"/>
    <w:rsid w:val="00A17D6B"/>
    <w:rsid w:val="00A32F94"/>
    <w:rsid w:val="00A71431"/>
    <w:rsid w:val="00AC4528"/>
    <w:rsid w:val="00AD027A"/>
    <w:rsid w:val="00AD02F9"/>
    <w:rsid w:val="00B05082"/>
    <w:rsid w:val="00B82F18"/>
    <w:rsid w:val="00C54458"/>
    <w:rsid w:val="00C836B9"/>
    <w:rsid w:val="00C958E9"/>
    <w:rsid w:val="00CE7362"/>
    <w:rsid w:val="00D01B78"/>
    <w:rsid w:val="00D66226"/>
    <w:rsid w:val="00DF7B29"/>
    <w:rsid w:val="00E950A5"/>
    <w:rsid w:val="00EC3302"/>
    <w:rsid w:val="00ED6AA8"/>
    <w:rsid w:val="00EE5F8A"/>
    <w:rsid w:val="00EF1BCD"/>
    <w:rsid w:val="00F034D3"/>
    <w:rsid w:val="00F60614"/>
    <w:rsid w:val="00F6483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44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44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44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44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44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44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44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44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44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44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4462</izvorni_sadrzaj>
    <derivirana_varijabla naziv="DomainObject.Predmet.Broj_1">4462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St-4462/2015</izvorni_sadrzaj>
    <derivirana_varijabla naziv="DomainObject.Predmet.OznakaBroj_1">St-4462/2015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G.A. d.o.o.</izvorni_sadrzaj>
    <derivirana_varijabla naziv="DomainObject.Predmet.ProtustrankaFormated_1">  G.A. d.o.o.</derivirana_varijabla>
  </DomainObject.Predmet.ProtustrankaFormated>
  <DomainObject.Predmet.ProtustrankaFormatedOIB>
    <izvorni_sadrzaj>  G.A. d.o.o., OIB 15328271975</izvorni_sadrzaj>
    <derivirana_varijabla naziv="DomainObject.Predmet.ProtustrankaFormatedOIB_1">  G.A. d.o.o., OIB 15328271975</derivirana_varijabla>
  </DomainObject.Predmet.ProtustrankaFormatedOIB>
  <DomainObject.Predmet.ProtustrankaFormatedWithAdress>
    <izvorni_sadrzaj> G.A. d.o.o., Kumičićeva 6, 10000 Zagreb</izvorni_sadrzaj>
    <derivirana_varijabla naziv="DomainObject.Predmet.ProtustrankaFormatedWithAdress_1"> G.A. d.o.o., Kumičićeva 6, 10000 Zagreb</derivirana_varijabla>
  </DomainObject.Predmet.ProtustrankaFormatedWithAdress>
  <DomainObject.Predmet.ProtustrankaFormatedWithAdressOIB>
    <izvorni_sadrzaj> G.A. d.o.o., OIB 15328271975, Kumičićeva 6, 10000 Zagreb</izvorni_sadrzaj>
    <derivirana_varijabla naziv="DomainObject.Predmet.ProtustrankaFormatedWithAdressOIB_1"> G.A. d.o.o., OIB 15328271975, Kumičićeva 6, 10000 Zagreb</derivirana_varijabla>
  </DomainObject.Predmet.ProtustrankaFormatedWithAdressOIB>
  <DomainObject.Predmet.ProtustrankaWithAdress>
    <izvorni_sadrzaj>G.A. d.o.o. Kumičićeva 6, 10000 Zagreb</izvorni_sadrzaj>
    <derivirana_varijabla naziv="DomainObject.Predmet.ProtustrankaWithAdress_1">G.A. d.o.o. Kumičićeva 6, 10000 Zagreb</derivirana_varijabla>
  </DomainObject.Predmet.ProtustrankaWithAdress>
  <DomainObject.Predmet.ProtustrankaWithAdressOIB>
    <izvorni_sadrzaj>G.A. d.o.o., OIB 15328271975, Kumičićeva 6, 10000 Zagreb</izvorni_sadrzaj>
    <derivirana_varijabla naziv="DomainObject.Predmet.ProtustrankaWithAdressOIB_1">G.A. d.o.o., OIB 15328271975, Kumičićeva 6, 10000 Zagreb</derivirana_varijabla>
  </DomainObject.Predmet.ProtustrankaWithAdressOIB>
  <DomainObject.Predmet.ProtustrankaNazivFormated>
    <izvorni_sadrzaj>G.A. d.o.o.</izvorni_sadrzaj>
    <derivirana_varijabla naziv="DomainObject.Predmet.ProtustrankaNazivFormated_1">G.A. d.o.o.</derivirana_varijabla>
  </DomainObject.Predmet.ProtustrankaNazivFormated>
  <DomainObject.Predmet.ProtustrankaNazivFormatedOIB>
    <izvorni_sadrzaj>G.A. d.o.o., OIB 15328271975</izvorni_sadrzaj>
    <derivirana_varijabla naziv="DomainObject.Predmet.ProtustrankaNazivFormatedOIB_1">G.A. d.o.o., OIB 15328271975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G.A. d.o.o.</item>
    </izvorni_sadrzaj>
    <derivirana_varijabla naziv="DomainObject.Predmet.ProtuStrankaListFormated_1">
      <item>G.A. d.o.o.</item>
    </derivirana_varijabla>
  </DomainObject.Predmet.ProtuStrankaListFormated>
  <DomainObject.Predmet.ProtuStrankaListFormatedOIB>
    <izvorni_sadrzaj>
      <item>G.A. d.o.o., OIB 15328271975</item>
    </izvorni_sadrzaj>
    <derivirana_varijabla naziv="DomainObject.Predmet.ProtuStrankaListFormatedOIB_1">
      <item>G.A. d.o.o., OIB 15328271975</item>
    </derivirana_varijabla>
  </DomainObject.Predmet.ProtuStrankaListFormatedOIB>
  <DomainObject.Predmet.ProtuStrankaListFormatedWithAdress>
    <izvorni_sadrzaj>
      <item>G.A. d.o.o., Kumičićeva 6, 10000 Zagreb</item>
    </izvorni_sadrzaj>
    <derivirana_varijabla naziv="DomainObject.Predmet.ProtuStrankaListFormatedWithAdress_1">
      <item>G.A. d.o.o., Kumičićeva 6, 10000 Zagreb</item>
    </derivirana_varijabla>
  </DomainObject.Predmet.ProtuStrankaListFormatedWithAdress>
  <DomainObject.Predmet.ProtuStrankaListFormatedWithAdressOIB>
    <izvorni_sadrzaj>
      <item>G.A. d.o.o., OIB 15328271975, Kumičićeva 6, 10000 Zagreb</item>
    </izvorni_sadrzaj>
    <derivirana_varijabla naziv="DomainObject.Predmet.ProtuStrankaListFormatedWithAdressOIB_1">
      <item>G.A. d.o.o., OIB 15328271975, Kumičićeva 6, 10000 Zagreb</item>
    </derivirana_varijabla>
  </DomainObject.Predmet.ProtuStrankaListFormatedWithAdressOIB>
  <DomainObject.Predmet.ProtuStrankaListNazivFormated>
    <izvorni_sadrzaj>
      <item>G.A. d.o.o.</item>
    </izvorni_sadrzaj>
    <derivirana_varijabla naziv="DomainObject.Predmet.ProtuStrankaListNazivFormated_1">
      <item>G.A. d.o.o.</item>
    </derivirana_varijabla>
  </DomainObject.Predmet.ProtuStrankaListNazivFormated>
  <DomainObject.Predmet.ProtuStrankaListNazivFormatedOIB>
    <izvorni_sadrzaj>
      <item>G.A. d.o.o., OIB 15328271975</item>
    </izvorni_sadrzaj>
    <derivirana_varijabla naziv="DomainObject.Predmet.ProtuStrankaListNazivFormatedOIB_1">
      <item>G.A. d.o.o., OIB 15328271975</item>
    </derivirana_varijabla>
  </DomainObject.Predmet.ProtuStrankaListNazivFormatedOIB>
  <DomainObject.Predmet.OstaliListFormated>
    <izvorni_sadrzaj>
      <item>GIORGI KAMČIKIS</item>
    </izvorni_sadrzaj>
    <derivirana_varijabla naziv="DomainObject.Predmet.OstaliListFormated_1">
      <item>GIORGI KAMČIKIS</item>
    </derivirana_varijabla>
  </DomainObject.Predmet.OstaliListFormated>
  <DomainObject.Predmet.OstaliListFormatedOIB>
    <izvorni_sadrzaj>
      <item>GIORGI KAMČIKIS, OIB 95914107565</item>
    </izvorni_sadrzaj>
    <derivirana_varijabla naziv="DomainObject.Predmet.OstaliListFormatedOIB_1">
      <item>GIORGI KAMČIKIS, OIB 95914107565</item>
    </derivirana_varijabla>
  </DomainObject.Predmet.OstaliListFormatedOIB>
  <DomainObject.Predmet.OstaliListFormatedWithAdress>
    <izvorni_sadrzaj>
      <item>GIORGI KAMČIKIS, BADALIĆEVA 17, 10000 Zagreb</item>
    </izvorni_sadrzaj>
    <derivirana_varijabla naziv="DomainObject.Predmet.OstaliListFormatedWithAdress_1">
      <item>GIORGI KAMČIKIS, BADALIĆEVA 17, 10000 Zagreb</item>
    </derivirana_varijabla>
  </DomainObject.Predmet.OstaliListFormatedWithAdress>
  <DomainObject.Predmet.OstaliListFormatedWithAdressOIB>
    <izvorni_sadrzaj>
      <item>GIORGI KAMČIKIS, OIB 95914107565, BADALIĆEVA 17, 10000 Zagreb</item>
    </izvorni_sadrzaj>
    <derivirana_varijabla naziv="DomainObject.Predmet.OstaliListFormatedWithAdressOIB_1">
      <item>GIORGI KAMČIKIS, OIB 95914107565, BADALIĆEVA 17, 10000 Zagreb</item>
    </derivirana_varijabla>
  </DomainObject.Predmet.OstaliListFormatedWithAdressOIB>
  <DomainObject.Predmet.OstaliListNazivFormated>
    <izvorni_sadrzaj>
      <item>GIORGI KAMČIKIS</item>
    </izvorni_sadrzaj>
    <derivirana_varijabla naziv="DomainObject.Predmet.OstaliListNazivFormated_1">
      <item>GIORGI KAMČIKIS</item>
    </derivirana_varijabla>
  </DomainObject.Predmet.OstaliListNazivFormated>
  <DomainObject.Predmet.OstaliListNazivFormatedOIB>
    <izvorni_sadrzaj>
      <item>GIORGI KAMČIKIS, OIB 95914107565</item>
    </izvorni_sadrzaj>
    <derivirana_varijabla naziv="DomainObject.Predmet.OstaliListNazivFormatedOIB_1">
      <item>GIORGI KAMČIKIS, OIB 95914107565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G.A. d.o.o.</izvorni_sadrzaj>
    <derivirana_varijabla naziv="DomainObject.Predmet.ProtustrankaIDrugi_1">G.A.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G.A. d.o.o., OIB 15328271975, Kumičićeva 6, 10000 Zagreb</izvorni_sadrzaj>
    <derivirana_varijabla naziv="DomainObject.Predmet.ProtustrankaIDrugiAdressOIB_1">G.A. d.o.o., OIB 15328271975, Kumičićeva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G.A. d.o.o.</item>
      <item>GIORGI KAMČIKIS</item>
    </izvorni_sadrzaj>
    <derivirana_varijabla naziv="DomainObject.Predmet.SudioniciListNaziv_1">
      <item>FINA Regionalni centar Zagreb</item>
      <item>G.A. d.o.o.</item>
      <item>GIORGI KAMČIKIS</item>
    </derivirana_varijabla>
  </DomainObject.Predmet.SudioniciListNaziv>
  <DomainObject.Predmet.SudioniciListAdressOIB>
    <izvorni_sadrzaj>
      <item>FINA Regionalni centar Zagreb, OIB 85821130368, Trg svibanjskih žrtava 1995. br.1,10000 Zagreb</item>
      <item>G.A. d.o.o., OIB 15328271975, Kumičićeva 6,10000 Zagreb</item>
      <item>GIORGI KAMČIKIS, OIB 95914107565, BADALIĆEVA 17,10000 Zagreb</item>
    </izvorni_sadrzaj>
    <derivirana_varijabla naziv="DomainObject.Predmet.SudioniciListAdressOIB_1">
      <item>FINA Regionalni centar Zagreb, OIB 85821130368, Trg svibanjskih žrtava 1995. br.1,10000 Zagreb</item>
      <item>G.A. d.o.o., OIB 15328271975, Kumičićeva 6,10000 Zagreb</item>
      <item>GIORGI KAMČIKIS, OIB 95914107565, BADALIĆEVA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15328271975</item>
      <item>, OIB 95914107565</item>
    </izvorni_sadrzaj>
    <derivirana_varijabla naziv="DomainObject.Predmet.SudioniciListNazivOIB_1">
      <item>, OIB 85821130368</item>
      <item>, OIB 15328271975</item>
      <item>, OIB 95914107565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1451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2016-01-21T07:03:00Z</dcterms:created>
  <dc:creator>ilukac</dc:creator>
  <cp:lastModifiedBy>Mirela Šantek</cp:lastModifiedBy>
  <cp:lastPrinted>2016-01-21T07:04:00Z</cp:lastPrinted>
  <dcterms:modified xmlns:xsi="http://www.w3.org/2001/XMLSchema-instance" xsi:type="dcterms:W3CDTF">2016-01-21T14:17:00Z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