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924C9" w:rsidRDefault="00294BA9" w14:paraId="3dd6fa1" w14:textId="3dd6fa1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0" w:type="auto"/>
        <w:tblLook w:firstRow="1" w:lastRow="1" w:firstColumn="1" w:lastColumn="1" w:noHBand="0" w:noVBand="0" w:val="01E0"/>
      </w:tblPr>
      <w:tblGrid>
        <w:gridCol w:w="3060"/>
      </w:tblGrid>
      <w:tr w:rsidRPr="00482933" w:rsidR="00F44CB5" w:rsidTr="004769D1">
        <w:tc>
          <w:tcPr>
            <w:tcW w:w="3060" w:type="dxa"/>
          </w:tcPr>
          <w:p w:rsidRPr="00482933" w:rsidR="00F44CB5" w:rsidP="000924C9" w:rsidRDefault="00F44C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F44CB5" w:rsidP="000924C9" w:rsidRDefault="00F44CB5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F44CB5" w:rsidP="000924C9" w:rsidRDefault="00F44CB5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Pr="00B75A7F" w:rsidR="00B75A7F" w:rsidP="00B75A7F" w:rsidRDefault="00F44CB5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C74948">
        <w:rPr>
          <w:b/>
          <w:sz w:val="24"/>
          <w:szCs w:val="24"/>
        </w:rPr>
        <w:tab/>
      </w:r>
      <w:r w:rsidRPr="00B75A7F" w:rsidR="00C74948">
        <w:rPr>
          <w:sz w:val="24"/>
          <w:szCs w:val="24"/>
        </w:rPr>
        <w:t xml:space="preserve">   </w:t>
      </w:r>
      <w:r w:rsidR="001125E0">
        <w:rPr>
          <w:sz w:val="24"/>
          <w:szCs w:val="24"/>
        </w:rPr>
        <w:t xml:space="preserve"> </w:t>
      </w:r>
      <w:r w:rsidR="00301F6C">
        <w:rPr>
          <w:sz w:val="24"/>
          <w:szCs w:val="24"/>
        </w:rPr>
        <w:t>87. St-1747/2018</w:t>
      </w:r>
    </w:p>
    <w:p w:rsidRPr="00B75A7F" w:rsidR="00B75A7F" w:rsidP="00B75A7F" w:rsidRDefault="00B75A7F">
      <w:pPr>
        <w:jc w:val="both"/>
        <w:rPr>
          <w:sz w:val="24"/>
          <w:szCs w:val="24"/>
        </w:rPr>
      </w:pPr>
    </w:p>
    <w:p w:rsidRPr="00B75A7F" w:rsidR="00B75A7F" w:rsidP="00B75A7F" w:rsidRDefault="00B75A7F">
      <w:pPr>
        <w:ind w:left="2832" w:firstLine="708"/>
        <w:jc w:val="both"/>
        <w:rPr>
          <w:sz w:val="24"/>
          <w:szCs w:val="24"/>
        </w:rPr>
      </w:pPr>
      <w:r w:rsidRPr="00B75A7F">
        <w:rPr>
          <w:sz w:val="24"/>
          <w:szCs w:val="24"/>
        </w:rPr>
        <w:t>Z A K LJ U Č A K</w:t>
      </w:r>
    </w:p>
    <w:p w:rsidRPr="00B75A7F" w:rsidR="00B75A7F" w:rsidP="00B75A7F" w:rsidRDefault="00B75A7F">
      <w:pPr>
        <w:jc w:val="both"/>
        <w:rPr>
          <w:sz w:val="24"/>
          <w:szCs w:val="24"/>
        </w:rPr>
      </w:pPr>
    </w:p>
    <w:p w:rsidRPr="00B75A7F" w:rsidR="00B75A7F" w:rsidP="00B75A7F" w:rsidRDefault="00B75A7F">
      <w:pPr>
        <w:jc w:val="both"/>
        <w:rPr>
          <w:sz w:val="24"/>
          <w:szCs w:val="24"/>
        </w:rPr>
      </w:pPr>
    </w:p>
    <w:p w:rsidRPr="00B75A7F" w:rsidR="00B75A7F" w:rsidP="00B75A7F" w:rsidRDefault="00B75A7F">
      <w:pPr>
        <w:jc w:val="both"/>
        <w:rPr>
          <w:sz w:val="24"/>
          <w:szCs w:val="24"/>
        </w:rPr>
      </w:pPr>
      <w:r w:rsidRPr="00B75A7F">
        <w:rPr>
          <w:sz w:val="24"/>
          <w:szCs w:val="24"/>
        </w:rPr>
        <w:tab/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="00301F6C">
        <w:rPr>
          <w:sz w:val="24"/>
          <w:szCs w:val="24"/>
        </w:rPr>
        <w:t>EURO-SERVISI-USLUGE</w:t>
      </w:r>
      <w:r w:rsidR="00555593">
        <w:rPr>
          <w:sz w:val="24"/>
          <w:szCs w:val="24"/>
        </w:rPr>
        <w:t xml:space="preserve"> </w:t>
      </w:r>
      <w:r w:rsidR="008A5CB4">
        <w:rPr>
          <w:sz w:val="24"/>
          <w:szCs w:val="24"/>
        </w:rPr>
        <w:t>j.</w:t>
      </w:r>
      <w:r w:rsidR="00555593">
        <w:rPr>
          <w:sz w:val="24"/>
          <w:szCs w:val="24"/>
        </w:rPr>
        <w:t xml:space="preserve">d.o.o., OIB </w:t>
      </w:r>
      <w:r w:rsidR="00301F6C">
        <w:rPr>
          <w:sz w:val="24"/>
          <w:szCs w:val="24"/>
        </w:rPr>
        <w:t>30030701244</w:t>
      </w:r>
      <w:r w:rsidR="00555593">
        <w:rPr>
          <w:sz w:val="24"/>
          <w:szCs w:val="24"/>
        </w:rPr>
        <w:t xml:space="preserve">, </w:t>
      </w:r>
      <w:r w:rsidR="00301F6C">
        <w:rPr>
          <w:sz w:val="24"/>
          <w:szCs w:val="24"/>
        </w:rPr>
        <w:t>Rakitje, Obrtnička 14</w:t>
      </w:r>
      <w:r w:rsidRPr="00B75A7F">
        <w:rPr>
          <w:sz w:val="24"/>
          <w:szCs w:val="24"/>
        </w:rPr>
        <w:t xml:space="preserve">, </w:t>
      </w:r>
      <w:r w:rsidR="00681169">
        <w:rPr>
          <w:sz w:val="24"/>
          <w:szCs w:val="24"/>
        </w:rPr>
        <w:t>6. rujna</w:t>
      </w:r>
      <w:r w:rsidRPr="00B75A7F">
        <w:rPr>
          <w:sz w:val="24"/>
          <w:szCs w:val="24"/>
        </w:rPr>
        <w:t xml:space="preserve"> 2019.</w:t>
      </w:r>
    </w:p>
    <w:p w:rsidR="00D148CF" w:rsidP="00B75A7F" w:rsidRDefault="00D148CF">
      <w:pPr>
        <w:jc w:val="right"/>
        <w:rPr>
          <w:sz w:val="24"/>
          <w:szCs w:val="24"/>
        </w:rPr>
      </w:pPr>
    </w:p>
    <w:p w:rsidR="001125E0" w:rsidP="00B75A7F" w:rsidRDefault="001125E0">
      <w:pPr>
        <w:jc w:val="right"/>
        <w:rPr>
          <w:sz w:val="24"/>
          <w:szCs w:val="24"/>
        </w:rPr>
      </w:pPr>
    </w:p>
    <w:p w:rsidRPr="0073632A" w:rsidR="00CF56FE" w:rsidP="00CF56FE" w:rsidRDefault="000924C9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Pr="0073632A" w:rsidR="00123529">
        <w:rPr>
          <w:sz w:val="24"/>
          <w:szCs w:val="24"/>
        </w:rPr>
        <w:t>j u č i o   j e</w:t>
      </w:r>
      <w:r w:rsidRPr="0073632A" w:rsidR="00CF56FE">
        <w:rPr>
          <w:sz w:val="24"/>
          <w:szCs w:val="24"/>
        </w:rPr>
        <w:t xml:space="preserve"> </w:t>
      </w:r>
    </w:p>
    <w:p w:rsidR="006F7DFB" w:rsidP="00CF56FE" w:rsidRDefault="006F7DFB">
      <w:pPr>
        <w:jc w:val="center"/>
        <w:rPr>
          <w:b/>
          <w:sz w:val="24"/>
          <w:szCs w:val="24"/>
        </w:rPr>
      </w:pPr>
    </w:p>
    <w:p w:rsidRPr="00010102" w:rsidR="001125E0" w:rsidP="00CF56FE" w:rsidRDefault="001125E0">
      <w:pPr>
        <w:jc w:val="center"/>
        <w:rPr>
          <w:b/>
          <w:sz w:val="24"/>
          <w:szCs w:val="24"/>
        </w:rPr>
      </w:pPr>
    </w:p>
    <w:p w:rsidR="0055060B" w:rsidP="008C6E5D" w:rsidRDefault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D77E5B" w:rsidR="00D86DB3">
        <w:rPr>
          <w:sz w:val="24"/>
          <w:szCs w:val="24"/>
        </w:rPr>
        <w:t>Nalaže se Financijskoj agenciji</w:t>
      </w:r>
      <w:r w:rsidRPr="00D77E5B" w:rsidR="003B7620">
        <w:rPr>
          <w:sz w:val="24"/>
          <w:szCs w:val="24"/>
        </w:rPr>
        <w:t xml:space="preserve"> </w:t>
      </w:r>
      <w:r w:rsidRPr="00D77E5B" w:rsidR="00F44CB5">
        <w:rPr>
          <w:sz w:val="24"/>
          <w:szCs w:val="24"/>
        </w:rPr>
        <w:t xml:space="preserve">u </w:t>
      </w:r>
      <w:r w:rsidRPr="00D77E5B" w:rsidR="009560BC">
        <w:rPr>
          <w:sz w:val="24"/>
          <w:szCs w:val="24"/>
        </w:rPr>
        <w:t>roku</w:t>
      </w:r>
      <w:r w:rsidRPr="00D77E5B" w:rsidR="00F44CB5">
        <w:rPr>
          <w:sz w:val="24"/>
          <w:szCs w:val="24"/>
        </w:rPr>
        <w:t xml:space="preserve"> </w:t>
      </w:r>
      <w:r w:rsidR="00C44ACA">
        <w:rPr>
          <w:sz w:val="24"/>
          <w:szCs w:val="24"/>
        </w:rPr>
        <w:t>3</w:t>
      </w:r>
      <w:r w:rsidRPr="00D77E5B" w:rsidR="009560BC">
        <w:rPr>
          <w:sz w:val="24"/>
          <w:szCs w:val="24"/>
        </w:rPr>
        <w:t xml:space="preserve"> dana </w:t>
      </w:r>
      <w:r w:rsidRPr="00D77E5B" w:rsidR="0073632A">
        <w:rPr>
          <w:sz w:val="24"/>
          <w:szCs w:val="24"/>
        </w:rPr>
        <w:t>dostaviti</w:t>
      </w:r>
      <w:r w:rsidRPr="00D77E5B" w:rsidR="002F5F25">
        <w:rPr>
          <w:sz w:val="24"/>
          <w:szCs w:val="24"/>
        </w:rPr>
        <w:t xml:space="preserve"> </w:t>
      </w:r>
      <w:r w:rsidRPr="00D77E5B" w:rsidR="006D7505">
        <w:rPr>
          <w:sz w:val="24"/>
          <w:szCs w:val="24"/>
        </w:rPr>
        <w:t>po</w:t>
      </w:r>
      <w:r w:rsidRPr="00D77E5B"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Pr="00D77E5B" w:rsidR="006D7505">
        <w:rPr>
          <w:sz w:val="24"/>
          <w:szCs w:val="24"/>
        </w:rPr>
        <w:t xml:space="preserve">Stečajnog zakona </w:t>
      </w:r>
      <w:r w:rsidRPr="00B56DEF" w:rsidR="00023590">
        <w:rPr>
          <w:sz w:val="24"/>
          <w:szCs w:val="24"/>
        </w:rPr>
        <w:t>(“Narodne novine” broj 71/15</w:t>
      </w:r>
      <w:r w:rsidR="00C74948">
        <w:rPr>
          <w:sz w:val="24"/>
          <w:szCs w:val="24"/>
        </w:rPr>
        <w:t xml:space="preserve"> i 104/17;</w:t>
      </w:r>
      <w:r w:rsidRPr="00B56DEF" w:rsidR="00023590">
        <w:rPr>
          <w:sz w:val="24"/>
          <w:szCs w:val="24"/>
        </w:rPr>
        <w:t xml:space="preserve"> dalje: SZ)</w:t>
      </w:r>
      <w:r w:rsidR="00023590">
        <w:rPr>
          <w:sz w:val="24"/>
          <w:szCs w:val="24"/>
        </w:rPr>
        <w:t xml:space="preserve"> </w:t>
      </w:r>
      <w:r w:rsidRPr="00D77E5B" w:rsidR="00E3592F">
        <w:rPr>
          <w:sz w:val="24"/>
          <w:szCs w:val="24"/>
        </w:rPr>
        <w:t>za</w:t>
      </w:r>
      <w:r w:rsidRPr="00D77E5B" w:rsidR="00357A41">
        <w:rPr>
          <w:sz w:val="24"/>
          <w:szCs w:val="24"/>
        </w:rPr>
        <w:t xml:space="preserve"> </w:t>
      </w:r>
      <w:r w:rsidRPr="00D77E5B" w:rsidR="008A2884">
        <w:rPr>
          <w:sz w:val="24"/>
          <w:szCs w:val="24"/>
        </w:rPr>
        <w:t xml:space="preserve">dužnika </w:t>
      </w:r>
      <w:r w:rsidR="007C2927">
        <w:rPr>
          <w:sz w:val="24"/>
          <w:szCs w:val="24"/>
        </w:rPr>
        <w:t>EURO-SERVISI-USLUGE j.d.o.o., OIB 30030701244, Rakitje, Obrtnička 14</w:t>
      </w:r>
      <w:r w:rsidR="001125E0">
        <w:rPr>
          <w:sz w:val="24"/>
          <w:szCs w:val="24"/>
        </w:rPr>
        <w:t>.</w:t>
      </w:r>
    </w:p>
    <w:p w:rsidR="008C6E5D" w:rsidP="008C6E5D" w:rsidRDefault="008C6E5D">
      <w:pPr>
        <w:ind w:firstLine="708"/>
        <w:jc w:val="both"/>
        <w:rPr>
          <w:sz w:val="24"/>
          <w:szCs w:val="24"/>
        </w:rPr>
      </w:pPr>
    </w:p>
    <w:p w:rsidR="008C6E5D" w:rsidP="00B83BB2" w:rsidRDefault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Pr="00D77E5B" w:rsidR="00FE3414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Pr="00D77E5B" w:rsidR="00FE3414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Pr="00042168" w:rsidR="00FE3414">
        <w:rPr>
          <w:sz w:val="24"/>
          <w:szCs w:val="24"/>
          <w:lang w:val="pt-BR"/>
        </w:rPr>
        <w:t xml:space="preserve">nad dužnikom </w:t>
      </w:r>
      <w:r w:rsidR="007C2927">
        <w:rPr>
          <w:sz w:val="24"/>
          <w:szCs w:val="24"/>
        </w:rPr>
        <w:t>EURO-SERVISI-USLUGE j.d.o.o., OIB 30030701244, Rakitje, Obrtnička 14</w:t>
      </w:r>
      <w:r w:rsidR="001125E0">
        <w:rPr>
          <w:sz w:val="24"/>
          <w:szCs w:val="24"/>
        </w:rPr>
        <w:t xml:space="preserve">, </w:t>
      </w:r>
      <w:r w:rsidR="00EE63A4">
        <w:rPr>
          <w:sz w:val="24"/>
          <w:szCs w:val="24"/>
          <w:lang w:val="pt-BR"/>
        </w:rPr>
        <w:t>sukladno odredbi čl. 112. st. 5. SZ-a.</w:t>
      </w:r>
    </w:p>
    <w:p w:rsidRPr="00D77E5B" w:rsidR="00B83BB2" w:rsidP="00B83BB2" w:rsidRDefault="00B83BB2">
      <w:pPr>
        <w:ind w:firstLine="708"/>
        <w:jc w:val="both"/>
        <w:rPr>
          <w:sz w:val="24"/>
          <w:szCs w:val="24"/>
        </w:rPr>
      </w:pPr>
    </w:p>
    <w:p w:rsidRPr="00C74948" w:rsidR="00C74948" w:rsidP="00C74948" w:rsidRDefault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681169">
        <w:rPr>
          <w:sz w:val="24"/>
          <w:szCs w:val="24"/>
        </w:rPr>
        <w:t>6. rujna</w:t>
      </w:r>
      <w:r w:rsidRPr="00C74948">
        <w:rPr>
          <w:sz w:val="24"/>
          <w:szCs w:val="24"/>
        </w:rPr>
        <w:t xml:space="preserve"> 2019.</w:t>
      </w:r>
    </w:p>
    <w:p w:rsidRPr="00C74948" w:rsidR="00C74948" w:rsidP="00C74948" w:rsidRDefault="00C74948">
      <w:pPr>
        <w:jc w:val="both"/>
        <w:rPr>
          <w:sz w:val="24"/>
          <w:szCs w:val="24"/>
        </w:rPr>
      </w:pPr>
    </w:p>
    <w:p w:rsidRPr="00C74948" w:rsidR="00C74948" w:rsidP="0090573A" w:rsidRDefault="00C74948">
      <w:pPr>
        <w:ind w:left="4248" w:firstLine="708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Pr="00C74948" w:rsidR="00C74948" w:rsidP="00C74948" w:rsidRDefault="009057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74948" w:rsidR="00C74948">
        <w:rPr>
          <w:sz w:val="24"/>
          <w:szCs w:val="24"/>
        </w:rPr>
        <w:t>Marija Bakula Vugrinec</w:t>
      </w:r>
    </w:p>
    <w:p w:rsidRPr="00C74948" w:rsidR="00C74948" w:rsidP="00C74948" w:rsidRDefault="00C74948">
      <w:pPr>
        <w:jc w:val="both"/>
        <w:rPr>
          <w:sz w:val="24"/>
          <w:szCs w:val="24"/>
        </w:rPr>
      </w:pPr>
    </w:p>
    <w:p w:rsidR="001125E0" w:rsidP="00C74948" w:rsidRDefault="001125E0">
      <w:pPr>
        <w:jc w:val="both"/>
        <w:rPr>
          <w:sz w:val="24"/>
          <w:szCs w:val="24"/>
        </w:rPr>
      </w:pPr>
    </w:p>
    <w:p w:rsidR="001125E0" w:rsidP="00C74948" w:rsidRDefault="001125E0">
      <w:pPr>
        <w:jc w:val="both"/>
        <w:rPr>
          <w:sz w:val="24"/>
          <w:szCs w:val="24"/>
        </w:rPr>
      </w:pPr>
    </w:p>
    <w:p w:rsidRPr="00C74948" w:rsidR="00C74948" w:rsidP="00C74948" w:rsidRDefault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Pr="00C74948" w:rsidR="00C74948" w:rsidP="00C74948" w:rsidRDefault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 xml:space="preserve">Protiv ovog zaključka nije dopušten pravni lijek (čl. 19. st. 7. </w:t>
      </w:r>
      <w:r w:rsidR="00EA2A71">
        <w:rPr>
          <w:sz w:val="24"/>
          <w:szCs w:val="24"/>
        </w:rPr>
        <w:t>SZ-a</w:t>
      </w:r>
      <w:r w:rsidRPr="00C74948">
        <w:rPr>
          <w:sz w:val="24"/>
          <w:szCs w:val="24"/>
        </w:rPr>
        <w:t>).</w:t>
      </w:r>
    </w:p>
    <w:p w:rsidRPr="00C74948" w:rsidR="00C74948" w:rsidP="00C74948" w:rsidRDefault="00C74948">
      <w:pPr>
        <w:jc w:val="both"/>
        <w:rPr>
          <w:sz w:val="24"/>
          <w:szCs w:val="24"/>
        </w:rPr>
      </w:pPr>
    </w:p>
    <w:p w:rsidR="001125E0" w:rsidP="00C74948" w:rsidRDefault="001125E0">
      <w:pPr>
        <w:jc w:val="both"/>
        <w:rPr>
          <w:sz w:val="24"/>
          <w:szCs w:val="24"/>
        </w:rPr>
      </w:pPr>
    </w:p>
    <w:p w:rsidR="001125E0" w:rsidP="00C74948" w:rsidRDefault="001125E0">
      <w:pPr>
        <w:jc w:val="both"/>
        <w:rPr>
          <w:sz w:val="24"/>
          <w:szCs w:val="24"/>
        </w:rPr>
      </w:pPr>
    </w:p>
    <w:p w:rsidRPr="00C74948" w:rsidR="00C74948" w:rsidP="00C74948" w:rsidRDefault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DNA:</w:t>
      </w:r>
    </w:p>
    <w:p w:rsidR="00C74948" w:rsidP="00C74948" w:rsidRDefault="00B8220D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FINA </w:t>
      </w:r>
    </w:p>
    <w:p w:rsidRPr="00C74948" w:rsidR="00832026" w:rsidP="00C74948" w:rsidRDefault="00832026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p w:rsidR="00C74948" w:rsidP="00C74948" w:rsidRDefault="00C74948">
      <w:pPr>
        <w:jc w:val="both"/>
      </w:pPr>
    </w:p>
    <w:p w:rsidRPr="00B851F4" w:rsidR="00105245" w:rsidP="00C74948" w:rsidRDefault="00105245">
      <w:pPr>
        <w:ind w:left="720"/>
        <w:jc w:val="both"/>
        <w:rPr>
          <w:sz w:val="24"/>
          <w:szCs w:val="24"/>
        </w:rPr>
      </w:pPr>
    </w:p>
    <w:sectPr w:rsidRPr="00B851F4" w:rsidR="00105245" w:rsidSect="00430BB5">
      <w:headerReference w:type="even" r:id="rId9"/>
      <w:headerReference w:type="default" r:id="rId10"/>
      <w:pgSz w:w="11906" w:h="16838"/>
      <w:pgMar w:top="1418" w:right="1826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31E90" w:rsidRDefault="00231E90">
      <w:r>
        <w:separator/>
      </w:r>
    </w:p>
  </w:endnote>
  <w:endnote w:type="continuationSeparator" w:id="0">
    <w:p w:rsidR="00231E90" w:rsidRDefault="00231E9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31E90" w:rsidRDefault="00231E90">
      <w:r>
        <w:separator/>
      </w:r>
    </w:p>
  </w:footnote>
  <w:footnote w:type="continuationSeparator" w:id="0">
    <w:p w:rsidR="00231E90" w:rsidRDefault="00231E9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6E7051"/>
    <w:multiLevelType w:val="hybridMultilevel"/>
    <w:tmpl w:val="7F30C2F8"/>
    <w:lvl w:ilvl="0" w:tplc="746834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02E2090"/>
    <w:multiLevelType w:val="hybridMultilevel"/>
    <w:tmpl w:val="50C4D22A"/>
    <w:lvl w:ilvl="0" w:tplc="0E005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7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B"/>
    <w:rsid w:val="00002054"/>
    <w:rsid w:val="000035E4"/>
    <w:rsid w:val="00004060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25E0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1F6C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74E9B"/>
    <w:rsid w:val="00475264"/>
    <w:rsid w:val="004769D1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55593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169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8B0"/>
    <w:rsid w:val="00753D8A"/>
    <w:rsid w:val="00756A16"/>
    <w:rsid w:val="0076081A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2927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2026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A5CB4"/>
    <w:rsid w:val="008B5163"/>
    <w:rsid w:val="008C040B"/>
    <w:rsid w:val="008C25FC"/>
    <w:rsid w:val="008C6E5D"/>
    <w:rsid w:val="008D07BB"/>
    <w:rsid w:val="008D17C5"/>
    <w:rsid w:val="008D2B79"/>
    <w:rsid w:val="0090567E"/>
    <w:rsid w:val="0090573A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7F"/>
    <w:rsid w:val="00B75AE6"/>
    <w:rsid w:val="00B763CD"/>
    <w:rsid w:val="00B8220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A83"/>
    <w:rsid w:val="00C2725A"/>
    <w:rsid w:val="00C279C5"/>
    <w:rsid w:val="00C279E0"/>
    <w:rsid w:val="00C32124"/>
    <w:rsid w:val="00C367F4"/>
    <w:rsid w:val="00C37B48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17CF"/>
    <w:rsid w:val="00D13FF4"/>
    <w:rsid w:val="00D148CF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738D"/>
    <w:rsid w:val="00F31EBC"/>
    <w:rsid w:val="00F3554E"/>
    <w:rsid w:val="00F408C0"/>
    <w:rsid w:val="00F433D6"/>
    <w:rsid w:val="00F43529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03E9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7EBCA0E"/>
  <w15:docId w15:val="{1433F54A-F2C0-4488-B94E-A9859755B63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294BA9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9596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320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202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202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202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202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St-1747/2018</izvorni_sadrzaj>
    <derivirana_varijabla naziv="DomainObject.Predmet.OznakaBroj_1">St-1747/2018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EURO-SERVISI-USLUGE j.d.o.o. za usluge zastupanog po punomoćniku Ranko Gardijan</izvorni_sadrzaj>
    <derivirana_varijabla naziv="DomainObject.Predmet.ProtustrankaFormated_1">  EURO-SERVISI-USLUGE j.d.o.o. za usluge zastupanog po punomoćniku Ranko Gardijan</derivirana_varijabla>
  </DomainObject.Predmet.ProtustrankaFormated>
  <DomainObject.Predmet.ProtustrankaFormatedOIB>
    <izvorni_sadrzaj>  EURO-SERVISI-USLUGE j.d.o.o. za usluge, OIB 30030701244 zastupanog po punomoćniku Ranko Gardijan</izvorni_sadrzaj>
    <derivirana_varijabla naziv="DomainObject.Predmet.ProtustrankaFormatedOIB_1">  EURO-SERVISI-USLUGE j.d.o.o. za usluge, OIB 30030701244 zastupanog po punomoćniku Ranko Gardijan</derivirana_varijabla>
  </DomainObject.Predmet.ProtustrankaFormatedOIB>
  <DomainObject.Predmet.ProtustrankaFormatedWithAdress>
    <izvorni_sadrzaj> EURO-SERVISI-USLUGE j.d.o.o. za usluge, Obrtnička 14, 10437 Rakitje zastupanog po punomoćniku Ranko Gardijan</izvorni_sadrzaj>
    <derivirana_varijabla naziv="DomainObject.Predmet.ProtustrankaFormatedWithAdress_1"> EURO-SERVISI-USLUGE j.d.o.o. za usluge, Obrtnička 14, 10437 Rakitje zastupanog po punomoćniku Ranko Gardijan</derivirana_varijabla>
  </DomainObject.Predmet.ProtustrankaFormatedWithAdress>
  <DomainObject.Predmet.ProtustrankaFormatedWithAdressOIB>
    <izvorni_sadrzaj> EURO-SERVISI-USLUGE j.d.o.o. za usluge, OIB 30030701244, Obrtnička 14, 10437 Rakitje zastupanog po punomoćniku Ranko Gardijan</izvorni_sadrzaj>
    <derivirana_varijabla naziv="DomainObject.Predmet.ProtustrankaFormatedWithAdressOIB_1"> EURO-SERVISI-USLUGE j.d.o.o. za usluge, OIB 30030701244, Obrtnička 14, 10437 Rakitje zastupanog po punomoćniku Ranko Gardijan</derivirana_varijabla>
  </DomainObject.Predmet.ProtustrankaFormatedWithAdressOIB>
  <DomainObject.Predmet.ProtustrankaWithAdress>
    <izvorni_sadrzaj>EURO-SERVISI-USLUGE j.d.o.o. za usluge Obrtnička 14, 10437 Rakitje</izvorni_sadrzaj>
    <derivirana_varijabla naziv="DomainObject.Predmet.ProtustrankaWithAdress_1">EURO-SERVISI-USLUGE j.d.o.o. za usluge Obrtnička 14, 10437 Rakitje</derivirana_varijabla>
  </DomainObject.Predmet.ProtustrankaWithAdress>
  <DomainObject.Predmet.ProtustrankaWithAdressOIB>
    <izvorni_sadrzaj>EURO-SERVISI-USLUGE j.d.o.o. za usluge, OIB 30030701244, Obrtnička 14, 10437 Rakitje</izvorni_sadrzaj>
    <derivirana_varijabla naziv="DomainObject.Predmet.ProtustrankaWithAdressOIB_1">EURO-SERVISI-USLUGE j.d.o.o. za usluge, OIB 30030701244, Obrtnička 14, 10437 Rakitje</derivirana_varijabla>
  </DomainObject.Predmet.ProtustrankaWithAdressOIB>
  <DomainObject.Predmet.ProtustrankaNazivFormated>
    <izvorni_sadrzaj>EURO-SERVISI-USLUGE j.d.o.o. za usluge</izvorni_sadrzaj>
    <derivirana_varijabla naziv="DomainObject.Predmet.ProtustrankaNazivFormated_1">EURO-SERVISI-USLUGE j.d.o.o. za usluge</derivirana_varijabla>
  </DomainObject.Predmet.ProtustrankaNazivFormated>
  <DomainObject.Predmet.ProtustrankaNazivFormatedOIB>
    <izvorni_sadrzaj>EURO-SERVISI-USLUGE j.d.o.o. za usluge, OIB 30030701244</izvorni_sadrzaj>
    <derivirana_varijabla naziv="DomainObject.Predmet.ProtustrankaNazivFormatedOIB_1">EURO-SERVISI-USLUGE j.d.o.o. za usluge, OIB 30030701244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EURO-SERVISI-USLUGE j.d.o.o. za usluge zastupanog po punomoćniku Ranko Gardijan</item>
    </izvorni_sadrzaj>
    <derivirana_varijabla naziv="DomainObject.Predmet.ProtuStrankaListFormated_1">
      <item>EURO-SERVISI-USLUGE j.d.o.o. za usluge zastupanog po punomoćniku Ranko Gardijan</item>
    </derivirana_varijabla>
  </DomainObject.Predmet.ProtuStrankaListFormated>
  <DomainObject.Predmet.ProtuStrankaListFormatedOIB>
    <izvorni_sadrzaj>
      <item>EURO-SERVISI-USLUGE j.d.o.o. za usluge, OIB 30030701244 zastupanog po punomoćniku Ranko Gardijan</item>
    </izvorni_sadrzaj>
    <derivirana_varijabla naziv="DomainObject.Predmet.ProtuStrankaListFormatedOIB_1">
      <item>EURO-SERVISI-USLUGE j.d.o.o. za usluge, OIB 30030701244 zastupanog po punomoćniku Ranko Gardijan</item>
    </derivirana_varijabla>
  </DomainObject.Predmet.ProtuStrankaListFormatedOIB>
  <DomainObject.Predmet.ProtuStrankaListFormatedWithAdress>
    <izvorni_sadrzaj>
      <item>EURO-SERVISI-USLUGE j.d.o.o. za usluge, Obrtnička 14, 10437 Rakitje zastupanog po punomoćniku Ranko Gardijan</item>
    </izvorni_sadrzaj>
    <derivirana_varijabla naziv="DomainObject.Predmet.ProtuStrankaListFormatedWithAdress_1">
      <item>EURO-SERVISI-USLUGE j.d.o.o. za usluge, Obrtnička 14, 10437 Rakitje zastupanog po punomoćniku Ranko Gardijan</item>
    </derivirana_varijabla>
  </DomainObject.Predmet.ProtuStrankaListFormatedWithAdress>
  <DomainObject.Predmet.ProtuStrankaListFormatedWithAdressOIB>
    <izvorni_sadrzaj>
      <item>EURO-SERVISI-USLUGE j.d.o.o. za usluge, OIB 30030701244, Obrtnička 14, 10437 Rakitje zastupanog po punomoćniku Ranko Gardijan</item>
    </izvorni_sadrzaj>
    <derivirana_varijabla naziv="DomainObject.Predmet.ProtuStrankaListFormatedWithAdressOIB_1">
      <item>EURO-SERVISI-USLUGE j.d.o.o. za usluge, OIB 30030701244, Obrtnička 14, 10437 Rakitje zastupanog po punomoćniku Ranko Gardijan</item>
    </derivirana_varijabla>
  </DomainObject.Predmet.ProtuStrankaListFormatedWithAdressOIB>
  <DomainObject.Predmet.ProtuStrankaListNazivFormated>
    <izvorni_sadrzaj>
      <item>EURO-SERVISI-USLUGE j.d.o.o. za usluge</item>
    </izvorni_sadrzaj>
    <derivirana_varijabla naziv="DomainObject.Predmet.ProtuStrankaListNazivFormated_1">
      <item>EURO-SERVISI-USLUGE j.d.o.o. za usluge</item>
    </derivirana_varijabla>
  </DomainObject.Predmet.ProtuStrankaListNazivFormated>
  <DomainObject.Predmet.ProtuStrankaListNazivFormatedOIB>
    <izvorni_sadrzaj>
      <item>EURO-SERVISI-USLUGE j.d.o.o. za usluge, OIB 30030701244</item>
    </izvorni_sadrzaj>
    <derivirana_varijabla naziv="DomainObject.Predmet.ProtuStrankaListNazivFormatedOIB_1">
      <item>EURO-SERVISI-USLUGE j.d.o.o. za usluge, OIB 30030701244</item>
    </derivirana_varijabla>
  </DomainObject.Predmet.ProtuStrankaListNazivFormatedOIB>
  <DomainObject.Predmet.OstaliListFormated>
    <izvorni_sadrzaj>
      <item>Ranko Gardijan punomoćnik sudionika u postupku EURO-SERVISI-USLUGE j.d.o.o. za usluge</item>
    </izvorni_sadrzaj>
    <derivirana_varijabla naziv="DomainObject.Predmet.OstaliListFormated_1">
      <item>Ranko Gardijan punomoćnik sudionika u postupku EURO-SERVISI-USLUGE j.d.o.o. za usluge</item>
    </derivirana_varijabla>
  </DomainObject.Predmet.OstaliListFormated>
  <DomainObject.Predmet.OstaliListFormatedOIB>
    <izvorni_sadrzaj>
      <item>Ranko Gardijan, OIB 04565088424 punomoćnik sudionika u postupku EURO-SERVISI-USLUGE j.d.o.o. za usluge</item>
    </izvorni_sadrzaj>
    <derivirana_varijabla naziv="DomainObject.Predmet.OstaliListFormatedOIB_1">
      <item>Ranko Gardijan, OIB 04565088424 punomoćnik sudionika u postupku EURO-SERVISI-USLUGE j.d.o.o. za usluge</item>
    </derivirana_varijabla>
  </DomainObject.Predmet.OstaliListFormatedOIB>
  <DomainObject.Predmet.OstaliListFormatedWithAdress>
    <izvorni_sadrzaj>
      <item>Ranko Gardijan, Milovana Muževića 158, 51260 Dramalj punomoćnik sudionika u postupku EURO-SERVISI-USLUGE j.d.o.o. za usluge</item>
    </izvorni_sadrzaj>
    <derivirana_varijabla naziv="DomainObject.Predmet.OstaliListFormatedWithAdress_1">
      <item>Ranko Gardijan, Milovana Muževića 158, 51260 Dramalj punomoćnik sudionika u postupku EURO-SERVISI-USLUGE j.d.o.o. za usluge</item>
    </derivirana_varijabla>
  </DomainObject.Predmet.OstaliListFormatedWithAdress>
  <DomainObject.Predmet.OstaliListFormatedWithAdressOIB>
    <izvorni_sadrzaj>
      <item>Ranko Gardijan, OIB 04565088424, Milovana Muževića 158, 51260 Dramalj punomoćnik sudionika u postupku EURO-SERVISI-USLUGE j.d.o.o. za usluge</item>
    </izvorni_sadrzaj>
    <derivirana_varijabla naziv="DomainObject.Predmet.OstaliListFormatedWithAdressOIB_1">
      <item>Ranko Gardijan, OIB 04565088424, Milovana Muževića 158, 51260 Dramalj punomoćnik sudionika u postupku EURO-SERVISI-USLUGE j.d.o.o. za usluge</item>
    </derivirana_varijabla>
  </DomainObject.Predmet.OstaliListFormatedWithAdressOIB>
  <DomainObject.Predmet.OstaliListNazivFormated>
    <izvorni_sadrzaj>
      <item>Ranko Gardijan</item>
    </izvorni_sadrzaj>
    <derivirana_varijabla naziv="DomainObject.Predmet.OstaliListNazivFormated_1">
      <item>Ranko Gardijan</item>
    </derivirana_varijabla>
  </DomainObject.Predmet.OstaliListNazivFormated>
  <DomainObject.Predmet.OstaliListNazivFormatedOIB>
    <izvorni_sadrzaj>
      <item>Ranko Gardijan, OIB 04565088424</item>
    </izvorni_sadrzaj>
    <derivirana_varijabla naziv="DomainObject.Predmet.OstaliListNazivFormatedOIB_1">
      <item>Ranko Gardijan, OIB 04565088424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EURO-SERVISI-USLUGE j.d.o.o. za usluge</izvorni_sadrzaj>
    <derivirana_varijabla naziv="DomainObject.Predmet.ProtustrankaIDrugi_1">EURO-SERVISI-USLUGE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EURO-SERVISI-USLUGE j.d.o.o. za usluge, OIB 30030701244, Obrtnička 14, 10437 Rakitje</izvorni_sadrzaj>
    <derivirana_varijabla naziv="DomainObject.Predmet.ProtustrankaIDrugiAdressOIB_1">EURO-SERVISI-USLUGE j.d.o.o. za usluge, OIB 30030701244, Obrtnička 14,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EURO-SERVISI-USLUGE j.d.o.o. za usluge</item>
      <item>Ranko Gardijan</item>
    </izvorni_sadrzaj>
    <derivirana_varijabla naziv="DomainObject.Predmet.SudioniciListNaziv_1">
      <item>FINA Regionalni centar Zagreb</item>
      <item>EURO-SERVISI-USLUGE j.d.o.o. za usluge</item>
      <item>Ranko Gardijan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EURO-SERVISI-USLUGE j.d.o.o. za usluge, OIB 30030701244, Obrtnička 14,10437 Rakitje</item>
      <item>Ranko Gardijan, OIB 04565088424, Milovana Muževića 158,51260 Dramalj</item>
    </izvorni_sadrzaj>
    <derivirana_varijabla naziv="DomainObject.Predmet.SudioniciListAdressOIB_1">
      <item>FINA Regionalni centar Zagreb, OIB 85821130368, Trg svibanjskih žrtava 1995. br. 1,10000 Zagreb</item>
      <item>EURO-SERVISI-USLUGE j.d.o.o. za usluge, OIB 30030701244, Obrtnička 14,10437 Rakitje</item>
      <item>Ranko Gardijan, OIB 04565088424, Milovana Muževića 158,51260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30030701244</item>
      <item>, OIB 04565088424</item>
    </izvorni_sadrzaj>
    <derivirana_varijabla naziv="DomainObject.Predmet.SudioniciListNazivOIB_1">
      <item>, OIB 85821130368</item>
      <item>, OIB 30030701244</item>
      <item>, OIB 04565088424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2019.</izvorni_sadrzaj>
    <derivirana_varijabla naziv="DomainObject.Predmet.DatumZadnjeOdrzaneSudskeRadnje_1">6. rujna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St-1747/2018-19</izvorni_sadrzaj>
    <derivirana_varijabla naziv="DomainObject.PredzadnjaOdlukaIzPredmeta.Oznaka_1">St-1747/2018-19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185</properties:Words>
  <properties:Characters>1002</properties:Characters>
  <properties:Lines>45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2019-09-04T07:42:00Z</dcterms:created>
  <dc:creator>Korisnik</dc:creator>
  <cp:lastModifiedBy>Marija Bakula Vugrinec</cp:lastModifiedBy>
  <cp:lastPrinted>2017-03-16T08:44:00Z</cp:lastPrinted>
  <dcterms:modified xmlns:xsi="http://www.w3.org/2001/XMLSchema-instance" xsi:type="dcterms:W3CDTF">2019-09-06T07:42:00Z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FINI obavijest o predujmu iz čl.112.st.5.SZ i potvrda iz čl.6.st.4.SZ - drugi.docx)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