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1436" w14:paraId="6ea1436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F57FCF" w:rsidP="003E7E7D" w:rsidR="000832B2">
      <w:pPr>
        <w:ind w:firstLine="720"/>
        <w:jc w:val="both"/>
        <w:rPr>
          <w:rFonts w:hAnsi="Times New Roman" w:ascii="Times New Roman"/>
        </w:rPr>
      </w:pPr>
      <w:r w:rsidRPr="00406F2C">
        <w:rPr>
          <w:rFonts w:hAnsi="Times New Roman" w:ascii="Times New Roman"/>
        </w:rPr>
        <w:t xml:space="preserve">Trgovački sud u Zagrebu, </w:t>
      </w:r>
      <w:r>
        <w:rPr>
          <w:rFonts w:hAnsi="Times New Roman" w:ascii="Times New Roman"/>
        </w:rPr>
        <w:t>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Pr="00406F2C">
        <w:rPr>
          <w:rFonts w:hAnsi="Times New Roman" w:ascii="Times New Roman"/>
        </w:rPr>
        <w:t xml:space="preserve"> nad dužnikom  </w:t>
      </w:r>
      <w:r w:rsidR="00F758EB">
        <w:rPr>
          <w:rFonts w:hAnsi="Times New Roman" w:ascii="Times New Roman"/>
          <w:szCs w:val="24"/>
        </w:rPr>
        <w:t>BETON – PROIZVOD uvoz-izvoz d.o.o. OIB:59147857078, ZAGREB, Karlovačka cesta 95,</w:t>
      </w:r>
      <w:r w:rsidR="00D54823">
        <w:rPr>
          <w:rFonts w:hAnsi="Times New Roman" w:ascii="Times New Roman"/>
        </w:rPr>
        <w:t xml:space="preserve">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</w:t>
      </w:r>
      <w:r w:rsidR="003E7E7D">
        <w:rPr>
          <w:rFonts w:hAnsi="Times New Roman" w:ascii="Times New Roman"/>
        </w:rPr>
        <w:t>02. svibnja</w:t>
      </w:r>
      <w:r w:rsidR="000832B2">
        <w:rPr>
          <w:rFonts w:hAnsi="Times New Roman" w:ascii="Times New Roman"/>
        </w:rPr>
        <w:t xml:space="preserve">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E7E7D" w:rsidR="000D44F7" w:rsidRPr="003E7E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3E7E7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3E7E7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3E7E7D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E7E7D">
        <w:rPr>
          <w:rFonts w:hAnsi="Times New Roman" w:ascii="Times New Roman"/>
          <w:szCs w:val="24"/>
          <w:lang w:val="hr-HR"/>
        </w:rPr>
        <w:t>ovog suda</w:t>
      </w:r>
      <w:r w:rsidR="00604095" w:rsidRPr="003E7E7D">
        <w:rPr>
          <w:rFonts w:hAnsi="Times New Roman" w:ascii="Times New Roman"/>
          <w:szCs w:val="24"/>
          <w:lang w:val="hr-HR"/>
        </w:rPr>
        <w:t xml:space="preserve">, </w:t>
      </w:r>
      <w:r w:rsidRPr="003E7E7D">
        <w:rPr>
          <w:rFonts w:hAnsi="Times New Roman" w:ascii="Times New Roman"/>
          <w:szCs w:val="24"/>
          <w:lang w:val="hr-HR"/>
        </w:rPr>
        <w:t>predlož</w:t>
      </w:r>
      <w:r w:rsidR="00604095" w:rsidRPr="003E7E7D">
        <w:rPr>
          <w:rFonts w:hAnsi="Times New Roman" w:ascii="Times New Roman"/>
          <w:szCs w:val="24"/>
          <w:lang w:val="hr-HR"/>
        </w:rPr>
        <w:t xml:space="preserve">iti </w:t>
      </w:r>
      <w:r w:rsidRPr="003E7E7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F758EB">
        <w:rPr>
          <w:rFonts w:hAnsi="Times New Roman" w:ascii="Times New Roman"/>
          <w:szCs w:val="24"/>
        </w:rPr>
        <w:t>BETON – PROIZVOD uvoz-izvoz d.o.o. OIB:59147857078, ZAGREB, Karlovačka cesta 95</w:t>
      </w:r>
      <w:r w:rsidR="003E7E7D" w:rsidRPr="003E7E7D">
        <w:rPr>
          <w:rFonts w:hAnsi="Times New Roman" w:ascii="Times New Roman"/>
        </w:rPr>
        <w:t>.</w:t>
      </w:r>
      <w:r w:rsidRPr="003E7E7D">
        <w:rPr>
          <w:rFonts w:hAnsi="Times New Roman" w:ascii="Times New Roman"/>
          <w:szCs w:val="24"/>
          <w:lang w:val="hr-HR"/>
        </w:rPr>
        <w:t xml:space="preserve"> </w:t>
      </w:r>
    </w:p>
    <w:p w:rsidRDefault="003E7E7D" w:rsidP="003E7E7D" w:rsidR="003E7E7D" w:rsidRPr="003E7E7D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F758EB">
        <w:rPr>
          <w:rFonts w:hAnsi="Times New Roman" w:ascii="Times New Roman"/>
          <w:lang w:val="hr-HR"/>
        </w:rPr>
        <w:t>3.143,71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</w:t>
      </w:r>
      <w:r w:rsidR="00F758EB">
        <w:rPr>
          <w:rFonts w:hAnsi="Times New Roman" w:ascii="Times New Roman"/>
          <w:lang w:val="hr-HR"/>
        </w:rPr>
        <w:t>037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04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F758EB">
      <w:rPr>
        <w:rFonts w:hAnsi="Times New Roman" w:ascii="Times New Roman"/>
        <w:lang w:val="hr-HR"/>
      </w:rPr>
      <w:t>037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F758EB">
      <w:rPr>
        <w:rFonts w:hAnsi="Times New Roman" w:ascii="Times New Roman"/>
        <w:lang w:val="hr-HR"/>
      </w:rPr>
      <w:t>037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82088"/>
    <w:rsid w:val="00237C5C"/>
    <w:rsid w:val="002521D2"/>
    <w:rsid w:val="00337F70"/>
    <w:rsid w:val="00383CBB"/>
    <w:rsid w:val="003B3312"/>
    <w:rsid w:val="003D6A89"/>
    <w:rsid w:val="003E7E7D"/>
    <w:rsid w:val="0042162E"/>
    <w:rsid w:val="00436B70"/>
    <w:rsid w:val="00475B47"/>
    <w:rsid w:val="004E5A23"/>
    <w:rsid w:val="00532B71"/>
    <w:rsid w:val="0054215D"/>
    <w:rsid w:val="0057217D"/>
    <w:rsid w:val="00586826"/>
    <w:rsid w:val="005940E9"/>
    <w:rsid w:val="005A36A3"/>
    <w:rsid w:val="005C7B4A"/>
    <w:rsid w:val="00604095"/>
    <w:rsid w:val="006356C5"/>
    <w:rsid w:val="0066704A"/>
    <w:rsid w:val="007A29F9"/>
    <w:rsid w:val="008301F7"/>
    <w:rsid w:val="00840E3D"/>
    <w:rsid w:val="00855F7E"/>
    <w:rsid w:val="00875F83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104E6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758EB"/>
    <w:rsid w:val="00F91146"/>
    <w:rsid w:val="00F93B24"/>
    <w:rsid w:val="00FA2F33"/>
    <w:rsid w:val="00FA5273"/>
    <w:rsid w:val="00F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4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4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4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4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4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4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4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4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1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73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06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5037</izvorni_sadrzaj>
    <derivirana_varijabla naziv="DomainObject.Predmet.Broj_1">5037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St-5037/2015</izvorni_sadrzaj>
    <derivirana_varijabla naziv="DomainObject.Predmet.OznakaBroj_1">St-5037/2015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- PROIZVOD, uvoz-izvoz d.o.o.</izvorni_sadrzaj>
    <derivirana_varijabla naziv="DomainObject.Predmet.ProtustrankaFormated_1">  BETON - PROIZVOD, uvoz-izvoz d.o.o.</derivirana_varijabla>
  </DomainObject.Predmet.ProtustrankaFormated>
  <DomainObject.Predmet.ProtustrankaFormatedOIB>
    <izvorni_sadrzaj>  BETON - PROIZVOD, uvoz-izvoz d.o.o., OIB 59147857078</izvorni_sadrzaj>
    <derivirana_varijabla naziv="DomainObject.Predmet.ProtustrankaFormatedOIB_1">  BETON - PROIZVOD, uvoz-izvoz d.o.o., OIB 59147857078</derivirana_varijabla>
  </DomainObject.Predmet.ProtustrankaFormatedOIB>
  <DomainObject.Predmet.ProtustrankaFormatedWithAdress>
    <izvorni_sadrzaj> BETON - PROIZVOD, uvoz-izvoz d.o.o., Karlovačka Cesta 95, 10000 Zagreb</izvorni_sadrzaj>
    <derivirana_varijabla naziv="DomainObject.Predmet.ProtustrankaFormatedWithAdress_1"> BETON - PROIZVOD, uvoz-izvoz d.o.o., Karlovačka Cesta 95, 10000 Zagreb</derivirana_varijabla>
  </DomainObject.Predmet.ProtustrankaFormatedWithAdress>
  <DomainObject.Predmet.ProtustrankaFormatedWithAdressOIB>
    <izvorni_sadrzaj> BETON - PROIZVOD, uvoz-izvoz d.o.o., OIB 59147857078, Karlovačka Cesta 95, 10000 Zagreb</izvorni_sadrzaj>
    <derivirana_varijabla naziv="DomainObject.Predmet.ProtustrankaFormatedWithAdressOIB_1"> BETON - PROIZVOD, uvoz-izvoz d.o.o., OIB 59147857078, Karlovačka Cesta 95, 10000 Zagreb</derivirana_varijabla>
  </DomainObject.Predmet.ProtustrankaFormatedWithAdressOIB>
  <DomainObject.Predmet.ProtustrankaWithAdress>
    <izvorni_sadrzaj>BETON - PROIZVOD, uvoz-izvoz d.o.o. Karlovačka Cesta 95, 10000 Zagreb</izvorni_sadrzaj>
    <derivirana_varijabla naziv="DomainObject.Predmet.ProtustrankaWithAdress_1">BETON - PROIZVOD, uvoz-izvoz d.o.o. Karlovačka Cesta 95, 10000 Zagreb</derivirana_varijabla>
  </DomainObject.Predmet.ProtustrankaWithAdress>
  <DomainObject.Predmet.ProtustrankaWithAdressOIB>
    <izvorni_sadrzaj>BETON - PROIZVOD, uvoz-izvoz d.o.o., OIB 59147857078, Karlovačka Cesta 95, 10000 Zagreb</izvorni_sadrzaj>
    <derivirana_varijabla naziv="DomainObject.Predmet.ProtustrankaWithAdressOIB_1">BETON - PROIZVOD, uvoz-izvoz d.o.o., OIB 59147857078, Karlovačka Cesta 95, 10000 Zagreb</derivirana_varijabla>
  </DomainObject.Predmet.ProtustrankaWithAdressOIB>
  <DomainObject.Predmet.ProtustrankaNazivFormated>
    <izvorni_sadrzaj>BETON - PROIZVOD, uvoz-izvoz d.o.o.</izvorni_sadrzaj>
    <derivirana_varijabla naziv="DomainObject.Predmet.ProtustrankaNazivFormated_1">BETON - PROIZVOD, uvoz-izvoz d.o.o.</derivirana_varijabla>
  </DomainObject.Predmet.ProtustrankaNazivFormated>
  <DomainObject.Predmet.ProtustrankaNazivFormatedOIB>
    <izvorni_sadrzaj>BETON - PROIZVOD, uvoz-izvoz d.o.o., OIB 59147857078</izvorni_sadrzaj>
    <derivirana_varijabla naziv="DomainObject.Predmet.ProtustrankaNazivFormatedOIB_1">BETON - PROIZVOD, uvoz-izvoz d.o.o., OIB 59147857078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- PROIZVOD, uvoz-izvoz d.o.o.</item>
    </izvorni_sadrzaj>
    <derivirana_varijabla naziv="DomainObject.Predmet.ProtuStrankaListFormated_1">
      <item>BETON - PROIZVOD, uvoz-izvoz d.o.o.</item>
    </derivirana_varijabla>
  </DomainObject.Predmet.ProtuStrankaListFormated>
  <DomainObject.Predmet.ProtuStrankaListFormatedOIB>
    <izvorni_sadrzaj>
      <item>BETON - PROIZVOD, uvoz-izvoz d.o.o., OIB 59147857078</item>
    </izvorni_sadrzaj>
    <derivirana_varijabla naziv="DomainObject.Predmet.ProtuStrankaListFormatedOIB_1">
      <item>BETON - PROIZVOD, uvoz-izvoz d.o.o., OIB 59147857078</item>
    </derivirana_varijabla>
  </DomainObject.Predmet.ProtuStrankaListFormatedOIB>
  <DomainObject.Predmet.ProtuStrankaListFormatedWithAdress>
    <izvorni_sadrzaj>
      <item>BETON - PROIZVOD, uvoz-izvoz d.o.o., Karlovačka Cesta 95, 10000 Zagreb</item>
    </izvorni_sadrzaj>
    <derivirana_varijabla naziv="DomainObject.Predmet.ProtuStrankaListFormatedWithAdress_1">
      <item>BETON - PROIZVOD, uvoz-izvoz d.o.o., Karlovačka Cesta 95, 10000 Zagreb</item>
    </derivirana_varijabla>
  </DomainObject.Predmet.ProtuStrankaListFormatedWithAdress>
  <DomainObject.Predmet.ProtuStrankaListFormatedWithAdressOIB>
    <izvorni_sadrzaj>
      <item>BETON - PROIZVOD, uvoz-izvoz d.o.o., OIB 59147857078, Karlovačka Cesta 95, 10000 Zagreb</item>
    </izvorni_sadrzaj>
    <derivirana_varijabla naziv="DomainObject.Predmet.ProtuStrankaListFormatedWithAdressOIB_1">
      <item>BETON - PROIZVOD, uvoz-izvoz d.o.o., OIB 59147857078, Karlovačka Cesta 95, 10000 Zagreb</item>
    </derivirana_varijabla>
  </DomainObject.Predmet.ProtuStrankaListFormatedWithAdressOIB>
  <DomainObject.Predmet.ProtuStrankaListNazivFormated>
    <izvorni_sadrzaj>
      <item>BETON - PROIZVOD, uvoz-izvoz d.o.o.</item>
    </izvorni_sadrzaj>
    <derivirana_varijabla naziv="DomainObject.Predmet.ProtuStrankaListNazivFormated_1">
      <item>BETON - PROIZVOD, uvoz-izvoz d.o.o.</item>
    </derivirana_varijabla>
  </DomainObject.Predmet.ProtuStrankaListNazivFormated>
  <DomainObject.Predmet.ProtuStrankaListNazivFormatedOIB>
    <izvorni_sadrzaj>
      <item>BETON - PROIZVOD, uvoz-izvoz d.o.o., OIB 59147857078</item>
    </izvorni_sadrzaj>
    <derivirana_varijabla naziv="DomainObject.Predmet.ProtuStrankaListNazivFormatedOIB_1">
      <item>BETON - PROIZVOD, uvoz-izvoz d.o.o., OIB 59147857078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- PROIZVOD, uvoz-izvoz d.o.o.</izvorni_sadrzaj>
    <derivirana_varijabla naziv="DomainObject.Predmet.ProtustrankaIDrugi_1">BETON - PROIZVOD, uvoz-izvoz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BETON - PROIZVOD, uvoz-izvoz d.o.o., OIB 59147857078, Karlovačka Cesta 95, 10000 Zagreb</izvorni_sadrzaj>
    <derivirana_varijabla naziv="DomainObject.Predmet.ProtustrankaIDrugiAdressOIB_1">BETON - PROIZVOD, uvoz-izvoz d.o.o., OIB 59147857078, Karlovačka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- PROIZVOD, uvoz-izvoz d.o.o.</item>
      <item>FINA Regionalni centar Zagreb</item>
    </izvorni_sadrzaj>
    <derivirana_varijabla naziv="DomainObject.Predmet.SudioniciListNaziv_1">
      <item>BETON - PROIZVOD, uvoz-izvoz d.o.o.</item>
      <item>FINA Regionalni centar Zagreb</item>
    </derivirana_varijabla>
  </DomainObject.Predmet.SudioniciListNaziv>
  <DomainObject.Predmet.SudioniciListAdressOIB>
    <izvorni_sadrzaj>
      <item>BETON - PROIZVOD, uvoz-izvoz d.o.o., OIB 59147857078, Karlovačka Cesta 95,10000 Zagreb</item>
      <item>FINA Regionalni centar Zagreb, OIB 85821130368, Trg svibanjskih žrtava 1995. br.1,10000 Zagreb</item>
    </izvorni_sadrzaj>
    <derivirana_varijabla naziv="DomainObject.Predmet.SudioniciListAdressOIB_1">
      <item>BETON - PROIZVOD, uvoz-izvoz d.o.o., OIB 59147857078, Karlovačka Cesta 95,10000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59147857078</item>
      <item>, OIB 85821130368</item>
    </izvorni_sadrzaj>
    <derivirana_varijabla naziv="DomainObject.Predmet.SudioniciListNazivOIB_1">
      <item>, OIB 59147857078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2391</properties:Characters>
  <properties:Lines>86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2016-05-02T08:23:00Z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2016-05-02T12:16:00Z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