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c5b7" w14:paraId="a1fc5b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E43296" w:rsidR="00E43296">
      <w:pPr>
        <w:pStyle w:val="Tijeloteksta"/>
        <w:ind w:left="708"/>
        <w:jc w:val="right"/>
      </w:pPr>
      <w:r>
        <w:rPr>
          <w:rFonts w:eastAsia="Calibri"/>
          <w:lang w:eastAsia="en-US"/>
        </w:rPr>
        <w:t xml:space="preserve">Broj: </w:t>
      </w:r>
      <w:r w:rsidR="00E43296">
        <w:t>St-692/17-</w:t>
      </w:r>
      <w:r w:rsidR="0044011E">
        <w:t>6</w:t>
      </w:r>
    </w:p>
    <w:p w:rsidRDefault="00E43296" w:rsidP="00E43296" w:rsidR="00E43296">
      <w:pPr>
        <w:pStyle w:val="Tijeloteksta"/>
        <w:ind w:left="708"/>
        <w:jc w:val="right"/>
      </w:pPr>
    </w:p>
    <w:p w:rsidRDefault="00E43296" w:rsidP="00E43296" w:rsidR="00E43296">
      <w:pPr>
        <w:pStyle w:val="Tijeloteksta"/>
        <w:jc w:val="center"/>
      </w:pPr>
      <w:r>
        <w:t>U   I M E   R E P U B L I K E   H R V A T S K E</w:t>
      </w:r>
    </w:p>
    <w:p w:rsidRDefault="00E43296" w:rsidP="00E43296" w:rsidR="00E43296">
      <w:pPr>
        <w:pStyle w:val="Tijeloteksta"/>
        <w:jc w:val="center"/>
        <w:rPr>
          <w:bCs/>
        </w:rPr>
      </w:pPr>
      <w:r>
        <w:t>R J E Š E N J E</w:t>
      </w:r>
    </w:p>
    <w:p w:rsidRDefault="00E43296" w:rsidP="00E43296" w:rsidR="00E43296">
      <w:pPr>
        <w:pStyle w:val="Tijeloteksta"/>
        <w:rPr>
          <w:b/>
          <w:bCs/>
        </w:rPr>
      </w:pPr>
    </w:p>
    <w:p w:rsidRDefault="00E43296" w:rsidP="00E43296" w:rsidR="00E43296">
      <w:pPr>
        <w:ind w:firstLine="708"/>
        <w:jc w:val="both"/>
        <w:rPr>
          <w:rFonts w:eastAsia="Calibri"/>
          <w:lang w:eastAsia="en-US"/>
        </w:rPr>
      </w:pPr>
      <w:r>
        <w:t xml:space="preserve">Trgovački sud u Osijeku, po višem sudskom savjetniku Josi Jovanović, u stečajnom predmetu povodom zahtjeva Financijske agencije OIB: 85821130368, Regionalni centar Zagreb Podružnica Zagreb, Trg svibanjskih žrtava 1995. 1, za pokretanje skraćenog stečajnog postupka nad dužnikom GASTRO VAL d.o.o. za ugostiteljstvo i turizam Zabok, Vladimira Nazora 21, MBS: 040222770, OIB: 68449795743, dana 27. studenoga 2017. </w:t>
      </w:r>
    </w:p>
    <w:p w:rsidRDefault="00E43296" w:rsidP="000A7585" w:rsidR="00E43296">
      <w:pPr>
        <w:jc w:val="right"/>
        <w:rPr>
          <w:rFonts w:eastAsia="Calibri"/>
          <w:lang w:eastAsia="en-US"/>
        </w:rPr>
      </w:pP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E43296" w:rsidRPr="00E43296">
        <w:t xml:space="preserve"> </w:t>
      </w:r>
      <w:r w:rsidR="00E43296">
        <w:t xml:space="preserve">GASTRO VAL d.o.o. za ugostiteljstvo i turizam Zabok, Vladimira Nazora 21, MBS: 040222770, OIB: 68449795743, </w:t>
      </w:r>
      <w:r w:rsidR="00BB523C">
        <w:t>i odbacuje zahtjev  Financijske agencije, Regionalnog centra Zagreb, Podružnice Zagreb, OIB: 85821130368, Zagreb, Trg svibanjskih žrtava 1995. 1, za provedbu skraćenog stečajnog postupkA.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>Trgovački sud u Zagrebu 2</w:t>
      </w:r>
      <w:r w:rsidR="00E43296">
        <w:rPr>
          <w:bCs/>
        </w:rPr>
        <w:t>7. veljače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04-06-17-1</w:t>
      </w:r>
      <w:r w:rsidR="00E43296">
        <w:rPr>
          <w:bCs/>
        </w:rPr>
        <w:t>036</w:t>
      </w:r>
      <w:r>
        <w:rPr>
          <w:bCs/>
        </w:rPr>
        <w:t xml:space="preserve"> od </w:t>
      </w:r>
      <w:r w:rsidR="003C46D4">
        <w:rPr>
          <w:bCs/>
        </w:rPr>
        <w:t>2</w:t>
      </w:r>
      <w:r w:rsidR="00E43296">
        <w:rPr>
          <w:bCs/>
        </w:rPr>
        <w:t>3. veljače</w:t>
      </w:r>
      <w:r>
        <w:rPr>
          <w:bCs/>
        </w:rPr>
        <w:t xml:space="preserve"> 2017. nad stečajnim dužnikom</w:t>
      </w:r>
      <w:r>
        <w:t xml:space="preserve"> </w:t>
      </w:r>
      <w:r w:rsidR="00E43296">
        <w:t xml:space="preserve">GASTRO VAL d.o.o. za ugostiteljstvo i turizam Zabok, Vladimira Nazora 21, MBS: 040222770, OIB: 68449795743.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E43296">
        <w:rPr>
          <w:bCs/>
        </w:rPr>
        <w:t>20. studenoga</w:t>
      </w:r>
      <w:r>
        <w:rPr>
          <w:bCs/>
        </w:rPr>
        <w:t xml:space="preserve"> 201</w:t>
      </w:r>
      <w:r w:rsidR="00B50F94">
        <w:rPr>
          <w:bCs/>
        </w:rPr>
        <w:t>7</w:t>
      </w:r>
      <w:r>
        <w:rPr>
          <w:bCs/>
        </w:rPr>
        <w:t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</w:t>
      </w:r>
      <w:r w:rsidR="00E43296">
        <w:rPr>
          <w:bCs/>
        </w:rPr>
        <w:t>7</w:t>
      </w:r>
      <w:r>
        <w:rPr>
          <w:bCs/>
        </w:rPr>
        <w:t>/3</w:t>
      </w:r>
      <w:r w:rsidR="00E43296">
        <w:rPr>
          <w:bCs/>
        </w:rPr>
        <w:t>, Ur.broj: 08-2</w:t>
      </w:r>
      <w:r>
        <w:rPr>
          <w:bCs/>
        </w:rPr>
        <w:t>6</w:t>
      </w:r>
      <w:r w:rsidR="00E43296">
        <w:rPr>
          <w:bCs/>
        </w:rPr>
        <w:t>03</w:t>
      </w:r>
      <w:r>
        <w:rPr>
          <w:bCs/>
        </w:rPr>
        <w:t>-17</w:t>
      </w:r>
      <w:r w:rsidR="00E43296">
        <w:rPr>
          <w:bCs/>
        </w:rPr>
        <w:t>-479</w:t>
      </w:r>
      <w:r>
        <w:rPr>
          <w:bCs/>
        </w:rPr>
        <w:t xml:space="preserve"> od </w:t>
      </w:r>
      <w:r w:rsidR="003C46D4">
        <w:rPr>
          <w:bCs/>
        </w:rPr>
        <w:t>1</w:t>
      </w:r>
      <w:r w:rsidR="00E43296">
        <w:rPr>
          <w:bCs/>
        </w:rPr>
        <w:t>5. studenoga</w:t>
      </w:r>
      <w:r>
        <w:rPr>
          <w:bCs/>
        </w:rPr>
        <w:t xml:space="preserve"> 2017. </w:t>
      </w:r>
    </w:p>
    <w:p w:rsidRDefault="00BB523C" w:rsidP="00BB523C" w:rsidR="00BB523C">
      <w:pPr>
        <w:jc w:val="both"/>
        <w:rPr>
          <w:bCs/>
        </w:rPr>
      </w:pP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E43296">
        <w:rPr>
          <w:rFonts w:eastAsia="Calibri"/>
          <w:lang w:eastAsia="en-US"/>
        </w:rPr>
        <w:t>7. studenoga</w:t>
      </w:r>
      <w:r w:rsidR="00D324A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D910C5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</w:t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0C5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E43296">
      <w:t>692</w:t>
    </w:r>
    <w:r w:rsidR="006164F8">
      <w:t>/17-</w:t>
    </w:r>
    <w:r w:rsidR="0044011E">
      <w:t>6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11E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10C5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43296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10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10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10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10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886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St-692/2017</izvorni_sadrzaj>
    <derivirana_varijabla naziv="DomainObject.Predmet.OznakaBroj_1">St-692/2017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GASTRO VAL d.o.o. za ugostiteljstvo i turizam</izvorni_sadrzaj>
    <derivirana_varijabla naziv="DomainObject.Predmet.ProtustrankaFormated_1">  GASTRO VAL d.o.o. za ugostiteljstvo i turizam</derivirana_varijabla>
  </DomainObject.Predmet.ProtustrankaFormated>
  <DomainObject.Predmet.ProtustrankaFormatedOIB>
    <izvorni_sadrzaj>  GASTRO VAL d.o.o. za ugostiteljstvo i turizam, OIB 68449795743</izvorni_sadrzaj>
    <derivirana_varijabla naziv="DomainObject.Predmet.ProtustrankaFormatedOIB_1">  GASTRO VAL d.o.o. za ugostiteljstvo i turizam, OIB 68449795743</derivirana_varijabla>
  </DomainObject.Predmet.ProtustrankaFormatedOIB>
  <DomainObject.Predmet.ProtustrankaFormatedWithAdress>
    <izvorni_sadrzaj> GASTRO VAL d.o.o. za ugostiteljstvo i turizam, Vladimira Nazora 21, 49210 Zabok</izvorni_sadrzaj>
    <derivirana_varijabla naziv="DomainObject.Predmet.ProtustrankaFormatedWithAdress_1"> GASTRO VAL d.o.o. za ugostiteljstvo i turizam, Vladimira Nazora 21, 49210 Zabok</derivirana_varijabla>
  </DomainObject.Predmet.ProtustrankaFormatedWithAdress>
  <DomainObject.Predmet.ProtustrankaFormatedWithAdressOIB>
    <izvorni_sadrzaj> GASTRO VAL d.o.o. za ugostiteljstvo i turizam, OIB 68449795743, Vladimira Nazora 21, 49210 Zabok</izvorni_sadrzaj>
    <derivirana_varijabla naziv="DomainObject.Predmet.ProtustrankaFormatedWithAdressOIB_1"> GASTRO VAL d.o.o. za ugostiteljstvo i turizam, OIB 68449795743, Vladimira Nazora 21, 49210 Zabok</derivirana_varijabla>
  </DomainObject.Predmet.ProtustrankaFormatedWithAdressOIB>
  <DomainObject.Predmet.ProtustrankaWithAdress>
    <izvorni_sadrzaj>GASTRO VAL d.o.o. za ugostiteljstvo i turizam Vladimira Nazora 21, 49210 Zabok</izvorni_sadrzaj>
    <derivirana_varijabla naziv="DomainObject.Predmet.ProtustrankaWithAdress_1">GASTRO VAL d.o.o. za ugostiteljstvo i turizam Vladimira Nazora 21, 49210 Zabok</derivirana_varijabla>
  </DomainObject.Predmet.ProtustrankaWithAdress>
  <DomainObject.Predmet.ProtustrankaWithAdressOIB>
    <izvorni_sadrzaj>GASTRO VAL d.o.o. za ugostiteljstvo i turizam, OIB 68449795743, Vladimira Nazora 21, 49210 Zabok</izvorni_sadrzaj>
    <derivirana_varijabla naziv="DomainObject.Predmet.ProtustrankaWithAdressOIB_1">GASTRO VAL d.o.o. za ugostiteljstvo i turizam, OIB 68449795743, Vladimira Nazora 21, 49210 Zabok</derivirana_varijabla>
  </DomainObject.Predmet.ProtustrankaWithAdressOIB>
  <DomainObject.Predmet.ProtustrankaNazivFormated>
    <izvorni_sadrzaj>GASTRO VAL d.o.o. za ugostiteljstvo i turizam</izvorni_sadrzaj>
    <derivirana_varijabla naziv="DomainObject.Predmet.ProtustrankaNazivFormated_1">GASTRO VAL d.o.o. za ugostiteljstvo i turizam</derivirana_varijabla>
  </DomainObject.Predmet.ProtustrankaNazivFormated>
  <DomainObject.Predmet.ProtustrankaNazivFormatedOIB>
    <izvorni_sadrzaj>GASTRO VAL d.o.o. za ugostiteljstvo i turizam, OIB 68449795743</izvorni_sadrzaj>
    <derivirana_varijabla naziv="DomainObject.Predmet.ProtustrankaNazivFormatedOIB_1">GASTRO VAL d.o.o. za ugostiteljstvo i turizam, OIB 68449795743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VAL d.o.o. za ugostiteljstvo i turizam</item>
    </izvorni_sadrzaj>
    <derivirana_varijabla naziv="DomainObject.Predmet.ProtuStrankaListFormated_1">
      <item>GASTRO VAL d.o.o. za ugostiteljstvo i turizam</item>
    </derivirana_varijabla>
  </DomainObject.Predmet.ProtuStrankaListFormated>
  <DomainObject.Predmet.ProtuStrankaListFormatedOIB>
    <izvorni_sadrzaj>
      <item>GASTRO VAL d.o.o. za ugostiteljstvo i turizam, OIB 68449795743</item>
    </izvorni_sadrzaj>
    <derivirana_varijabla naziv="DomainObject.Predmet.ProtuStrankaListFormatedOIB_1">
      <item>GASTRO VAL d.o.o. za ugostiteljstvo i turizam, OIB 68449795743</item>
    </derivirana_varijabla>
  </DomainObject.Predmet.ProtuStrankaListFormatedOIB>
  <DomainObject.Predmet.ProtuStrankaListFormatedWithAdress>
    <izvorni_sadrzaj>
      <item>GASTRO VAL d.o.o. za ugostiteljstvo i turizam, Vladimira Nazora 21, 49210 Zabok</item>
    </izvorni_sadrzaj>
    <derivirana_varijabla naziv="DomainObject.Predmet.ProtuStrankaListFormatedWithAdress_1">
      <item>GASTRO VAL d.o.o. za ugostiteljstvo i turizam, Vladimira Nazora 21, 49210 Zabok</item>
    </derivirana_varijabla>
  </DomainObject.Predmet.ProtuStrankaListFormatedWithAdress>
  <DomainObject.Predmet.ProtuStrankaListFormatedWithAdressOIB>
    <izvorni_sadrzaj>
      <item>GASTRO VAL d.o.o. za ugostiteljstvo i turizam, OIB 68449795743, Vladimira Nazora 21, 49210 Zabok</item>
    </izvorni_sadrzaj>
    <derivirana_varijabla naziv="DomainObject.Predmet.ProtuStrankaListFormatedWithAdressOIB_1">
      <item>GASTRO VAL d.o.o. za ugostiteljstvo i turizam, OIB 68449795743, Vladimira Nazora 21, 49210 Zabok</item>
    </derivirana_varijabla>
  </DomainObject.Predmet.ProtuStrankaListFormatedWithAdressOIB>
  <DomainObject.Predmet.ProtuStrankaListNazivFormated>
    <izvorni_sadrzaj>
      <item>GASTRO VAL d.o.o. za ugostiteljstvo i turizam</item>
    </izvorni_sadrzaj>
    <derivirana_varijabla naziv="DomainObject.Predmet.ProtuStrankaListNazivFormated_1">
      <item>GASTRO VAL d.o.o. za ugostiteljstvo i turizam</item>
    </derivirana_varijabla>
  </DomainObject.Predmet.ProtuStrankaListNazivFormated>
  <DomainObject.Predmet.ProtuStrankaListNazivFormatedOIB>
    <izvorni_sadrzaj>
      <item>GASTRO VAL d.o.o. za ugostiteljstvo i turizam, OIB 68449795743</item>
    </izvorni_sadrzaj>
    <derivirana_varijabla naziv="DomainObject.Predmet.ProtuStrankaListNazivFormatedOIB_1">
      <item>GASTRO VAL d.o.o. za ugostiteljstvo i turizam, OIB 68449795743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VAL d.o.o. za ugostiteljstvo i turizam</izvorni_sadrzaj>
    <derivirana_varijabla naziv="DomainObject.Predmet.ProtustrankaIDrugi_1">GASTRO VAL 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GASTRO VAL d.o.o. za ugostiteljstvo i turizam, OIB 68449795743, Vladimira Nazora 21, 49210 Zabok</izvorni_sadrzaj>
    <derivirana_varijabla naziv="DomainObject.Predmet.ProtustrankaIDrugiAdressOIB_1">GASTRO VAL d.o.o. za ugostiteljstvo i turizam, OIB 68449795743, Vladimira Nazora 21,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St-692/2017-4</izvorni_sadrzaj>
    <derivirana_varijabla naziv="DomainObject.Predmet.OdlukaRjesenje.Oznaka_1">St-692/2017-4</derivirana_varijabla>
  </DomainObject.Predmet.OdlukaRjesenje.Oznaka>
  <DomainObject.Predmet.SudioniciListNaziv>
    <izvorni_sadrzaj>
      <item>GASTRO VAL d.o.o. za ugostiteljstvo i turizam</item>
      <item>FINA Regionalni centar Zagreb</item>
    </izvorni_sadrzaj>
    <derivirana_varijabla naziv="DomainObject.Predmet.SudioniciListNaziv_1">
      <item>GASTRO VAL d.o.o. za ugostiteljstvo i turizam</item>
      <item>FINA Regionalni centar Zagreb</item>
    </derivirana_varijabla>
  </DomainObject.Predmet.SudioniciListNaziv>
  <DomainObject.Predmet.SudioniciListAdressOIB>
    <izvorni_sadrzaj>
      <item>GASTRO VAL d.o.o. za ugostiteljstvo i turizam, OIB 68449795743, Vladimira Nazora 21,49210 Zabok</item>
      <item>FINA Regionalni centar Zagreb, OIB 85821130368, Trg svibanjskih žrtava 1995. br. 1,10000 Zagreb</item>
    </izvorni_sadrzaj>
    <derivirana_varijabla naziv="DomainObject.Predmet.SudioniciListAdressOIB_1">
      <item>GASTRO VAL d.o.o. za ugostiteljstvo i turizam, OIB 68449795743, Vladimira Nazora 21,49210 Zabok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68449795743</item>
      <item>, OIB 85821130368</item>
    </izvorni_sadrzaj>
    <derivirana_varijabla naziv="DomainObject.Predmet.SudioniciListNazivOIB_1">
      <item>, OIB 68449795743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6D05D-7066-4969-82D8-9E3DF0332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3164</properties:Characters>
  <properties:Lines>82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2017-11-27T06:48:00Z</dcterms:created>
  <dc:creator>Korisnik</dc:creator>
  <cp:lastModifiedBy>Ljiljana Floršić</cp:lastModifiedBy>
  <cp:lastPrinted>2017-09-25T06:53:00Z</cp:lastPrinted>
  <dcterms:modified xmlns:xsi="http://www.w3.org/2001/XMLSchema-instance" xsi:type="dcterms:W3CDTF">2017-11-27T06:51:00Z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