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7cb6" w14:paraId="b4d7cb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6208FA">
        <w:rPr>
          <w:rFonts w:hAnsi="Times New Roman" w:ascii="Times New Roman"/>
          <w:sz w:val="24"/>
          <w:szCs w:val="24"/>
        </w:rPr>
        <w:t>1507</w:t>
      </w:r>
      <w:r w:rsidRPr="00A076FF">
        <w:rPr>
          <w:rFonts w:hAnsi="Times New Roman" w:ascii="Times New Roman"/>
          <w:sz w:val="24"/>
          <w:szCs w:val="24"/>
        </w:rPr>
        <w:t>/1</w:t>
      </w:r>
      <w:r w:rsidR="006208FA">
        <w:rPr>
          <w:rFonts w:hAnsi="Times New Roman" w:ascii="Times New Roman"/>
          <w:sz w:val="24"/>
          <w:szCs w:val="24"/>
        </w:rPr>
        <w:t>7</w:t>
      </w:r>
      <w:r w:rsidRPr="00A076FF">
        <w:rPr>
          <w:rFonts w:hAnsi="Times New Roman" w:ascii="Times New Roman"/>
          <w:sz w:val="24"/>
          <w:szCs w:val="24"/>
        </w:rPr>
        <w:t>-</w:t>
      </w:r>
      <w:r w:rsidR="006208FA">
        <w:rPr>
          <w:rFonts w:hAnsi="Times New Roman" w:ascii="Times New Roman"/>
          <w:sz w:val="24"/>
          <w:szCs w:val="24"/>
        </w:rPr>
        <w:t>15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6208FA" w:rsidRPr="006208FA">
        <w:rPr>
          <w:rFonts w:hAnsi="Times New Roman" w:ascii="Times New Roman"/>
          <w:sz w:val="24"/>
          <w:szCs w:val="24"/>
        </w:rPr>
        <w:t>Online Project Management j.d.o.o., Osijek, Ružina ulica 41, MBS: 030160953, OIB: 61949684806</w:t>
      </w:r>
      <w:r w:rsidR="00E8003F" w:rsidRPr="006208FA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6208FA">
        <w:rPr>
          <w:rFonts w:hAnsi="Times New Roman" w:ascii="Times New Roman"/>
          <w:sz w:val="24"/>
          <w:szCs w:val="24"/>
        </w:rPr>
        <w:t>12. siječnja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6208FA">
        <w:rPr>
          <w:rFonts w:hAnsi="Times New Roman" w:ascii="Times New Roman"/>
          <w:sz w:val="24"/>
          <w:szCs w:val="24"/>
        </w:rPr>
        <w:t>8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96606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Stečajom </w:t>
      </w:r>
      <w:r w:rsidRPr="004721F9">
        <w:rPr>
          <w:b w:val="false"/>
          <w:sz w:val="24"/>
          <w:szCs w:val="24"/>
        </w:rPr>
        <w:t>upravitelju</w:t>
      </w:r>
      <w:r w:rsidR="00D74722" w:rsidRPr="004721F9">
        <w:rPr>
          <w:b w:val="false"/>
          <w:sz w:val="24"/>
          <w:szCs w:val="24"/>
        </w:rPr>
        <w:t xml:space="preserve"> </w:t>
      </w:r>
      <w:r w:rsidR="004721F9" w:rsidRPr="004721F9">
        <w:rPr>
          <w:b w:val="false"/>
          <w:sz w:val="24"/>
          <w:szCs w:val="24"/>
        </w:rPr>
        <w:t xml:space="preserve">Zoran Subotić, Beli Manastir, Kralja Tomislava 51a, </w:t>
      </w:r>
      <w:r w:rsidR="00296606" w:rsidRPr="004721F9">
        <w:rPr>
          <w:b w:val="false"/>
          <w:sz w:val="24"/>
          <w:szCs w:val="24"/>
        </w:rPr>
        <w:t xml:space="preserve">OIB: </w:t>
      </w:r>
      <w:r w:rsidR="00726749" w:rsidRPr="004721F9">
        <w:rPr>
          <w:b w:val="false"/>
          <w:sz w:val="24"/>
          <w:szCs w:val="24"/>
        </w:rPr>
        <w:t>0</w:t>
      </w:r>
      <w:r w:rsidR="004721F9" w:rsidRPr="004721F9">
        <w:rPr>
          <w:b w:val="false"/>
          <w:sz w:val="24"/>
          <w:szCs w:val="24"/>
        </w:rPr>
        <w:t>9071761803</w:t>
      </w:r>
      <w:r w:rsidR="00296606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4721F9" w:rsidRPr="004721F9">
        <w:rPr>
          <w:b w:val="false"/>
          <w:sz w:val="24"/>
          <w:szCs w:val="24"/>
        </w:rPr>
        <w:t>Online Project Management j.d.o.o., Osijek, Ružina ulica 41, MBS: 030160953, OIB: 61949684806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C172FC">
        <w:rPr>
          <w:b w:val="false"/>
          <w:sz w:val="24"/>
          <w:szCs w:val="24"/>
        </w:rPr>
        <w:t>4</w:t>
      </w:r>
      <w:r w:rsidR="00726749">
        <w:rPr>
          <w:b w:val="false"/>
          <w:sz w:val="24"/>
          <w:szCs w:val="24"/>
        </w:rPr>
        <w:t>.</w:t>
      </w:r>
      <w:r w:rsidR="00C172FC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10640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C172FC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C172FC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4721F9" w:rsidRPr="004721F9">
        <w:rPr>
          <w:rFonts w:hAnsi="Times New Roman" w:ascii="Times New Roman"/>
          <w:sz w:val="24"/>
          <w:szCs w:val="24"/>
        </w:rPr>
        <w:t>Zoran Subotić, Beli Manastir, Kralja Tomislava 51a, OIB: 09071761803</w:t>
      </w:r>
      <w:r w:rsidR="00726749" w:rsidRPr="004721F9">
        <w:rPr>
          <w:rFonts w:hAnsi="Times New Roman" w:ascii="Times New Roman"/>
          <w:sz w:val="24"/>
          <w:szCs w:val="24"/>
        </w:rPr>
        <w:t>,</w:t>
      </w:r>
      <w:r w:rsidR="00726749" w:rsidRPr="00726749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E56D6B">
        <w:rPr>
          <w:rFonts w:hAnsi="Times New Roman" w:ascii="Times New Roman"/>
          <w:sz w:val="24"/>
          <w:szCs w:val="24"/>
        </w:rPr>
        <w:t xml:space="preserve">0425000093100914806 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726749" w:rsidP="0075314D" w:rsidR="00726749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3E2C39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721F9">
        <w:rPr>
          <w:rFonts w:hAnsi="Times New Roman" w:ascii="Times New Roman"/>
          <w:sz w:val="24"/>
          <w:szCs w:val="24"/>
        </w:rPr>
        <w:t>1507</w:t>
      </w:r>
      <w:r w:rsidR="00A076FF">
        <w:rPr>
          <w:rFonts w:hAnsi="Times New Roman" w:ascii="Times New Roman"/>
          <w:sz w:val="24"/>
          <w:szCs w:val="24"/>
        </w:rPr>
        <w:t>/</w:t>
      </w:r>
      <w:r w:rsidR="004721F9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3E2C39">
        <w:rPr>
          <w:rFonts w:hAnsi="Times New Roman" w:ascii="Times New Roman"/>
          <w:sz w:val="24"/>
          <w:szCs w:val="24"/>
        </w:rPr>
        <w:t>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4721F9">
        <w:rPr>
          <w:rFonts w:hAnsi="Times New Roman" w:ascii="Times New Roman"/>
          <w:sz w:val="24"/>
          <w:szCs w:val="24"/>
        </w:rPr>
        <w:t>studenoga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3E2C39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4721F9">
        <w:rPr>
          <w:rFonts w:hAnsi="Times New Roman" w:ascii="Times New Roman"/>
          <w:sz w:val="24"/>
          <w:szCs w:val="24"/>
        </w:rPr>
        <w:t xml:space="preserve">dužnikom </w:t>
      </w:r>
      <w:r w:rsidR="004721F9" w:rsidRPr="004721F9">
        <w:rPr>
          <w:rFonts w:hAnsi="Times New Roman" w:ascii="Times New Roman"/>
          <w:sz w:val="24"/>
          <w:szCs w:val="24"/>
        </w:rPr>
        <w:t>Online Project Management j.d.o.o., Osijek, Ružina ulica 41, MBS: 030160953, OIB: 61949684806</w:t>
      </w:r>
      <w:r w:rsidR="003E2C39" w:rsidRPr="000B0C56">
        <w:rPr>
          <w:rFonts w:hAnsi="Times New Roman" w:ascii="Times New Roman"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4721F9" w:rsidRPr="004721F9">
        <w:rPr>
          <w:rFonts w:hAnsi="Times New Roman" w:ascii="Times New Roman"/>
          <w:sz w:val="24"/>
          <w:szCs w:val="24"/>
        </w:rPr>
        <w:t>Zoran Subotić, Beli Manastir, Kralja Tomislava 51a, OIB: 09071761803</w:t>
      </w:r>
      <w:r w:rsidR="00DF013D">
        <w:rPr>
          <w:rFonts w:hAnsi="Times New Roman" w:ascii="Times New Roman"/>
          <w:sz w:val="24"/>
          <w:szCs w:val="24"/>
        </w:rPr>
        <w:t xml:space="preserve">. </w:t>
      </w:r>
    </w:p>
    <w:p w:rsidRDefault="004721F9" w:rsidP="004721F9" w:rsidR="004721F9">
      <w:pPr>
        <w:rPr>
          <w:rFonts w:hAnsi="Times New Roman" w:ascii="Times New Roman"/>
          <w:sz w:val="24"/>
          <w:szCs w:val="24"/>
        </w:rPr>
      </w:pPr>
    </w:p>
    <w:p w:rsidRDefault="006208FA" w:rsidP="004721F9" w:rsidR="006208FA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1507</w:t>
      </w:r>
      <w:r w:rsidRPr="00A076FF">
        <w:rPr>
          <w:rFonts w:hAnsi="Times New Roman" w:ascii="Times New Roman"/>
          <w:sz w:val="24"/>
          <w:szCs w:val="24"/>
        </w:rPr>
        <w:t>/1</w:t>
      </w:r>
      <w:r>
        <w:rPr>
          <w:rFonts w:hAnsi="Times New Roman" w:ascii="Times New Roman"/>
          <w:sz w:val="24"/>
          <w:szCs w:val="24"/>
        </w:rPr>
        <w:t>7</w:t>
      </w:r>
      <w:r w:rsidRPr="00A076FF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15</w:t>
      </w:r>
    </w:p>
    <w:p w:rsidRDefault="00F132BA" w:rsidP="003E2C3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3E2C39">
        <w:rPr>
          <w:rFonts w:hAnsi="Times New Roman" w:ascii="Times New Roman"/>
          <w:sz w:val="24"/>
          <w:szCs w:val="24"/>
        </w:rPr>
        <w:t>6</w:t>
      </w:r>
      <w:r w:rsidR="00DF013D">
        <w:rPr>
          <w:rFonts w:hAnsi="Times New Roman" w:ascii="Times New Roman"/>
          <w:sz w:val="24"/>
          <w:szCs w:val="24"/>
        </w:rPr>
        <w:t>.</w:t>
      </w:r>
      <w:r w:rsidR="00F6728B">
        <w:rPr>
          <w:rFonts w:hAnsi="Times New Roman" w:ascii="Times New Roman"/>
          <w:sz w:val="24"/>
          <w:szCs w:val="24"/>
        </w:rPr>
        <w:t xml:space="preserve"> </w:t>
      </w:r>
      <w:r w:rsidR="003E2C39">
        <w:rPr>
          <w:rFonts w:hAnsi="Times New Roman" w:ascii="Times New Roman"/>
          <w:sz w:val="24"/>
          <w:szCs w:val="24"/>
        </w:rPr>
        <w:t>ožujk</w:t>
      </w:r>
      <w:r w:rsidR="00F6728B">
        <w:rPr>
          <w:rFonts w:hAnsi="Times New Roman" w:ascii="Times New Roman"/>
          <w:sz w:val="24"/>
          <w:szCs w:val="24"/>
        </w:rPr>
        <w:t xml:space="preserve">a </w:t>
      </w:r>
      <w:r w:rsidR="00DF013D">
        <w:rPr>
          <w:rFonts w:hAnsi="Times New Roman" w:ascii="Times New Roman"/>
          <w:sz w:val="24"/>
          <w:szCs w:val="24"/>
        </w:rPr>
        <w:t>201</w:t>
      </w:r>
      <w:r w:rsidR="00CB65D2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 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B0E83">
        <w:rPr>
          <w:rFonts w:hAnsi="Times New Roman" w:ascii="Times New Roman"/>
          <w:sz w:val="24"/>
          <w:szCs w:val="24"/>
        </w:rPr>
        <w:t>4</w:t>
      </w:r>
      <w:r w:rsidR="00EC76CD">
        <w:rPr>
          <w:rFonts w:hAnsi="Times New Roman" w:ascii="Times New Roman"/>
          <w:sz w:val="24"/>
          <w:szCs w:val="24"/>
        </w:rPr>
        <w:t>.</w:t>
      </w:r>
      <w:r w:rsidR="002B0E83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208FA">
        <w:rPr>
          <w:rFonts w:hAnsi="Times New Roman" w:ascii="Times New Roman"/>
          <w:sz w:val="24"/>
          <w:szCs w:val="24"/>
        </w:rPr>
        <w:t>12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6208FA">
        <w:rPr>
          <w:rFonts w:hAnsi="Times New Roman" w:ascii="Times New Roman"/>
          <w:sz w:val="24"/>
          <w:szCs w:val="24"/>
        </w:rPr>
        <w:t xml:space="preserve">Siječnja </w:t>
      </w:r>
      <w:r>
        <w:rPr>
          <w:rFonts w:hAnsi="Times New Roman" w:ascii="Times New Roman"/>
          <w:sz w:val="24"/>
          <w:szCs w:val="24"/>
        </w:rPr>
        <w:t>201</w:t>
      </w:r>
      <w:r w:rsidR="006208FA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EC4525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726749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26749">
        <w:rPr>
          <w:rFonts w:hAnsi="Times New Roman" w:ascii="Times New Roman"/>
          <w:sz w:val="24"/>
          <w:szCs w:val="24"/>
        </w:rPr>
        <w:t xml:space="preserve">st. uprav. </w:t>
      </w:r>
      <w:r w:rsidR="004721F9" w:rsidRPr="004721F9">
        <w:rPr>
          <w:rFonts w:hAnsi="Times New Roman" w:ascii="Times New Roman"/>
          <w:sz w:val="24"/>
          <w:szCs w:val="24"/>
        </w:rPr>
        <w:t>Zoran Subotić, Bel</w:t>
      </w:r>
      <w:r w:rsidR="004721F9">
        <w:rPr>
          <w:rFonts w:hAnsi="Times New Roman" w:ascii="Times New Roman"/>
          <w:sz w:val="24"/>
          <w:szCs w:val="24"/>
        </w:rPr>
        <w:t>i Manastir, Kralja Tomislava 51a</w:t>
      </w:r>
    </w:p>
    <w:p w:rsidRDefault="00F132BA" w:rsidP="00B10640" w:rsidR="00F132BA" w:rsidRPr="00726749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26749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4721F9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 15/2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F61CE3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5A1" w:rsidP="00F427F2" w:rsidR="004105A1">
      <w:pPr>
        <w:spacing w:lineRule="auto" w:line="240" w:after="0"/>
      </w:pPr>
      <w:r>
        <w:separator/>
      </w:r>
    </w:p>
  </w:endnote>
  <w:endnote w:id="0" w:type="continuationSeparator">
    <w:p w:rsidRDefault="004105A1" w:rsidP="00F427F2" w:rsidR="004105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5A1" w:rsidP="00F427F2" w:rsidR="004105A1">
      <w:pPr>
        <w:spacing w:lineRule="auto" w:line="240" w:after="0"/>
      </w:pPr>
      <w:r>
        <w:separator/>
      </w:r>
    </w:p>
  </w:footnote>
  <w:footnote w:id="0" w:type="continuationSeparator">
    <w:p w:rsidRDefault="004105A1" w:rsidP="00F427F2" w:rsidR="004105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75E5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07AB"/>
    <w:rsid w:val="0001232F"/>
    <w:rsid w:val="00015C9B"/>
    <w:rsid w:val="00016439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70874"/>
    <w:rsid w:val="00283837"/>
    <w:rsid w:val="0029481F"/>
    <w:rsid w:val="00294CD7"/>
    <w:rsid w:val="00296606"/>
    <w:rsid w:val="002B0E83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D75E5"/>
    <w:rsid w:val="003E2C39"/>
    <w:rsid w:val="00404F3C"/>
    <w:rsid w:val="004105A1"/>
    <w:rsid w:val="004164EB"/>
    <w:rsid w:val="00417717"/>
    <w:rsid w:val="00420812"/>
    <w:rsid w:val="004721F9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208FA"/>
    <w:rsid w:val="006C67A8"/>
    <w:rsid w:val="006C6E23"/>
    <w:rsid w:val="006D487D"/>
    <w:rsid w:val="007004BC"/>
    <w:rsid w:val="00726749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907EAA"/>
    <w:rsid w:val="00921781"/>
    <w:rsid w:val="00923BDA"/>
    <w:rsid w:val="0093701A"/>
    <w:rsid w:val="0093769F"/>
    <w:rsid w:val="00944684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E0DC1"/>
    <w:rsid w:val="00C172FC"/>
    <w:rsid w:val="00C50577"/>
    <w:rsid w:val="00C8586E"/>
    <w:rsid w:val="00C958EE"/>
    <w:rsid w:val="00CA1194"/>
    <w:rsid w:val="00CA4E07"/>
    <w:rsid w:val="00CB65D2"/>
    <w:rsid w:val="00CE019E"/>
    <w:rsid w:val="00D16580"/>
    <w:rsid w:val="00D449AE"/>
    <w:rsid w:val="00D463FF"/>
    <w:rsid w:val="00D6411F"/>
    <w:rsid w:val="00D74553"/>
    <w:rsid w:val="00D74722"/>
    <w:rsid w:val="00DB2B18"/>
    <w:rsid w:val="00DB2D35"/>
    <w:rsid w:val="00DF013D"/>
    <w:rsid w:val="00DF1051"/>
    <w:rsid w:val="00E32CE3"/>
    <w:rsid w:val="00E56D6B"/>
    <w:rsid w:val="00E8003F"/>
    <w:rsid w:val="00E94CF4"/>
    <w:rsid w:val="00E96EFB"/>
    <w:rsid w:val="00EA33F3"/>
    <w:rsid w:val="00EC315A"/>
    <w:rsid w:val="00EC4525"/>
    <w:rsid w:val="00EC76CD"/>
    <w:rsid w:val="00EE6EBF"/>
    <w:rsid w:val="00F132BA"/>
    <w:rsid w:val="00F427F2"/>
    <w:rsid w:val="00F540E2"/>
    <w:rsid w:val="00F61CE3"/>
    <w:rsid w:val="00F6728B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D7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D7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Online Project Management jednostavno društvo s ograničenom odgovornošću za usluge i trgovinu</item>
      <item>RH MINISTARSTVO FINANCIJA</item>
    </izvorni_sadrzaj>
    <derivirana_varijabla naziv="DomainObject.Predmet.SudioniciListNaziv_1">
      <item>Online Project Management jednostavno društvo s ograničenom odgovornošću za usluge i trgovinu</item>
      <item>RH MINISTARSTVO FINANCIJA</item>
    </derivirana_varijabla>
  </DomainObject.Predmet.SudioniciListNaziv>
  <DomainObject.Predmet.SudioniciListAdressOIB>
    <izvorni_sadrzaj>
      <item>Online Project Management jednostavno društvo s ograničenom odgovornošću za usluge i trgovinu, OIB 61949684806, Ružina ulica 41,31000 Osijek</item>
      <item>RH MINISTARSTVO FINANCIJA, OIB 18683136487</item>
    </izvorni_sadrzaj>
    <derivirana_varijabla naziv="DomainObject.Predmet.SudioniciListAdressOIB_1">
      <item>Online Project Management jednostavno društvo s ograničenom odgovornošću za usluge i trgovinu, OIB 61949684806, Ružina ulica 41,31000 Osijek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61949684806</item>
      <item>, OIB 18683136487</item>
    </izvorni_sadrzaj>
    <derivirana_varijabla naziv="DomainObject.Predmet.SudioniciListNazivOIB_1">
      <item>, OIB 61949684806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67F88-EC78-48B7-8C0B-66FC7B099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445</properties:Words>
  <properties:Characters>2455</properties:Characters>
  <properties:Lines>79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2018-01-12T12:12:00Z</dcterms:created>
  <dc:creator>Blanka</dc:creator>
  <cp:lastModifiedBy>Maja Videnović</cp:lastModifiedBy>
  <cp:lastPrinted>2017-02-16T07:16:00Z</cp:lastPrinted>
  <dcterms:modified xmlns:xsi="http://www.w3.org/2001/XMLSchema-instance" xsi:type="dcterms:W3CDTF">2018-01-12T12:16:00Z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