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c925" w14:paraId="f3bc925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CF37BD" w:rsidR="004D1A0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7237" w:val="left"/>
        </w:tabs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</w:t>
      </w:r>
      <w:proofErr w:type="spellStart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Amruševa</w:t>
      </w:r>
      <w:proofErr w:type="spellEnd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D90CA3">
        <w:rPr>
          <w:rFonts w:cs="Times New Roman" w:hAnsi="Times New Roman" w:ascii="Times New Roman"/>
          <w:color w:val="000000"/>
          <w:sz w:val="24"/>
          <w:szCs w:val="24"/>
          <w:lang w:val="hr-HR"/>
        </w:rPr>
        <w:t>5568/16</w:t>
      </w:r>
      <w:r w:rsidR="00C670C3">
        <w:rPr>
          <w:rFonts w:cs="Times New Roman" w:hAnsi="Times New Roman" w:ascii="Times New Roman"/>
          <w:color w:val="000000"/>
          <w:sz w:val="24"/>
          <w:szCs w:val="24"/>
          <w:lang w:val="hr-HR"/>
        </w:rPr>
        <w:t>-20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A4688F" w:rsidP="004D1A0A" w:rsidR="00A4688F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D361F4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361F4" w:rsidR="000D4D55" w:rsidRPr="00D361F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61F4">
        <w:rPr>
          <w:rFonts w:cs="Times New Roman" w:hAnsi="Times New Roman" w:ascii="Times New Roman"/>
          <w:sz w:val="24"/>
          <w:szCs w:val="24"/>
          <w:lang w:val="hr-HR"/>
        </w:rPr>
        <w:t>TRGOVAČKI SUD U ZAGREBU, po sucu</w:t>
      </w:r>
      <w:r w:rsidR="00397267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pojedincu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Luciji </w:t>
      </w:r>
      <w:proofErr w:type="spellStart"/>
      <w:r w:rsidRPr="00D361F4">
        <w:rPr>
          <w:rFonts w:cs="Times New Roman" w:hAnsi="Times New Roman" w:ascii="Times New Roman"/>
          <w:sz w:val="24"/>
          <w:szCs w:val="24"/>
          <w:lang w:val="hr-HR"/>
        </w:rPr>
        <w:t>Butigan</w:t>
      </w:r>
      <w:proofErr w:type="spellEnd"/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, u stečajnom postupku </w:t>
      </w:r>
      <w:r w:rsidR="00D361F4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Stečajna masa iza MARI MEDIA d.o.o. za promidžbu, Rijeka (Grad Rijeka), </w:t>
      </w:r>
      <w:proofErr w:type="spellStart"/>
      <w:r w:rsidR="00D361F4" w:rsidRPr="00D361F4">
        <w:rPr>
          <w:rFonts w:cs="Times New Roman" w:hAnsi="Times New Roman" w:ascii="Times New Roman"/>
          <w:sz w:val="24"/>
          <w:szCs w:val="24"/>
          <w:lang w:val="hr-HR"/>
        </w:rPr>
        <w:t>Verdieva</w:t>
      </w:r>
      <w:proofErr w:type="spellEnd"/>
      <w:r w:rsidR="00D361F4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6/3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D361F4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OIB 68473595094 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dana </w:t>
      </w:r>
      <w:r w:rsidR="00D361F4">
        <w:rPr>
          <w:rFonts w:cs="Times New Roman" w:hAnsi="Times New Roman" w:ascii="Times New Roman"/>
          <w:sz w:val="24"/>
          <w:szCs w:val="24"/>
          <w:lang w:val="hr-HR"/>
        </w:rPr>
        <w:t>1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D361F4">
        <w:rPr>
          <w:rFonts w:cs="Times New Roman" w:hAnsi="Times New Roman" w:ascii="Times New Roman"/>
          <w:sz w:val="24"/>
          <w:szCs w:val="24"/>
          <w:lang w:val="hr-HR"/>
        </w:rPr>
        <w:t>veljače</w:t>
      </w:r>
      <w:r w:rsidR="00530956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2019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224F31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godine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0CA3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="00D361F4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Stečajna masa iza MARI MEDIA d.o.o. za promidžbu, Rijeka (Grad Rijeka), </w:t>
      </w:r>
      <w:proofErr w:type="spellStart"/>
      <w:r w:rsidR="00D361F4" w:rsidRPr="00D361F4">
        <w:rPr>
          <w:rFonts w:cs="Times New Roman" w:hAnsi="Times New Roman" w:ascii="Times New Roman"/>
          <w:sz w:val="24"/>
          <w:szCs w:val="24"/>
          <w:lang w:val="hr-HR"/>
        </w:rPr>
        <w:t>Verdieva</w:t>
      </w:r>
      <w:proofErr w:type="spellEnd"/>
      <w:r w:rsidR="00D361F4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6/3,OIB 68473595094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0D4D55" w:rsidP="000D4D55" w:rsidR="000D4D5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A4688F" w:rsidP="00A4688F" w:rsidR="00A4688F" w:rsidRPr="008E2B48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6D39" w:rsidR="00F938E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>Rješenjem Trgovačkog suda u Zagrebu</w:t>
      </w:r>
      <w:r w:rsidR="00B10C38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 </w:t>
      </w:r>
      <w:proofErr w:type="spellStart"/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posl</w:t>
      </w:r>
      <w:proofErr w:type="spellEnd"/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br. </w:t>
      </w:r>
      <w:proofErr w:type="spellStart"/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Tt</w:t>
      </w:r>
      <w:proofErr w:type="spellEnd"/>
      <w:r w:rsidR="00F938EC">
        <w:rPr>
          <w:rFonts w:cs="Times New Roman" w:hAnsi="Times New Roman" w:ascii="Times New Roman"/>
          <w:color w:val="000000"/>
          <w:sz w:val="24"/>
          <w:szCs w:val="24"/>
          <w:lang w:val="hr-HR"/>
        </w:rPr>
        <w:t>-17/11685-61 od 7. studenog 2017.g.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dužnik </w:t>
      </w:r>
      <w:r w:rsidR="00F07FBA" w:rsidRPr="00F07FBA">
        <w:rPr>
          <w:rFonts w:cs="Times New Roman" w:hAnsi="Times New Roman" w:ascii="Times New Roman"/>
          <w:sz w:val="24"/>
          <w:szCs w:val="24"/>
          <w:lang w:val="hr-HR"/>
        </w:rPr>
        <w:t xml:space="preserve">MARI MEDIA d.o.o., Zagreb, </w:t>
      </w:r>
      <w:proofErr w:type="spellStart"/>
      <w:r w:rsidR="00F07FBA" w:rsidRPr="00F07FBA">
        <w:rPr>
          <w:rFonts w:cs="Times New Roman" w:hAnsi="Times New Roman" w:ascii="Times New Roman"/>
          <w:sz w:val="24"/>
          <w:szCs w:val="24"/>
          <w:lang w:val="hr-HR"/>
        </w:rPr>
        <w:t>Husinečka</w:t>
      </w:r>
      <w:proofErr w:type="spellEnd"/>
      <w:r w:rsidR="00F07FBA" w:rsidRPr="00F07FBA">
        <w:rPr>
          <w:rFonts w:cs="Times New Roman" w:hAnsi="Times New Roman" w:ascii="Times New Roman"/>
          <w:sz w:val="24"/>
          <w:szCs w:val="24"/>
          <w:lang w:val="hr-HR"/>
        </w:rPr>
        <w:t xml:space="preserve"> 1, OIB 97901654699</w:t>
      </w:r>
      <w:r w:rsidR="0025124A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F07FBA" w:rsidRPr="00F07FBA">
        <w:rPr>
          <w:rFonts w:cs="Times New Roman" w:hAnsi="Times New Roman" w:ascii="Times New Roman"/>
          <w:sz w:val="24"/>
          <w:szCs w:val="24"/>
          <w:lang w:val="hr-HR"/>
        </w:rPr>
        <w:t xml:space="preserve"> brisan je iz sudskog registra ovog suda.</w:t>
      </w:r>
    </w:p>
    <w:p w:rsidRDefault="008E2B48" w:rsidP="0025124A" w:rsidR="004D1A0A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</w:t>
      </w:r>
      <w:proofErr w:type="spellStart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ovosudni</w:t>
      </w:r>
      <w:proofErr w:type="spellEnd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spis </w:t>
      </w:r>
      <w:r w:rsidR="004D1A0A">
        <w:rPr>
          <w:rFonts w:cs="Times New Roman" w:hAnsi="Times New Roman" w:ascii="Times New Roman"/>
          <w:color w:val="000000"/>
          <w:sz w:val="24"/>
          <w:szCs w:val="24"/>
          <w:lang w:val="hr-HR"/>
        </w:rPr>
        <w:t>zaprimljen je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>prijedlog predlagatelja-vjerovnika</w:t>
      </w:r>
      <w:r w:rsidR="000742D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 postojanju imovine koj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>a čini stečajnu masu.</w:t>
      </w:r>
    </w:p>
    <w:p w:rsidRDefault="000F06CD" w:rsidP="0025124A" w:rsidR="007A57C4" w:rsidRPr="008E2B48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Dakle, radi se o naknadno pronađenoj imovini ovog dužnika koja ulazi u stečajnu masu.</w:t>
      </w:r>
    </w:p>
    <w:p w:rsidRDefault="000D4D55" w:rsidP="0025124A" w:rsidR="000D4D55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iznesenog, a na temelju odredbe članka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289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 stavak 1.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proofErr w:type="spellStart"/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toč</w:t>
      </w:r>
      <w:proofErr w:type="spellEnd"/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3.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</w:t>
      </w:r>
      <w:r w:rsidR="008043A7">
        <w:rPr>
          <w:rFonts w:cs="Times New Roman" w:hAnsi="Times New Roman" w:ascii="Times New Roman"/>
          <w:color w:val="000000"/>
          <w:sz w:val="24"/>
          <w:szCs w:val="24"/>
          <w:lang w:val="hr-HR"/>
        </w:rPr>
        <w:t>NN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A57C4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71/15</w:t>
      </w:r>
      <w:r w:rsidR="000F06CD">
        <w:rPr>
          <w:rFonts w:cs="Times New Roman" w:hAnsi="Times New Roman" w:ascii="Times New Roman"/>
          <w:color w:val="000000"/>
          <w:sz w:val="24"/>
          <w:szCs w:val="24"/>
          <w:lang w:val="hr-HR"/>
        </w:rPr>
        <w:t>,104/17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)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124A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Zagrebu, </w:t>
      </w:r>
      <w:r w:rsidR="00F07FBA">
        <w:rPr>
          <w:rFonts w:cs="Times New Roman" w:hAnsi="Times New Roman" w:ascii="Times New Roman"/>
          <w:color w:val="000000"/>
          <w:sz w:val="24"/>
          <w:szCs w:val="24"/>
          <w:lang w:val="hr-HR"/>
        </w:rPr>
        <w:t>1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veljače</w:t>
      </w:r>
      <w:r w:rsidR="00F47F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C670C3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UPUTA O PRAVNOM LIJEKU: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Protiv ovog rješenja može se izjaviti žalba. Žalba se podnosi putem ovog suda Visokom trgovačkom sudu RH u dva primjerka u roku 8 (osam) dana od dana primitka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670C3" w:rsidP="00692346" w:rsidR="00C670C3">
      <w:pPr>
        <w:spacing w:after="0"/>
        <w:ind w:left="4956"/>
        <w:rPr>
          <w:rFonts w:hAnsi="Times New Roman" w:ascii="Times New Roman"/>
          <w:color w:val="000000"/>
          <w:sz w:val="24"/>
          <w:szCs w:val="24"/>
        </w:rPr>
      </w:pPr>
      <w:proofErr w:type="spellStart"/>
      <w:r>
        <w:rPr>
          <w:rFonts w:hAnsi="Times New Roman" w:ascii="Times New Roman"/>
          <w:color w:val="000000"/>
          <w:sz w:val="24"/>
          <w:szCs w:val="24"/>
        </w:rPr>
        <w:t>Za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točnost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otpravka-ovlašteni</w:t>
      </w:r>
      <w:proofErr w:type="spellEnd"/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color w:val="000000"/>
          <w:sz w:val="24"/>
          <w:szCs w:val="24"/>
        </w:rPr>
        <w:t>službenik</w:t>
      </w:r>
      <w:proofErr w:type="spellEnd"/>
    </w:p>
    <w:p w:rsidRDefault="00C670C3" w:rsidP="00C662EE" w:rsidR="00C670C3" w:rsidRPr="00C662EE">
      <w:pPr>
        <w:ind w:firstLine="720" w:left="5760"/>
        <w:rPr>
          <w:rFonts w:hAnsi="Times New Roman" w:ascii="Times New Roman"/>
          <w:szCs w:val="24"/>
        </w:rPr>
      </w:pPr>
      <w:r w:rsidRPr="00C662EE">
        <w:rPr>
          <w:rFonts w:hAnsi="Times New Roman" w:ascii="Times New Roman"/>
          <w:color w:val="000000"/>
        </w:rPr>
        <w:t xml:space="preserve">Monika </w:t>
      </w:r>
      <w:proofErr w:type="spellStart"/>
      <w:r w:rsidRPr="00C662EE">
        <w:rPr>
          <w:rFonts w:hAnsi="Times New Roman" w:ascii="Times New Roman"/>
          <w:color w:val="000000"/>
        </w:rPr>
        <w:t>Grbac</w:t>
      </w:r>
      <w:proofErr w:type="spellEnd"/>
    </w:p>
    <w:sectPr w:rsidSect="00C467B5" w:rsidR="00C670C3" w:rsidRPr="00C662EE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0C3" w:rsidRPr="00C670C3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F07FBA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5568/16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742DD"/>
    <w:rsid w:val="000D4D55"/>
    <w:rsid w:val="000D705D"/>
    <w:rsid w:val="000E6912"/>
    <w:rsid w:val="000F06CD"/>
    <w:rsid w:val="00155376"/>
    <w:rsid w:val="001A51EB"/>
    <w:rsid w:val="001C2F61"/>
    <w:rsid w:val="00224F31"/>
    <w:rsid w:val="0025124A"/>
    <w:rsid w:val="002C3EBD"/>
    <w:rsid w:val="00310218"/>
    <w:rsid w:val="00331AD6"/>
    <w:rsid w:val="00397267"/>
    <w:rsid w:val="003F1227"/>
    <w:rsid w:val="0045229E"/>
    <w:rsid w:val="004D1A0A"/>
    <w:rsid w:val="00502B8C"/>
    <w:rsid w:val="005160C3"/>
    <w:rsid w:val="00526532"/>
    <w:rsid w:val="00530956"/>
    <w:rsid w:val="00592E1E"/>
    <w:rsid w:val="005A32FA"/>
    <w:rsid w:val="005D7994"/>
    <w:rsid w:val="00683F71"/>
    <w:rsid w:val="006A497A"/>
    <w:rsid w:val="006B489D"/>
    <w:rsid w:val="007903D0"/>
    <w:rsid w:val="007A57C4"/>
    <w:rsid w:val="007E593F"/>
    <w:rsid w:val="008043A7"/>
    <w:rsid w:val="00837CC7"/>
    <w:rsid w:val="00897A3F"/>
    <w:rsid w:val="008B74D3"/>
    <w:rsid w:val="008E2B48"/>
    <w:rsid w:val="0094647E"/>
    <w:rsid w:val="00982346"/>
    <w:rsid w:val="00A4688F"/>
    <w:rsid w:val="00A923C9"/>
    <w:rsid w:val="00AA1A94"/>
    <w:rsid w:val="00B10C38"/>
    <w:rsid w:val="00B22811"/>
    <w:rsid w:val="00B372A0"/>
    <w:rsid w:val="00BC361D"/>
    <w:rsid w:val="00BE3772"/>
    <w:rsid w:val="00C11409"/>
    <w:rsid w:val="00C11D38"/>
    <w:rsid w:val="00C467B5"/>
    <w:rsid w:val="00C670C3"/>
    <w:rsid w:val="00C746D3"/>
    <w:rsid w:val="00CA263F"/>
    <w:rsid w:val="00CF37BD"/>
    <w:rsid w:val="00CF4126"/>
    <w:rsid w:val="00D31325"/>
    <w:rsid w:val="00D361F4"/>
    <w:rsid w:val="00D90CA3"/>
    <w:rsid w:val="00D96D39"/>
    <w:rsid w:val="00E33188"/>
    <w:rsid w:val="00E3449C"/>
    <w:rsid w:val="00E47C5B"/>
    <w:rsid w:val="00E536CE"/>
    <w:rsid w:val="00E55D8B"/>
    <w:rsid w:val="00EE29C9"/>
    <w:rsid w:val="00F07FBA"/>
    <w:rsid w:val="00F47FB4"/>
    <w:rsid w:val="00F938EC"/>
    <w:rsid w:val="00FC0EC5"/>
    <w:rsid w:val="00FD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670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0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0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0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0C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670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0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0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0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0C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528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842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9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1792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4777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701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3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09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5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306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13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40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56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St-5568/2016-20</izvorni_sadrzaj>
    <derivirana_varijabla naziv="DomainObject.Oznaka_1">St-5568/2016-20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5568</izvorni_sadrzaj>
    <derivirana_varijabla naziv="DomainObject.Predmet.Broj_1">5568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St-5568/2016</izvorni_sadrzaj>
    <derivirana_varijabla naziv="DomainObject.Predmet.OznakaBroj_1">St-5568/2016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MARI MEDIA d.o.o. zastupanog po punomoćniku Marija Majcan</izvorni_sadrzaj>
    <derivirana_varijabla naziv="DomainObject.Predmet.ProtustrankaFormated_1">  MARI MEDIA d.o.o. zastupanog po punomoćniku Marija Majcan</derivirana_varijabla>
  </DomainObject.Predmet.ProtustrankaFormated>
  <DomainObject.Predmet.ProtustrankaFormatedOIB>
    <izvorni_sadrzaj>  MARI MEDIA d.o.o., OIB 97901654699 zastupanog po punomoćniku Marija Majcan</izvorni_sadrzaj>
    <derivirana_varijabla naziv="DomainObject.Predmet.ProtustrankaFormatedOIB_1">  MARI MEDIA d.o.o., OIB 97901654699 zastupanog po punomoćniku Marija Majcan</derivirana_varijabla>
  </DomainObject.Predmet.ProtustrankaFormatedOIB>
  <DomainObject.Predmet.ProtustrankaFormatedWithAdress>
    <izvorni_sadrzaj> MARI MEDIA d.o.o., Husinečka 1, 10000 Zagreb zastupanog po punomoćniku Marija Majcan</izvorni_sadrzaj>
    <derivirana_varijabla naziv="DomainObject.Predmet.ProtustrankaFormatedWithAdress_1"> MARI MEDIA d.o.o., Husinečka 1, 10000 Zagreb zastupanog po punomoćniku Marija Majcan</derivirana_varijabla>
  </DomainObject.Predmet.ProtustrankaFormatedWithAdress>
  <DomainObject.Predmet.ProtustrankaFormatedWithAdressOIB>
    <izvorni_sadrzaj> MARI MEDIA d.o.o., OIB 97901654699, Husinečka 1, 10000 Zagreb zastupanog po punomoćniku Marija Majcan</izvorni_sadrzaj>
    <derivirana_varijabla naziv="DomainObject.Predmet.ProtustrankaFormatedWithAdressOIB_1"> MARI MEDIA d.o.o., OIB 97901654699, Husinečka 1, 10000 Zagreb zastupanog po punomoćniku Marija Majcan</derivirana_varijabla>
  </DomainObject.Predmet.ProtustrankaFormatedWithAdressOIB>
  <DomainObject.Predmet.ProtustrankaWithAdress>
    <izvorni_sadrzaj>MARI MEDIA d.o.o. Husinečka 1, 10000 Zagreb</izvorni_sadrzaj>
    <derivirana_varijabla naziv="DomainObject.Predmet.ProtustrankaWithAdress_1">MARI MEDIA d.o.o. Husinečka 1, 10000 Zagreb</derivirana_varijabla>
  </DomainObject.Predmet.ProtustrankaWithAdress>
  <DomainObject.Predmet.ProtustrankaWithAdressOIB>
    <izvorni_sadrzaj>MARI MEDIA d.o.o., OIB 97901654699, Husinečka 1, 10000 Zagreb</izvorni_sadrzaj>
    <derivirana_varijabla naziv="DomainObject.Predmet.ProtustrankaWithAdressOIB_1">MARI MEDIA d.o.o., OIB 97901654699, Husinečka 1, 10000 Zagreb</derivirana_varijabla>
  </DomainObject.Predmet.ProtustrankaWithAdressOIB>
  <DomainObject.Predmet.ProtustrankaNazivFormated>
    <izvorni_sadrzaj>MARI MEDIA d.o.o.</izvorni_sadrzaj>
    <derivirana_varijabla naziv="DomainObject.Predmet.ProtustrankaNazivFormated_1">MARI MEDIA d.o.o.</derivirana_varijabla>
  </DomainObject.Predmet.ProtustrankaNazivFormated>
  <DomainObject.Predmet.ProtustrankaNazivFormatedOIB>
    <izvorni_sadrzaj>MARI MEDIA d.o.o., OIB 97901654699</izvorni_sadrzaj>
    <derivirana_varijabla naziv="DomainObject.Predmet.ProtustrankaNazivFormatedOIB_1">MARI MEDIA d.o.o., OIB 97901654699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 MEDIA d.o.o. zastupanog po punomoćniku Marija Majcan</item>
    </izvorni_sadrzaj>
    <derivirana_varijabla naziv="DomainObject.Predmet.ProtuStrankaListFormated_1">
      <item>MARI MEDIA d.o.o. zastupanog po punomoćniku Marija Majcan</item>
    </derivirana_varijabla>
  </DomainObject.Predmet.ProtuStrankaListFormated>
  <DomainObject.Predmet.ProtuStrankaListFormatedOIB>
    <izvorni_sadrzaj>
      <item>MARI MEDIA d.o.o., OIB 97901654699 zastupanog po punomoćniku Marija Majcan</item>
    </izvorni_sadrzaj>
    <derivirana_varijabla naziv="DomainObject.Predmet.ProtuStrankaListFormatedOIB_1">
      <item>MARI MEDIA d.o.o., OIB 97901654699 zastupanog po punomoćniku Marija Majcan</item>
    </derivirana_varijabla>
  </DomainObject.Predmet.ProtuStrankaListFormatedOIB>
  <DomainObject.Predmet.ProtuStrankaListFormatedWithAdress>
    <izvorni_sadrzaj>
      <item>MARI MEDIA d.o.o., Husinečka 1, 10000 Zagreb zastupanog po punomoćniku Marija Majcan</item>
    </izvorni_sadrzaj>
    <derivirana_varijabla naziv="DomainObject.Predmet.ProtuStrankaListFormatedWithAdress_1">
      <item>MARI MEDIA d.o.o., Husinečka 1, 10000 Zagreb zastupanog po punomoćniku Marija Majcan</item>
    </derivirana_varijabla>
  </DomainObject.Predmet.ProtuStrankaListFormatedWithAdress>
  <DomainObject.Predmet.ProtuStrankaListFormatedWithAdressOIB>
    <izvorni_sadrzaj>
      <item>MARI MEDIA d.o.o., OIB 97901654699, Husinečka 1, 10000 Zagreb zastupanog po punomoćniku Marija Majcan</item>
    </izvorni_sadrzaj>
    <derivirana_varijabla naziv="DomainObject.Predmet.ProtuStrankaListFormatedWithAdressOIB_1">
      <item>MARI MEDIA d.o.o., OIB 97901654699, Husinečka 1, 10000 Zagreb zastupanog po punomoćniku Marija Majcan</item>
    </derivirana_varijabla>
  </DomainObject.Predmet.ProtuStrankaListFormatedWithAdressOIB>
  <DomainObject.Predmet.ProtuStrankaListNazivFormated>
    <izvorni_sadrzaj>
      <item>MARI MEDIA d.o.o.</item>
    </izvorni_sadrzaj>
    <derivirana_varijabla naziv="DomainObject.Predmet.ProtuStrankaListNazivFormated_1">
      <item>MARI MEDIA d.o.o.</item>
    </derivirana_varijabla>
  </DomainObject.Predmet.ProtuStrankaListNazivFormated>
  <DomainObject.Predmet.ProtuStrankaListNazivFormatedOIB>
    <izvorni_sadrzaj>
      <item>MARI MEDIA d.o.o., OIB 97901654699</item>
    </izvorni_sadrzaj>
    <derivirana_varijabla naziv="DomainObject.Predmet.ProtuStrankaListNazivFormatedOIB_1">
      <item>MARI MEDIA d.o.o., OIB 97901654699</item>
    </derivirana_varijabla>
  </DomainObject.Predmet.ProtuStrankaListNazivFormatedOIB>
  <DomainObject.Predmet.OstaliListFormated>
    <izvorni_sadrzaj>
      <item>Marija Majcan punomoćnica sudionika u postupku MARI MEDIA d.o.o.</item>
    </izvorni_sadrzaj>
    <derivirana_varijabla naziv="DomainObject.Predmet.OstaliListFormated_1">
      <item>Marija Majcan punomoćnica sudionika u postupku MARI MEDIA d.o.o.</item>
    </derivirana_varijabla>
  </DomainObject.Predmet.OstaliListFormated>
  <DomainObject.Predmet.OstaliListFormatedOIB>
    <izvorni_sadrzaj>
      <item>Marija Majcan, OIB 78201183807 punomoćnica sudionika u postupku MARI MEDIA d.o.o.</item>
    </izvorni_sadrzaj>
    <derivirana_varijabla naziv="DomainObject.Predmet.OstaliListFormatedOIB_1">
      <item>Marija Majcan, OIB 78201183807 punomoćnica sudionika u postupku MARI MEDIA d.o.o.</item>
    </derivirana_varijabla>
  </DomainObject.Predmet.OstaliListFormatedOIB>
  <DomainObject.Predmet.OstaliListFormatedWithAdress>
    <izvorni_sadrzaj>
      <item>Marija Majcan, Husinečka 1, 10000 Zagreb punomoćnica sudionika u postupku MARI MEDIA d.o.o.</item>
    </izvorni_sadrzaj>
    <derivirana_varijabla naziv="DomainObject.Predmet.OstaliListFormatedWithAdress_1">
      <item>Marija Majcan, Husinečka 1, 10000 Zagreb punomoćnica sudionika u postupku MARI MEDIA d.o.o.</item>
    </derivirana_varijabla>
  </DomainObject.Predmet.OstaliListFormatedWithAdress>
  <DomainObject.Predmet.OstaliListFormatedWithAdressOIB>
    <izvorni_sadrzaj>
      <item>Marija Majcan, OIB 78201183807, Husinečka 1, 10000 Zagreb punomoćnica sudionika u postupku MARI MEDIA d.o.o.</item>
    </izvorni_sadrzaj>
    <derivirana_varijabla naziv="DomainObject.Predmet.OstaliListFormatedWithAdressOIB_1">
      <item>Marija Majcan, OIB 78201183807, Husinečka 1, 10000 Zagreb punomoćnica sudionika u postupku MARI MEDIA d.o.o.</item>
    </derivirana_varijabla>
  </DomainObject.Predmet.OstaliListFormatedWithAdressOIB>
  <DomainObject.Predmet.OstaliListNazivFormated>
    <izvorni_sadrzaj>
      <item>Marija Majcan</item>
    </izvorni_sadrzaj>
    <derivirana_varijabla naziv="DomainObject.Predmet.OstaliListNazivFormated_1">
      <item>Marija Majcan</item>
    </derivirana_varijabla>
  </DomainObject.Predmet.OstaliListNazivFormated>
  <DomainObject.Predmet.OstaliListNazivFormatedOIB>
    <izvorni_sadrzaj>
      <item>Marija Majcan, OIB 78201183807</item>
    </izvorni_sadrzaj>
    <derivirana_varijabla naziv="DomainObject.Predmet.OstaliListNazivFormatedOIB_1">
      <item>Marija Majcan, OIB 78201183807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2019.</izvorni_sadrzaj>
    <derivirana_varijabla naziv="DomainObject.Datum_1">1. veljače 2019.</derivirana_varijabla>
  </DomainObject.Datum>
  <DomainObject.PoslovniBrojDokumenta>
    <izvorni_sadrzaj>St-5568/2016-20</izvorni_sadrzaj>
    <derivirana_varijabla naziv="DomainObject.PoslovniBrojDokumenta_1">St-5568/2016-20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 MEDIA d.o.o.</izvorni_sadrzaj>
    <derivirana_varijabla naziv="DomainObject.Predmet.ProtustrankaIDrugi_1">MARI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 MEDIA d.o.o., OIB 97901654699, Husinečka 1, 10000 Zagreb</izvorni_sadrzaj>
    <derivirana_varijabla naziv="DomainObject.Predmet.ProtustrankaIDrugiAdressOIB_1">MARI MEDIA d.o.o., OIB 97901654699, Husinečka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veljače 2018.</izvorni_sadrzaj>
    <derivirana_varijabla naziv="DomainObject.Predmet.OdlukaRjesenje.DatumDonosenjaOdluke_1">23.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St-5568/2016-13</izvorni_sadrzaj>
    <derivirana_varijabla naziv="DomainObject.Predmet.OdlukaRjesenje.Oznaka_1">St-5568/2016-13</derivirana_varijabla>
  </DomainObject.Predmet.OdlukaRjesenje.Oznaka>
  <DomainObject.Predmet.SudioniciListNaziv>
    <izvorni_sadrzaj>
      <item>MARI MEDIA d.o.o.</item>
      <item>FINA Regionalni centar Zagreb</item>
      <item>Marija Majcan</item>
    </izvorni_sadrzaj>
    <derivirana_varijabla naziv="DomainObject.Predmet.SudioniciListNaziv_1">
      <item>MARI MEDIA d.o.o.</item>
      <item>FINA Regionalni centar Zagreb</item>
      <item>Marija Majcan</item>
    </derivirana_varijabla>
  </DomainObject.Predmet.SudioniciListNaziv>
  <DomainObject.Predmet.SudioniciListAdressOIB>
    <izvorni_sadrzaj>
      <item>MARI MEDIA d.o.o., OIB 97901654699, Husinečka 1,10000 Zagreb</item>
      <item>FINA Regionalni centar Zagreb, OIB 85821130368, Trg svibanjskih žrtava 1995. 1,10000 Zagreb</item>
      <item>Marija Majcan, OIB 78201183807, Husinečka 1,10000 Zagreb</item>
    </izvorni_sadrzaj>
    <derivirana_varijabla naziv="DomainObject.Predmet.SudioniciListAdressOIB_1">
      <item>MARI MEDIA d.o.o., OIB 97901654699, Husinečka 1,10000 Zagreb</item>
      <item>FINA Regionalni centar Zagreb, OIB 85821130368, Trg svibanjskih žrtava 1995. 1,10000 Zagreb</item>
      <item>Marija Majcan, OIB 78201183807, Husinečka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97901654699</item>
      <item>, OIB 85821130368</item>
      <item>, OIB 78201183807</item>
    </izvorni_sadrzaj>
    <derivirana_varijabla naziv="DomainObject.Predmet.SudioniciListNazivOIB_1">
      <item>, OIB 97901654699</item>
      <item>, OIB 85821130368</item>
      <item>, OIB 78201183807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St-5568/2016-17</izvorni_sadrzaj>
    <derivirana_varijabla naziv="DomainObject.PredzadnjaOdlukaIzPredmeta.Oznaka_1">St-5568/2016-17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1192</properties:Characters>
  <properties:Lines>41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2019-01-21T12:55:00Z</dcterms:created>
  <dc:creator>Valentina Kranjčić</dc:creator>
  <cp:lastModifiedBy>Monika Grbac</cp:lastModifiedBy>
  <cp:lastPrinted>2019-02-01T09:20:00Z</cp:lastPrinted>
  <dcterms:modified xmlns:xsi="http://www.w3.org/2001/XMLSchema-instance" xsi:type="dcterms:W3CDTF">2019-02-01T09:20:00Z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St-5568/2016-20 / Odluka - Rješenje - nastavak postupka (st-5568-16.docx)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