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cb02" w14:paraId="31acb02" w:rsidRDefault="00671A4A" w:rsidP="00507454" w:rsidR="00671A4A" w:rsidRPr="00B561B8">
      <w:pPr>
        <w15:collapsed w:val="false"/>
      </w:pPr>
      <w:bookmarkStart w:name="_GoBack" w:id="0"/>
      <w:bookmarkEnd w:id="0"/>
      <w:r w:rsidRPr="00B561B8">
        <w:t xml:space="preserve">    </w:t>
      </w:r>
    </w:p>
    <w:p w:rsidRDefault="00411B08" w:rsidP="00671A4A" w:rsidR="00671A4A" w:rsidRPr="00B561B8">
      <w:r w:rsidRPr="00B561B8">
        <w:rPr>
          <w:bCs/>
        </w:rPr>
        <w:t xml:space="preserve">             </w:t>
      </w:r>
      <w:r w:rsidR="00176C69" w:rsidRPr="00B561B8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561B8"/>
    <w:p w:rsidRDefault="00671A4A" w:rsidP="00671A4A" w:rsidR="00671A4A" w:rsidRPr="00B561B8">
      <w:pPr>
        <w:ind w:hanging="720" w:left="360"/>
      </w:pPr>
      <w:r w:rsidRPr="00B561B8">
        <w:t xml:space="preserve">     </w:t>
      </w:r>
      <w:r w:rsidR="00F957D4" w:rsidRPr="00B561B8">
        <w:t xml:space="preserve">    </w:t>
      </w:r>
      <w:r w:rsidRPr="00B561B8">
        <w:t>REPUBLIKA HRVATSKA</w:t>
      </w:r>
    </w:p>
    <w:p w:rsidRDefault="00671A4A" w:rsidP="00184F3E" w:rsidR="00BF2838" w:rsidRPr="00B561B8">
      <w:pPr>
        <w:ind w:hanging="720" w:left="360"/>
      </w:pPr>
      <w:r w:rsidRPr="00B561B8">
        <w:t xml:space="preserve">     TRGOVAČKI SUD U OSIJEKU</w:t>
      </w:r>
    </w:p>
    <w:p w:rsidRDefault="004C3466" w:rsidP="00184F3E" w:rsidR="004C3466" w:rsidRPr="00B561B8">
      <w:pPr>
        <w:ind w:hanging="720" w:left="360"/>
      </w:pPr>
    </w:p>
    <w:p w:rsidRDefault="006D01CB" w:rsidP="00507454" w:rsidR="006D01CB" w:rsidRPr="00B561B8"/>
    <w:p w:rsidRDefault="00F957D4" w:rsidP="00F957D4" w:rsidR="00F957D4" w:rsidRPr="00B561B8">
      <w:pPr>
        <w:jc w:val="center"/>
      </w:pPr>
      <w:r w:rsidRPr="00B561B8">
        <w:t>R</w:t>
      </w:r>
      <w:r w:rsidR="00507454" w:rsidRPr="00B561B8">
        <w:t xml:space="preserve"> </w:t>
      </w:r>
      <w:r w:rsidRPr="00B561B8">
        <w:t>E</w:t>
      </w:r>
      <w:r w:rsidR="00507454" w:rsidRPr="00B561B8">
        <w:t xml:space="preserve"> </w:t>
      </w:r>
      <w:r w:rsidRPr="00B561B8">
        <w:t>P</w:t>
      </w:r>
      <w:r w:rsidR="00507454" w:rsidRPr="00B561B8">
        <w:t xml:space="preserve"> </w:t>
      </w:r>
      <w:r w:rsidRPr="00B561B8">
        <w:t>U</w:t>
      </w:r>
      <w:r w:rsidR="00507454" w:rsidRPr="00B561B8">
        <w:t xml:space="preserve"> </w:t>
      </w:r>
      <w:r w:rsidRPr="00B561B8">
        <w:t>B</w:t>
      </w:r>
      <w:r w:rsidR="00507454" w:rsidRPr="00B561B8">
        <w:t xml:space="preserve"> </w:t>
      </w:r>
      <w:r w:rsidRPr="00B561B8">
        <w:t>L</w:t>
      </w:r>
      <w:r w:rsidR="00507454" w:rsidRPr="00B561B8">
        <w:t xml:space="preserve"> </w:t>
      </w:r>
      <w:r w:rsidRPr="00B561B8">
        <w:t>I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 xml:space="preserve"> </w:t>
      </w:r>
      <w:r w:rsidR="00507454" w:rsidRPr="00B561B8">
        <w:t xml:space="preserve">  </w:t>
      </w:r>
      <w:r w:rsidRPr="00B561B8">
        <w:t>H</w:t>
      </w:r>
      <w:r w:rsidR="00507454" w:rsidRPr="00B561B8">
        <w:t xml:space="preserve"> </w:t>
      </w:r>
      <w:r w:rsidRPr="00B561B8">
        <w:t>R</w:t>
      </w:r>
      <w:r w:rsidR="00507454" w:rsidRPr="00B561B8">
        <w:t xml:space="preserve"> </w:t>
      </w:r>
      <w:r w:rsidRPr="00B561B8">
        <w:t>V</w:t>
      </w:r>
      <w:r w:rsidR="00507454" w:rsidRPr="00B561B8">
        <w:t xml:space="preserve"> </w:t>
      </w:r>
      <w:r w:rsidRPr="00B561B8">
        <w:t>A</w:t>
      </w:r>
      <w:r w:rsidR="00507454" w:rsidRPr="00B561B8">
        <w:t xml:space="preserve"> </w:t>
      </w:r>
      <w:r w:rsidRPr="00B561B8">
        <w:t>T</w:t>
      </w:r>
      <w:r w:rsidR="00507454" w:rsidRPr="00B561B8">
        <w:t xml:space="preserve"> </w:t>
      </w:r>
      <w:r w:rsidRPr="00B561B8">
        <w:t>S</w:t>
      </w:r>
      <w:r w:rsidR="00507454" w:rsidRPr="00B561B8">
        <w:t xml:space="preserve"> </w:t>
      </w:r>
      <w:r w:rsidRPr="00B561B8">
        <w:t>K</w:t>
      </w:r>
      <w:r w:rsidR="00507454" w:rsidRPr="00B561B8">
        <w:t xml:space="preserve"> </w:t>
      </w:r>
      <w:r w:rsidRPr="00B561B8">
        <w:t>A</w:t>
      </w:r>
    </w:p>
    <w:p w:rsidRDefault="00F957D4" w:rsidP="00F957D4" w:rsidR="00F957D4" w:rsidRPr="00B561B8">
      <w:pPr>
        <w:jc w:val="center"/>
      </w:pPr>
      <w:r w:rsidRPr="00B561B8">
        <w:t>R J E Š E N J E</w:t>
      </w:r>
    </w:p>
    <w:p w:rsidRDefault="006D01CB" w:rsidP="00F957D4" w:rsidR="006D01CB" w:rsidRPr="00B561B8">
      <w:pPr>
        <w:jc w:val="both"/>
      </w:pPr>
    </w:p>
    <w:p w:rsidRDefault="00DD34D8" w:rsidP="00DD34D8" w:rsidR="00DD34D8" w:rsidRPr="00B561B8">
      <w:pPr>
        <w:jc w:val="both"/>
      </w:pPr>
    </w:p>
    <w:p w:rsidRDefault="00DD34D8" w:rsidP="008D716E" w:rsidR="00082277" w:rsidRPr="00B561B8">
      <w:pPr>
        <w:ind w:firstLine="708"/>
        <w:jc w:val="both"/>
      </w:pPr>
      <w:r w:rsidRPr="00B561B8">
        <w:t>Trgovački sud u Osijeku, po stečajnom sucu mr. sc. Borisu Vukoviću</w:t>
      </w:r>
      <w:r w:rsidRPr="00B561B8">
        <w:rPr>
          <w:color w:val="000000"/>
        </w:rPr>
        <w:t xml:space="preserve">, </w:t>
      </w:r>
      <w:r w:rsidR="00AC4DE2" w:rsidRPr="00B561B8">
        <w:rPr>
          <w:color w:val="000000"/>
        </w:rPr>
        <w:t>u stečajnom postupku</w:t>
      </w:r>
      <w:r w:rsidRPr="00B561B8">
        <w:t xml:space="preserve"> nad dužnikom </w:t>
      </w:r>
      <w:r w:rsidR="003456A5" w:rsidRPr="00B561B8">
        <w:t>MEDOFON d.o.o. u stečaju, Sisak, Odra 7, MBS: 080580407, OIB: 96842069698</w:t>
      </w:r>
      <w:r w:rsidRPr="00B561B8">
        <w:t xml:space="preserve">, dana </w:t>
      </w:r>
      <w:r w:rsidR="00EA613E">
        <w:t xml:space="preserve">7. </w:t>
      </w:r>
      <w:r w:rsidR="000C5D90">
        <w:t>rujna</w:t>
      </w:r>
      <w:r w:rsidR="000C5D90" w:rsidRPr="00B561B8">
        <w:t xml:space="preserve"> </w:t>
      </w:r>
      <w:r w:rsidR="00AC4DE2" w:rsidRPr="00B561B8">
        <w:t>2018</w:t>
      </w:r>
      <w:r w:rsidRPr="00B561B8">
        <w:t>. godine</w:t>
      </w:r>
    </w:p>
    <w:p w:rsidRDefault="00AC4DE2" w:rsidP="00507454" w:rsidR="00AC4DE2" w:rsidRPr="00B561B8">
      <w:pPr>
        <w:ind w:firstLine="708"/>
        <w:jc w:val="both"/>
      </w:pPr>
    </w:p>
    <w:p w:rsidRDefault="00507454" w:rsidP="00507454" w:rsidR="00507454" w:rsidRPr="00B561B8">
      <w:pPr>
        <w:ind w:firstLine="708"/>
        <w:jc w:val="both"/>
      </w:pPr>
    </w:p>
    <w:p w:rsidRDefault="004C3466" w:rsidP="00AC4DE2" w:rsidR="00AC4DE2" w:rsidRPr="00B561B8">
      <w:pPr>
        <w:jc w:val="center"/>
      </w:pPr>
      <w:r w:rsidRPr="00B561B8">
        <w:t xml:space="preserve">r i j e š i o  </w:t>
      </w:r>
      <w:r w:rsidR="00AC4DE2" w:rsidRPr="00B561B8">
        <w:t xml:space="preserve"> j e</w:t>
      </w:r>
    </w:p>
    <w:p w:rsidRDefault="00AC4DE2" w:rsidP="00AC4DE2" w:rsidR="00AC4DE2" w:rsidRPr="00B561B8">
      <w:pPr>
        <w:jc w:val="center"/>
      </w:pPr>
    </w:p>
    <w:p w:rsidRDefault="00AC4DE2" w:rsidP="00AC4DE2" w:rsidR="00AC4DE2" w:rsidRPr="00B561B8"/>
    <w:p w:rsidRDefault="00AC4DE2" w:rsidP="008D716E" w:rsidR="008D716E" w:rsidRPr="00B561B8">
      <w:pPr>
        <w:ind w:firstLine="708"/>
        <w:jc w:val="both"/>
      </w:pPr>
      <w:r w:rsidRPr="00B561B8">
        <w:t xml:space="preserve">I. </w:t>
      </w:r>
      <w:r w:rsidR="00E01F84" w:rsidRPr="00B561B8">
        <w:t xml:space="preserve">Stečajni sudac saziva skupštinu vjerovnika u stečajnom postupku nad stečajnim dužnikom </w:t>
      </w:r>
      <w:r w:rsidR="008D716E" w:rsidRPr="00B561B8">
        <w:t>MEDOFON d.o.o. u stečaju, Sisak, Odra 7, MBS: 080580407, OIB: 96842069698</w:t>
      </w:r>
    </w:p>
    <w:p w:rsidRDefault="00AC4DE2" w:rsidP="008D716E" w:rsidR="00AC4DE2" w:rsidRPr="00B561B8">
      <w:pPr>
        <w:ind w:firstLine="708"/>
        <w:jc w:val="both"/>
      </w:pPr>
    </w:p>
    <w:p w:rsidRDefault="00E01F84" w:rsidP="00AC4DE2" w:rsidR="00E01F84" w:rsidRPr="00B561B8">
      <w:pPr>
        <w:ind w:firstLine="1440"/>
        <w:jc w:val="both"/>
      </w:pPr>
    </w:p>
    <w:p w:rsidRDefault="000C5D90" w:rsidP="000C5D90" w:rsidR="000C5D90" w:rsidRPr="000C5D90">
      <w:pPr>
        <w:jc w:val="center"/>
      </w:pPr>
      <w:r>
        <w:rPr>
          <w:b/>
        </w:rPr>
        <w:t xml:space="preserve">za dan </w:t>
      </w:r>
      <w:r w:rsidRPr="000C5D90">
        <w:rPr>
          <w:b/>
        </w:rPr>
        <w:t>2. listopada 2018. godine u 10,45 sati</w:t>
      </w:r>
    </w:p>
    <w:p w:rsidRDefault="00E01F84" w:rsidP="000C5D90" w:rsidR="00E01F84" w:rsidRPr="000C5D90">
      <w:pPr>
        <w:jc w:val="center"/>
        <w:rPr>
          <w:b/>
        </w:rPr>
      </w:pPr>
      <w:r w:rsidRPr="000C5D90">
        <w:rPr>
          <w:b/>
          <w:color w:val="000000"/>
        </w:rPr>
        <w:t>koja će se održati u Trgovačkom suda u Osijeku</w:t>
      </w:r>
    </w:p>
    <w:p w:rsidRDefault="00E01F84" w:rsidP="000C5D90" w:rsidR="00E01F84" w:rsidRPr="000C5D90">
      <w:pPr>
        <w:ind w:firstLine="708" w:left="2124"/>
        <w:rPr>
          <w:b/>
          <w:color w:val="000000"/>
        </w:rPr>
      </w:pPr>
      <w:r w:rsidRPr="000C5D90">
        <w:rPr>
          <w:b/>
          <w:color w:val="000000"/>
        </w:rPr>
        <w:t>Zagrebačka br. 2, soba broj 23/I.</w:t>
      </w:r>
    </w:p>
    <w:p w:rsidRDefault="00E01F84" w:rsidP="00E01F84" w:rsidR="00E01F84" w:rsidRPr="00B561B8">
      <w:pPr>
        <w:ind w:firstLine="1440"/>
        <w:jc w:val="center"/>
        <w:rPr>
          <w:b/>
        </w:rPr>
      </w:pPr>
    </w:p>
    <w:p w:rsidRDefault="00E01F84" w:rsidP="00D35679" w:rsidR="00E01F84" w:rsidRPr="00B561B8">
      <w:pPr>
        <w:jc w:val="both"/>
      </w:pPr>
    </w:p>
    <w:p w:rsidRDefault="00AC4DE2" w:rsidP="00B80F0F" w:rsidR="00D35679" w:rsidRPr="00B561B8">
      <w:pPr>
        <w:ind w:firstLine="708"/>
        <w:jc w:val="both"/>
      </w:pPr>
      <w:r w:rsidRPr="00B561B8">
        <w:t xml:space="preserve">II. </w:t>
      </w:r>
      <w:r w:rsidR="00D35679" w:rsidRPr="00B561B8">
        <w:t>Za predmetno ročište predlaže se slijedeći dnevni red:</w:t>
      </w:r>
    </w:p>
    <w:p w:rsidRDefault="00D35679" w:rsidP="00AC4DE2" w:rsidR="00D35679" w:rsidRPr="00B561B8">
      <w:pPr>
        <w:ind w:firstLine="1440"/>
        <w:jc w:val="both"/>
      </w:pPr>
    </w:p>
    <w:p w:rsidRDefault="00D35679" w:rsidP="00D35679" w:rsidR="00D35679" w:rsidRPr="00B561B8">
      <w:pPr>
        <w:pStyle w:val="Odlomakpopisa"/>
        <w:numPr>
          <w:ilvl w:val="0"/>
          <w:numId w:val="16"/>
        </w:numPr>
        <w:jc w:val="both"/>
      </w:pPr>
      <w:r w:rsidRPr="00B561B8">
        <w:t>Izvješće stečajnog upravitelja o dosadašnjem tijeku stečajnog pos</w:t>
      </w:r>
      <w:r w:rsidR="00F05197" w:rsidRPr="00B561B8">
        <w:t>tu</w:t>
      </w:r>
      <w:r w:rsidRPr="00B561B8">
        <w:t>pka i stanju stečajne mase.</w:t>
      </w:r>
    </w:p>
    <w:p w:rsidRDefault="006664D7" w:rsidP="00D35679" w:rsidR="00D35679" w:rsidRPr="00B561B8">
      <w:pPr>
        <w:pStyle w:val="Odlomakpopisa"/>
        <w:numPr>
          <w:ilvl w:val="0"/>
          <w:numId w:val="16"/>
        </w:numPr>
        <w:jc w:val="both"/>
      </w:pPr>
      <w:r w:rsidRPr="00B561B8">
        <w:t>Pribavljanje odgovarajućih obavijesti o imovini dužnika od bivš</w:t>
      </w:r>
      <w:r w:rsidR="000C5D90">
        <w:t>ih</w:t>
      </w:r>
      <w:r w:rsidRPr="00B561B8">
        <w:t xml:space="preserve"> zakonsk</w:t>
      </w:r>
      <w:r w:rsidR="000C5D90">
        <w:t>ih</w:t>
      </w:r>
      <w:r w:rsidRPr="00B561B8">
        <w:t xml:space="preserve"> zastupnika dužnika.</w:t>
      </w:r>
    </w:p>
    <w:p w:rsidRDefault="00D35679" w:rsidP="00AC4DE2" w:rsidR="00D35679" w:rsidRPr="00B561B8">
      <w:pPr>
        <w:ind w:firstLine="1440"/>
        <w:jc w:val="both"/>
      </w:pPr>
    </w:p>
    <w:p w:rsidRDefault="004C3466" w:rsidP="00AC4DE2" w:rsidR="004C3466" w:rsidRPr="00B561B8"/>
    <w:p w:rsidRDefault="00AC4DE2" w:rsidP="00AC4DE2" w:rsidR="00AC4DE2" w:rsidRPr="00B561B8">
      <w:pPr>
        <w:jc w:val="center"/>
      </w:pPr>
      <w:r w:rsidRPr="00B561B8">
        <w:t>Obrazloženje</w:t>
      </w:r>
    </w:p>
    <w:p w:rsidRDefault="00AC4DE2" w:rsidP="00AC4DE2" w:rsidR="00AC4DE2" w:rsidRPr="00B561B8">
      <w:pPr>
        <w:jc w:val="center"/>
      </w:pPr>
    </w:p>
    <w:p w:rsidRDefault="00AC4DE2" w:rsidP="00AC4DE2" w:rsidR="00AC4DE2" w:rsidRPr="00B561B8"/>
    <w:p w:rsidRDefault="005B096B" w:rsidP="00B561B8" w:rsidR="00B561B8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Stečajni upravitelj je predložio sukla</w:t>
      </w:r>
      <w:r w:rsidR="000C5D90">
        <w:rPr>
          <w:sz w:val="24"/>
        </w:rPr>
        <w:t>dno čl. 293. Stečajnog zakona (Narodne novine</w:t>
      </w:r>
      <w:r w:rsidRPr="00B561B8">
        <w:rPr>
          <w:sz w:val="24"/>
        </w:rPr>
        <w:t xml:space="preserve"> broj 71/15 i 104/17; u daljnjem tekstu SZ)</w:t>
      </w:r>
      <w:r w:rsidR="005C779E" w:rsidRPr="00B561B8">
        <w:rPr>
          <w:sz w:val="24"/>
        </w:rPr>
        <w:t xml:space="preserve"> </w:t>
      </w:r>
      <w:r w:rsidRPr="00B561B8">
        <w:rPr>
          <w:sz w:val="24"/>
        </w:rPr>
        <w:t>ovaj postupak obustaviti zbog toga što dužnik nema trenutno imovine odnosno zbog nedostatnosti imovine za namirenje troškova stečajnog postupka. Temeljem čl. 293.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ako se nakon otvaranja stečajnoga postupka pokaže da stečajna masa nije dostatna ni za namirenje troškova postupka, sud će rješenjem obustaviti i zaključiti postupak</w:t>
      </w:r>
      <w:r w:rsidR="002D2394">
        <w:rPr>
          <w:sz w:val="24"/>
        </w:rPr>
        <w:t>.</w:t>
      </w:r>
      <w:r w:rsidR="00B561B8" w:rsidRPr="00B561B8">
        <w:rPr>
          <w:sz w:val="24"/>
        </w:rPr>
        <w:t xml:space="preserve"> </w:t>
      </w:r>
      <w:r w:rsidR="002D2394" w:rsidRPr="00B561B8">
        <w:rPr>
          <w:sz w:val="24"/>
        </w:rPr>
        <w:t xml:space="preserve">Obzirom </w:t>
      </w:r>
      <w:r w:rsidR="00B561B8" w:rsidRPr="00B561B8">
        <w:rPr>
          <w:sz w:val="24"/>
        </w:rPr>
        <w:t xml:space="preserve">na sadašnje stanje nemogućnosti utvrđenja postojanja bilo kakve imovine stečajnog dužnika, odnosno nije poznato postojanje imovine niti u vrijednosti iznosa dovoljnog za podmirenje troškova stečajnog postupka, </w:t>
      </w:r>
      <w:r w:rsidR="00C421EE">
        <w:rPr>
          <w:sz w:val="24"/>
        </w:rPr>
        <w:t>naloženo je stečajnom</w:t>
      </w:r>
      <w:r w:rsidR="00B561B8" w:rsidRPr="00B561B8">
        <w:rPr>
          <w:sz w:val="24"/>
        </w:rPr>
        <w:t xml:space="preserve"> upravitelju </w:t>
      </w:r>
      <w:r w:rsidR="00B561B8" w:rsidRPr="00B561B8">
        <w:rPr>
          <w:sz w:val="24"/>
        </w:rPr>
        <w:lastRenderedPageBreak/>
        <w:t>poduzimanje daljnjih rad</w:t>
      </w:r>
      <w:r w:rsidR="000C5466">
        <w:rPr>
          <w:sz w:val="24"/>
        </w:rPr>
        <w:t>nji radi utvrđivanja imovine stečajnog</w:t>
      </w:r>
      <w:r w:rsidR="00B561B8" w:rsidRPr="00B561B8">
        <w:rPr>
          <w:sz w:val="24"/>
        </w:rPr>
        <w:t xml:space="preserve"> dužnika ukoliko je to moguće, posebice kroz pribavl</w:t>
      </w:r>
      <w:r w:rsidR="00B25072">
        <w:rPr>
          <w:sz w:val="24"/>
        </w:rPr>
        <w:t>janje informacija od bivšeg zakonskog zastupnika</w:t>
      </w:r>
      <w:r w:rsidR="00B561B8" w:rsidRPr="00B561B8">
        <w:rPr>
          <w:sz w:val="24"/>
        </w:rPr>
        <w:t xml:space="preserve"> i jedinog člana društva Gorana Krznarića o imovini društva koji uključuje pribavljanje primopredajnog zapisnika i ostale dokumentacije potrebne radi utvrđivanja imovine st. dužnika. Ujedno </w:t>
      </w:r>
      <w:r w:rsidR="005F3050">
        <w:rPr>
          <w:sz w:val="24"/>
        </w:rPr>
        <w:t>j</w:t>
      </w:r>
      <w:r w:rsidR="00B561B8" w:rsidRPr="00B561B8">
        <w:rPr>
          <w:sz w:val="24"/>
        </w:rPr>
        <w:t>e predl</w:t>
      </w:r>
      <w:r w:rsidR="005F3050">
        <w:rPr>
          <w:sz w:val="24"/>
        </w:rPr>
        <w:t>oženo</w:t>
      </w:r>
      <w:r w:rsidR="00B25072">
        <w:rPr>
          <w:sz w:val="24"/>
        </w:rPr>
        <w:t xml:space="preserve"> sudu saslušanje bivšeg zakonskog zastupnika</w:t>
      </w:r>
      <w:r w:rsidR="00B561B8" w:rsidRPr="00B561B8">
        <w:rPr>
          <w:sz w:val="24"/>
        </w:rPr>
        <w:t xml:space="preserve"> dužnika Gorana Krznarića kojemu je funkcija člana uprave dužnika prestala nakon podnošenja prijedloga za otvaranje stečajnog postupka</w:t>
      </w:r>
      <w:r w:rsidR="00A45A65">
        <w:rPr>
          <w:sz w:val="24"/>
        </w:rPr>
        <w:t xml:space="preserve"> kao i bivšeg zakonskog zastupnika dužnika Damira Antolića</w:t>
      </w:r>
      <w:r w:rsidR="00B561B8" w:rsidRPr="00B561B8">
        <w:rPr>
          <w:sz w:val="24"/>
        </w:rPr>
        <w:t>, a radi pribavljanja odgovarajućih obavijesti o imovini dužnika.</w:t>
      </w:r>
    </w:p>
    <w:p w:rsidRDefault="00B561B8" w:rsidP="00B8591E" w:rsidR="00B561B8" w:rsidRPr="00B561B8">
      <w:pPr>
        <w:pStyle w:val="Tijeloteksta"/>
        <w:rPr>
          <w:sz w:val="24"/>
        </w:rPr>
      </w:pPr>
    </w:p>
    <w:p w:rsidRDefault="005B096B" w:rsidP="00B561B8" w:rsidR="005B096B" w:rsidRPr="00B561B8">
      <w:pPr>
        <w:pStyle w:val="Tijeloteksta"/>
        <w:ind w:firstLine="708"/>
        <w:rPr>
          <w:sz w:val="24"/>
        </w:rPr>
      </w:pPr>
      <w:r w:rsidRPr="00B561B8">
        <w:rPr>
          <w:sz w:val="24"/>
        </w:rPr>
        <w:t>Prema čl. 103. SZ</w:t>
      </w:r>
      <w:r w:rsidR="005C779E" w:rsidRPr="00B561B8">
        <w:rPr>
          <w:sz w:val="24"/>
        </w:rPr>
        <w:t>-a</w:t>
      </w:r>
      <w:r w:rsidRPr="00B561B8">
        <w:rPr>
          <w:sz w:val="24"/>
        </w:rPr>
        <w:t xml:space="preserve"> skup</w:t>
      </w:r>
      <w:r w:rsidR="005C779E" w:rsidRPr="00B561B8">
        <w:rPr>
          <w:sz w:val="24"/>
        </w:rPr>
        <w:t>š</w:t>
      </w:r>
      <w:r w:rsidRPr="00B561B8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B561B8">
      <w:pPr>
        <w:pStyle w:val="Tijeloteksta"/>
        <w:rPr>
          <w:sz w:val="24"/>
        </w:rPr>
      </w:pPr>
    </w:p>
    <w:p w:rsidRDefault="005B096B" w:rsidP="00B8591E" w:rsidR="005B096B" w:rsidRPr="00B561B8">
      <w:pPr>
        <w:pStyle w:val="Tijeloteksta"/>
        <w:rPr>
          <w:sz w:val="24"/>
        </w:rPr>
      </w:pPr>
      <w:r w:rsidRPr="00B561B8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B561B8">
      <w:r w:rsidRPr="00B561B8">
        <w:t xml:space="preserve"> 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center"/>
      </w:pPr>
      <w:r w:rsidRPr="00B561B8">
        <w:t xml:space="preserve">U Osijeku </w:t>
      </w:r>
      <w:r w:rsidR="00A45A65">
        <w:t>7. rujna</w:t>
      </w:r>
      <w:r w:rsidR="003924C1" w:rsidRPr="00B561B8">
        <w:t xml:space="preserve"> 2018.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</w:r>
      <w:r w:rsidRPr="00B561B8">
        <w:tab/>
        <w:t xml:space="preserve">        STEČAJNI SUDAC</w:t>
      </w:r>
    </w:p>
    <w:p w:rsidRDefault="004C187C" w:rsidP="004C187C" w:rsidR="004C187C" w:rsidRPr="00B561B8">
      <w:pPr>
        <w:ind w:left="4956"/>
        <w:jc w:val="center"/>
      </w:pPr>
      <w:r w:rsidRPr="00B561B8">
        <w:t xml:space="preserve">       mr. sc. Boris Vuković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  <w:r w:rsidRPr="00B561B8">
        <w:t xml:space="preserve">Zapisničar: Danijela Špeletić    </w:t>
      </w:r>
    </w:p>
    <w:p w:rsidRDefault="004C187C" w:rsidP="004C187C" w:rsidR="004C187C" w:rsidRPr="00B561B8">
      <w:pPr>
        <w:jc w:val="both"/>
      </w:pPr>
      <w:r w:rsidRPr="00B561B8">
        <w:t xml:space="preserve">                                      </w:t>
      </w:r>
    </w:p>
    <w:p w:rsidRDefault="00AC4DE2" w:rsidP="00AC4DE2" w:rsidR="00AC4DE2" w:rsidRPr="00B561B8">
      <w:r w:rsidRPr="00B561B8">
        <w:t>UPUTA O PRAVNOM LIJEKU:</w:t>
      </w:r>
    </w:p>
    <w:p w:rsidRDefault="00AC4DE2" w:rsidP="004C3466" w:rsidR="00AC4DE2" w:rsidRPr="00B561B8">
      <w:pPr>
        <w:jc w:val="both"/>
      </w:pPr>
      <w:r w:rsidRPr="00B561B8">
        <w:t>Protiv ovog rješenja dopuštena je žalba</w:t>
      </w:r>
      <w:r w:rsidR="004C3466" w:rsidRPr="00B561B8">
        <w:t xml:space="preserve"> u roku od osam dana po isteku </w:t>
      </w:r>
      <w:r w:rsidRPr="00B561B8">
        <w:t>osmog dana od dana objave rješenja na mrežnoj stranici e-Oglasna ploča su</w:t>
      </w:r>
      <w:r w:rsidR="004C3466" w:rsidRPr="00B561B8">
        <w:t>dova. Žalba se podnosi Visokom trgovačkom sudu u Zagrebu</w:t>
      </w:r>
      <w:r w:rsidRPr="00B561B8">
        <w:t xml:space="preserve"> putem </w:t>
      </w:r>
      <w:r w:rsidR="004C3466" w:rsidRPr="00B561B8">
        <w:t xml:space="preserve">ovoga suda u četiri </w:t>
      </w:r>
      <w:r w:rsidRPr="00B561B8">
        <w:t>prim</w:t>
      </w:r>
      <w:r w:rsidR="004C3466" w:rsidRPr="00B561B8">
        <w:t xml:space="preserve">jerka. Žalba ne odgađa provedbu </w:t>
      </w:r>
      <w:r w:rsidRPr="00B561B8">
        <w:t>rješenja.</w:t>
      </w:r>
    </w:p>
    <w:p w:rsidRDefault="00AC4DE2" w:rsidP="00AC4DE2" w:rsidR="00AC4DE2" w:rsidRPr="00B561B8"/>
    <w:p w:rsidRDefault="00AC4DE2" w:rsidP="00AC4DE2" w:rsidR="00AC4DE2" w:rsidRPr="00B561B8"/>
    <w:p w:rsidRDefault="00AC4DE2" w:rsidP="00AC4DE2" w:rsidR="00AC4DE2" w:rsidRPr="00B561B8"/>
    <w:p w:rsidRDefault="00AC4DE2" w:rsidP="00AC4DE2" w:rsidR="00AC4DE2" w:rsidRPr="00B561B8">
      <w:r w:rsidRPr="00B561B8">
        <w:t>DNA:</w:t>
      </w:r>
    </w:p>
    <w:p w:rsidRDefault="00AC4DE2" w:rsidP="004C3466" w:rsidR="00AC4DE2" w:rsidRPr="00B561B8">
      <w:pPr>
        <w:jc w:val="both"/>
      </w:pPr>
      <w:r w:rsidRPr="00B561B8">
        <w:t>1.</w:t>
      </w:r>
      <w:r w:rsidR="004C3466" w:rsidRPr="00B561B8">
        <w:t xml:space="preserve">Mrežna stranica e-Oglasna ploča sudova </w:t>
      </w:r>
    </w:p>
    <w:p w:rsidRDefault="004C3466" w:rsidP="00AC4DE2" w:rsidR="00AC4DE2" w:rsidRPr="00B561B8">
      <w:r w:rsidRPr="00B561B8">
        <w:t>2.</w:t>
      </w:r>
      <w:r w:rsidR="00AC4DE2" w:rsidRPr="00B561B8">
        <w:t xml:space="preserve">R </w:t>
      </w:r>
      <w:r w:rsidR="00957F61">
        <w:t>02.10</w:t>
      </w:r>
      <w:r w:rsidR="002F3E47" w:rsidRPr="00B561B8">
        <w:t>.2018.</w:t>
      </w:r>
      <w:r w:rsidR="00957F61">
        <w:t xml:space="preserve"> u 10,45 sati</w:t>
      </w: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4C187C" w:rsidP="004C187C" w:rsidR="004C187C" w:rsidRPr="00B561B8">
      <w:pPr>
        <w:jc w:val="both"/>
      </w:pPr>
    </w:p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/>
    <w:p w:rsidRDefault="00671A4A" w:rsidP="00671A4A" w:rsidR="00671A4A" w:rsidRPr="00B561B8">
      <w:pPr>
        <w:ind w:left="5580"/>
      </w:pPr>
    </w:p>
    <w:p w:rsidRDefault="00671A4A" w:rsidP="00671A4A" w:rsidR="00671A4A" w:rsidRPr="00B561B8"/>
    <w:p w:rsidRDefault="00671A4A" w:rsidP="00671A4A" w:rsidR="00671A4A" w:rsidRPr="00B561B8"/>
    <w:p w:rsidRDefault="006D3C3F" w:rsidP="00671A4A" w:rsidR="006D3C3F" w:rsidRPr="00B561B8"/>
    <w:sectPr w:rsidSect="00105A49" w:rsidR="006D3C3F" w:rsidRPr="00B561B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A48" w:rsidR="00D50A48">
      <w:r>
        <w:separator/>
      </w:r>
    </w:p>
  </w:endnote>
  <w:endnote w:id="0" w:type="continuationSeparator">
    <w:p w:rsidRDefault="00D50A48" w:rsidR="00D50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A48" w:rsidR="00D50A48">
      <w:r>
        <w:separator/>
      </w:r>
    </w:p>
  </w:footnote>
  <w:footnote w:id="0" w:type="continuationSeparator">
    <w:p w:rsidRDefault="00D50A48" w:rsidR="00D50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1E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F62A3" w:rsidR="007F62A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7F62A3">
      <w:t>7 St-1288/17-</w:t>
    </w:r>
    <w:r w:rsidR="00E0213B">
      <w:t>4</w:t>
    </w:r>
    <w:r w:rsidR="007F62A3">
      <w:t>2</w:t>
    </w:r>
  </w:p>
  <w:p w:rsidRDefault="00C453D0" w:rsidP="007F62A3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F62A3">
      <w:t>7 St-1288/17-</w:t>
    </w:r>
    <w:r w:rsidR="00E0213B">
      <w:t>4</w:t>
    </w:r>
    <w:r w:rsidR="007F62A3">
      <w:t>2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302DDE"/>
    <w:multiLevelType w:val="hybridMultilevel"/>
    <w:tmpl w:val="A76A333C"/>
    <w:lvl w:tplc="B958DB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5"/>
  </w:num>
  <w:num w:numId="12">
    <w:abstractNumId w:val="11"/>
  </w:num>
  <w:num w:numId="13">
    <w:abstractNumId w:val="10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5466"/>
    <w:rsid w:val="000C5D90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394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3E47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6A5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3050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64D7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3852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62A3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D716E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57F61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5A65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1EF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072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61B8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0F0F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21EE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0A48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13B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A613E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2FEE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F62A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1E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E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E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E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2A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1E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1E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E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E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E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21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0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0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46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31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03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St-1288/2017</izvorni_sadrzaj>
    <derivirana_varijabla naziv="DomainObject.Predmet.OznakaBroj_1">St-1288/2017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MEDOFON d.o.o. zastupanog po punomoćniku Damir Antolić</izvorni_sadrzaj>
    <derivirana_varijabla naziv="DomainObject.Predmet.ProtustrankaFormated_1">  MEDOFON d.o.o. zastupanog po punomoćniku Damir Antolić</derivirana_varijabla>
  </DomainObject.Predmet.ProtustrankaFormated>
  <DomainObject.Predmet.ProtustrankaFormatedOIB>
    <izvorni_sadrzaj>  MEDOFON d.o.o., OIB 96842069698 zastupanog po punomoćniku Damir Antolić</izvorni_sadrzaj>
    <derivirana_varijabla naziv="DomainObject.Predmet.ProtustrankaFormatedOIB_1">  MEDOFON d.o.o., OIB 96842069698 zastupanog po punomoćniku Damir Antolić</derivirana_varijabla>
  </DomainObject.Predmet.ProtustrankaFormatedOIB>
  <DomainObject.Predmet.ProtustrankaFormatedWithAdress>
    <izvorni_sadrzaj> MEDOFON d.o.o., Odra 7, 44000 Sisak zastupanog po punomoćniku Damir Antolić</izvorni_sadrzaj>
    <derivirana_varijabla naziv="DomainObject.Predmet.ProtustrankaFormatedWithAdress_1"> MEDOFON d.o.o., Odra 7, 44000 Sisak zastupanog po punomoćniku Damir Antolić</derivirana_varijabla>
  </DomainObject.Predmet.ProtustrankaFormatedWithAdress>
  <DomainObject.Predmet.ProtustrankaFormatedWithAdressOIB>
    <izvorni_sadrzaj> MEDOFON d.o.o., OIB 96842069698, Odra 7, 44000 Sisak zastupanog po punomoćniku Damir Antolić</izvorni_sadrzaj>
    <derivirana_varijabla naziv="DomainObject.Predmet.ProtustrankaFormatedWithAdressOIB_1"> MEDOFON d.o.o., OIB 96842069698, Odra 7, 44000 Sisak zastupanog po punomoćniku Damir Antolić</derivirana_varijabla>
  </DomainObject.Predmet.ProtustrankaFormatedWithAdressOIB>
  <DomainObject.Predmet.ProtustrankaWithAdress>
    <izvorni_sadrzaj>MEDOFON d.o.o. Odra 7, 44000 Sisak</izvorni_sadrzaj>
    <derivirana_varijabla naziv="DomainObject.Predmet.ProtustrankaWithAdress_1">MEDOFON d.o.o. Odra 7, 44000 Sisak</derivirana_varijabla>
  </DomainObject.Predmet.ProtustrankaWithAdress>
  <DomainObject.Predmet.ProtustrankaWithAdressOIB>
    <izvorni_sadrzaj>MEDOFON d.o.o., OIB 96842069698, Odra 7, 44000 Sisak</izvorni_sadrzaj>
    <derivirana_varijabla naziv="DomainObject.Predmet.ProtustrankaWithAdressOIB_1">MEDOFON d.o.o., OIB 96842069698, Odra 7, 44000 Sisak</derivirana_varijabla>
  </DomainObject.Predmet.ProtustrankaWithAdressOIB>
  <DomainObject.Predmet.ProtustrankaNazivFormated>
    <izvorni_sadrzaj>MEDOFON d.o.o.</izvorni_sadrzaj>
    <derivirana_varijabla naziv="DomainObject.Predmet.ProtustrankaNazivFormated_1">MEDOFON d.o.o.</derivirana_varijabla>
  </DomainObject.Predmet.ProtustrankaNazivFormated>
  <DomainObject.Predmet.ProtustrankaNazivFormatedOIB>
    <izvorni_sadrzaj>MEDOFON d.o.o., OIB 96842069698</izvorni_sadrzaj>
    <derivirana_varijabla naziv="DomainObject.Predmet.ProtustrankaNazivFormatedOIB_1">MEDOFON d.o.o., OIB 96842069698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MEDOFON d.o.o. zastupanog po punomoćniku Damir Antolić</item>
    </izvorni_sadrzaj>
    <derivirana_varijabla naziv="DomainObject.Predmet.ProtuStrankaListFormated_1">
      <item>MEDOFON d.o.o. zastupanog po punomoćniku Damir Antolić</item>
    </derivirana_varijabla>
  </DomainObject.Predmet.ProtuStrankaListFormated>
  <DomainObject.Predmet.ProtuStrankaListFormatedOIB>
    <izvorni_sadrzaj>
      <item>MEDOFON d.o.o., OIB 96842069698 zastupanog po punomoćniku Damir Antolić</item>
    </izvorni_sadrzaj>
    <derivirana_varijabla naziv="DomainObject.Predmet.ProtuStrankaListFormatedOIB_1">
      <item>MEDOFON d.o.o., OIB 96842069698 zastupanog po punomoćniku Damir Antolić</item>
    </derivirana_varijabla>
  </DomainObject.Predmet.ProtuStrankaListFormatedOIB>
  <DomainObject.Predmet.ProtuStrankaListFormatedWithAdress>
    <izvorni_sadrzaj>
      <item>MEDOFON d.o.o., Odra 7, 44000 Sisak zastupanog po punomoćniku Damir Antolić</item>
    </izvorni_sadrzaj>
    <derivirana_varijabla naziv="DomainObject.Predmet.ProtuStrankaListFormatedWithAdress_1">
      <item>MEDOFON d.o.o., Odra 7, 44000 Sisak zastupanog po punomoćniku Damir Antolić</item>
    </derivirana_varijabla>
  </DomainObject.Predmet.ProtuStrankaListFormatedWithAdress>
  <DomainObject.Predmet.ProtuStrankaListFormatedWithAdressOIB>
    <izvorni_sadrzaj>
      <item>MEDOFON d.o.o., OIB 96842069698, Odra 7, 44000 Sisak zastupanog po punomoćniku Damir Antolić</item>
    </izvorni_sadrzaj>
    <derivirana_varijabla naziv="DomainObject.Predmet.ProtuStrankaListFormatedWithAdressOIB_1">
      <item>MEDOFON d.o.o., OIB 96842069698, Odra 7, 44000 Sisak zastupanog po punomoćniku Damir Antolić</item>
    </derivirana_varijabla>
  </DomainObject.Predmet.ProtuStrankaListFormatedWithAdressOIB>
  <DomainObject.Predmet.ProtuStrankaListNazivFormated>
    <izvorni_sadrzaj>
      <item>MEDOFON d.o.o.</item>
    </izvorni_sadrzaj>
    <derivirana_varijabla naziv="DomainObject.Predmet.ProtuStrankaListNazivFormated_1">
      <item>MEDOFON d.o.o.</item>
    </derivirana_varijabla>
  </DomainObject.Predmet.ProtuStrankaListNazivFormated>
  <DomainObject.Predmet.ProtuStrankaListNazivFormatedOIB>
    <izvorni_sadrzaj>
      <item>MEDOFON d.o.o., OIB 96842069698</item>
    </izvorni_sadrzaj>
    <derivirana_varijabla naziv="DomainObject.Predmet.ProtuStrankaListNazivFormatedOIB_1">
      <item>MEDOFON d.o.o., OIB 96842069698</item>
    </derivirana_varijabla>
  </DomainObject.Predmet.ProtuStrankaListNazivFormatedOIB>
  <DomainObject.Predmet.OstaliListFormated>
    <izvorni_sadrzaj>
      <item>Damir Antolić punomoćnik sudionika u postupku MEDOFON d.o.o.</item>
      <item>Županijsko državno odvjetništvo u Osijeku</item>
      <item>Ilić, Orehovec &amp; Partneri, odvjetničko društvo d.o.o.</item>
      <item>Goran Krznarić</item>
    </izvorni_sadrzaj>
    <derivirana_varijabla naziv="DomainObject.Predmet.OstaliListFormated_1">
      <item>Damir Antolić punomoćnik sudionika u postupku MEDOFON d.o.o.</item>
      <item>Županijsko državno odvjetništvo u Osijeku</item>
      <item>Ilić, Orehovec &amp; Partneri, odvjetničko društvo d.o.o.</item>
      <item>Goran Krznarić</item>
    </derivirana_varijabla>
  </DomainObject.Predmet.OstaliListFormated>
  <DomainObject.Predmet.OstaliListFormatedOIB>
    <izvorni_sadrzaj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FormatedOIB_1">
      <item>Damir Antolić, OIB 09606936505 punomoćnik sudionika u postupku MEDOFON d.o.o.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FormatedOIB>
  <DomainObject.Predmet.OstaliListFormatedWithAdress>
    <izvorni_sadrzaj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izvorni_sadrzaj>
    <derivirana_varijabla naziv="DomainObject.Predmet.OstaliListFormatedWithAdress_1">
      <item>Damir Antolić, Iii Savski Odvojak 1, 10310 Lijevi Dubrovčak punomoćnik sudionika u postupku MEDOFON d.o.o.</item>
      <item>Županijsko državno odvjetništvo u Osijeku, Kapucinska 21, 31000 Osijek</item>
      <item>Ilić, Orehovec &amp; Partneri, odvjetničko društvo d.o.o., Smičiklasova 18, 10000 Zagreb</item>
      <item>Goran Krznarić, Tadije Smičiklasa 18 A, 47000 Karlovac</item>
    </derivirana_varijabla>
  </DomainObject.Predmet.OstaliListFormatedWithAdress>
  <DomainObject.Predmet.OstaliListFormatedWithAdressOIB>
    <izvorni_sadrzaj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izvorni_sadrzaj>
    <derivirana_varijabla naziv="DomainObject.Predmet.OstaliListFormatedWithAdressOIB_1">
      <item>Damir Antolić, OIB 09606936505, Iii Savski Odvojak 1, 10310 Lijevi Dubrovčak punomoćnik sudionika u postupku MEDOFON d.o.o.</item>
      <item>Županijsko državno odvjetništvo u Osijeku, OIB 61379160880, Kapucinska 21, 31000 Osijek</item>
      <item>Ilić, Orehovec &amp; Partneri, odvjetničko društvo d.o.o., OIB 95898073413, Smičiklasova 18, 10000 Zagreb</item>
      <item>Goran Krznarić, OIB 55332780966, Tadije Smičiklasa 18 A, 47000 Karlovac</item>
    </derivirana_varijabla>
  </DomainObject.Predmet.OstaliListFormatedWithAdressOIB>
  <DomainObject.Predmet.OstaliListNazivFormated>
    <izvorni_sadrzaj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OstaliListNazivFormated_1">
      <item>Damir Antolić</item>
      <item>Županijsko državno odvjetništvo u Osijeku</item>
      <item>Ilić, Orehovec &amp; Partneri, odvjetničko društvo d.o.o.</item>
      <item>Goran Krznarić</item>
    </derivirana_varijabla>
  </DomainObject.Predmet.OstaliListNazivFormated>
  <DomainObject.Predmet.OstaliListNazivFormatedOIB>
    <izvorni_sadrzaj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izvorni_sadrzaj>
    <derivirana_varijabla naziv="DomainObject.Predmet.OstaliListNazivFormatedOIB_1">
      <item>Damir Antolić, OIB 09606936505</item>
      <item>Županijsko državno odvjetništvo u Osijeku, OIB 61379160880</item>
      <item>Ilić, Orehovec &amp; Partneri, odvjetničko društvo d.o.o., OIB 95898073413</item>
      <item>Goran Krznarić, OIB 55332780966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MEDOFON d.o.o.</izvorni_sadrzaj>
    <derivirana_varijabla naziv="DomainObject.Predmet.ProtustrankaIDrugi_1">MEDOFON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MEDOFON d.o.o., OIB 96842069698, Odra 7, 44000 Sisak</izvorni_sadrzaj>
    <derivirana_varijabla naziv="DomainObject.Predmet.ProtustrankaIDrugiAdressOIB_1">MEDOFON d.o.o., OIB 96842069698, Odra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izvorni_sadrzaj>
    <derivirana_varijabla naziv="DomainObject.Predmet.SudioniciListNaziv_1">
      <item>MEDOFON d.o.o.</item>
      <item>FINA Regionalni centar Zagreb</item>
      <item>Damir Antolić</item>
      <item>Županijsko državno odvjetništvo u Osijeku</item>
      <item>Ilić, Orehovec &amp; Partneri, odvjetničko društvo d.o.o.</item>
      <item>Goran Krznarić</item>
    </derivirana_varijabla>
  </DomainObject.Predmet.SudioniciListNaziv>
  <DomainObject.Predmet.SudioniciListAdressOIB>
    <izvorni_sadrzaj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izvorni_sadrzaj>
    <derivirana_varijabla naziv="DomainObject.Predmet.SudioniciListAdressOIB_1">
      <item>MEDOFON d.o.o., OIB 96842069698, Odra 7,44000 Sisak</item>
      <item>FINA Regionalni centar Zagreb, OIB 85821130368, Trg svibanjskih žrtava 1995. 1,10000 Zagreb</item>
      <item>Damir Antolić, OIB 09606936505, Iii Savski Odvojak 1,10310 Lijevi Dubrovčak</item>
      <item>Županijsko državno odvjetništvo u Osijeku, OIB 61379160880, Kapucinska 21,31000 Osijek</item>
      <item>Ilić, Orehovec &amp; Partneri, odvjetničko društvo d.o.o., OIB 95898073413, Smičiklasova 18,10000 Zagreb</item>
      <item>Goran Krznarić, OIB 55332780966, Tadije Smičiklasa 18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96842069698</item>
      <item>, OIB 85821130368</item>
      <item>, OIB 09606936505</item>
      <item>, OIB 61379160880</item>
      <item>, OIB 95898073413</item>
      <item>, OIB 55332780966</item>
    </izvorni_sadrzaj>
    <derivirana_varijabla naziv="DomainObject.Predmet.SudioniciListNazivOIB_1">
      <item>, OIB 96842069698</item>
      <item>, OIB 85821130368</item>
      <item>, OIB 09606936505</item>
      <item>, OIB 61379160880</item>
      <item>, OIB 95898073413</item>
      <item>, OIB 55332780966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7671A-C34C-4072-B72F-BA4F24E6C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468</properties:Words>
  <properties:Characters>2658</properties:Characters>
  <properties:Lines>100</properties:Lines>
  <properties:Paragraphs>26</properties:Paragraphs>
  <properties:TotalTime>915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2018-06-14T06:33:00Z</cp:lastPrinted>
  <dcterms:modified xmlns:xsi="http://www.w3.org/2001/XMLSchema-instance" xsi:type="dcterms:W3CDTF">2018-09-07T09:40:00Z</dcterms:modified>
  <cp:revision>533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(1288-17 RJ (-42) MEDOFON d.o.o. u stečaju.docx)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