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563c" w14:paraId="c22563c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5F3CFA">
        <w:rPr>
          <w:rFonts w:hAnsi="Times New Roman" w:ascii="Times New Roman"/>
          <w:lang w:val="hr-HR"/>
        </w:rPr>
        <w:t>3363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F3CFA">
        <w:rPr>
          <w:rFonts w:hAnsi="Times New Roman" w:ascii="Times New Roman"/>
          <w:szCs w:val="24"/>
        </w:rPr>
        <w:t>ČAROBNI FENIX d.o.o. Zagreb, Ciki 17, OIB: 29885777853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5F3CFA">
        <w:rPr>
          <w:rFonts w:hAnsi="Times New Roman" w:ascii="Times New Roman"/>
          <w:szCs w:val="24"/>
        </w:rPr>
        <w:t>ČAROBNI FENIX d.o.o. Zagreb, Ciki 17, OIB: 29885777853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4E4E49">
        <w:rPr>
          <w:rFonts w:hAnsi="Times New Roman" w:ascii="Times New Roman"/>
          <w:szCs w:val="24"/>
        </w:rPr>
        <w:t>26. veljače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F91B64">
        <w:rPr>
          <w:rFonts w:hAnsi="Times New Roman" w:ascii="Times New Roman"/>
          <w:szCs w:val="24"/>
        </w:rPr>
        <w:t>2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F3CFA">
        <w:rPr>
          <w:rFonts w:hAnsi="Times New Roman" w:ascii="Times New Roman"/>
          <w:szCs w:val="24"/>
          <w:u w:val="single"/>
        </w:rPr>
        <w:t>Siniša Rajnović iz Virovitice, Milanovac, Sv. Trojstva 87, OIB: 86217384445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5F3CFA">
        <w:rPr>
          <w:rFonts w:hAnsi="Times New Roman" w:ascii="Times New Roman"/>
          <w:szCs w:val="24"/>
        </w:rPr>
        <w:t>ČAROBNI FENIX d.o.o. Zagreb, Ciki 17, OIB: 29885777853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67F16"/>
    <w:rsid w:val="0088293F"/>
    <w:rsid w:val="008A697D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43CAA"/>
    <w:rsid w:val="00B66BFF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40721"/>
    <w:rsid w:val="00EE5750"/>
    <w:rsid w:val="00EE671E"/>
    <w:rsid w:val="00EE69E5"/>
    <w:rsid w:val="00F62A72"/>
    <w:rsid w:val="00F667BC"/>
    <w:rsid w:val="00F9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0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7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0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7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3363</izvorni_sadrzaj>
    <derivirana_varijabla naziv="DomainObject.Predmet.Broj_1">3363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St-3363/2015</izvorni_sadrzaj>
    <derivirana_varijabla naziv="DomainObject.Predmet.OznakaBroj_1">St-3363/2015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FENIX d.o.o.</izvorni_sadrzaj>
    <derivirana_varijabla naziv="DomainObject.Predmet.ProtustrankaFormated_1">  ČAROBNI FENIX d.o.o.</derivirana_varijabla>
  </DomainObject.Predmet.ProtustrankaFormated>
  <DomainObject.Predmet.ProtustrankaFormatedOIB>
    <izvorni_sadrzaj>  ČAROBNI FENIX d.o.o., OIB 29885777853</izvorni_sadrzaj>
    <derivirana_varijabla naziv="DomainObject.Predmet.ProtustrankaFormatedOIB_1">  ČAROBNI FENIX d.o.o., OIB 29885777853</derivirana_varijabla>
  </DomainObject.Predmet.ProtustrankaFormatedOIB>
  <DomainObject.Predmet.ProtustrankaFormatedWithAdress>
    <izvorni_sadrzaj> ČAROBNI FENIX d.o.o., Ciki 17, 10000 Zagreb</izvorni_sadrzaj>
    <derivirana_varijabla naziv="DomainObject.Predmet.ProtustrankaFormatedWithAdress_1"> ČAROBNI FENIX d.o.o., Ciki 17, 10000 Zagreb</derivirana_varijabla>
  </DomainObject.Predmet.ProtustrankaFormatedWithAdress>
  <DomainObject.Predmet.ProtustrankaFormatedWithAdressOIB>
    <izvorni_sadrzaj> ČAROBNI FENIX d.o.o., OIB 29885777853, Ciki 17, 10000 Zagreb</izvorni_sadrzaj>
    <derivirana_varijabla naziv="DomainObject.Predmet.ProtustrankaFormatedWithAdressOIB_1"> ČAROBNI FENIX d.o.o., OIB 29885777853, Ciki 17, 10000 Zagreb</derivirana_varijabla>
  </DomainObject.Predmet.ProtustrankaFormatedWithAdressOIB>
  <DomainObject.Predmet.ProtustrankaWithAdress>
    <izvorni_sadrzaj>ČAROBNI FENIX d.o.o. Ciki 17, 10000 Zagreb</izvorni_sadrzaj>
    <derivirana_varijabla naziv="DomainObject.Predmet.ProtustrankaWithAdress_1">ČAROBNI FENIX d.o.o. Ciki 17, 10000 Zagreb</derivirana_varijabla>
  </DomainObject.Predmet.ProtustrankaWithAdress>
  <DomainObject.Predmet.ProtustrankaWithAdressOIB>
    <izvorni_sadrzaj>ČAROBNI FENIX d.o.o., OIB 29885777853, Ciki 17, 10000 Zagreb</izvorni_sadrzaj>
    <derivirana_varijabla naziv="DomainObject.Predmet.ProtustrankaWithAdressOIB_1">ČAROBNI FENIX d.o.o., OIB 29885777853, Ciki 17, 10000 Zagreb</derivirana_varijabla>
  </DomainObject.Predmet.ProtustrankaWithAdressOIB>
  <DomainObject.Predmet.ProtustrankaNazivFormated>
    <izvorni_sadrzaj>ČAROBNI FENIX d.o.o.</izvorni_sadrzaj>
    <derivirana_varijabla naziv="DomainObject.Predmet.ProtustrankaNazivFormated_1">ČAROBNI FENIX d.o.o.</derivirana_varijabla>
  </DomainObject.Predmet.ProtustrankaNazivFormated>
  <DomainObject.Predmet.ProtustrankaNazivFormatedOIB>
    <izvorni_sadrzaj>ČAROBNI FENIX d.o.o., OIB 29885777853</izvorni_sadrzaj>
    <derivirana_varijabla naziv="DomainObject.Predmet.ProtustrankaNazivFormatedOIB_1">ČAROBNI FENIX d.o.o., OIB 29885777853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ČAROBNI FENIX d.o.o.</item>
    </izvorni_sadrzaj>
    <derivirana_varijabla naziv="DomainObject.Predmet.ProtuStrankaListFormated_1">
      <item>ČAROBNI FENIX d.o.o.</item>
    </derivirana_varijabla>
  </DomainObject.Predmet.ProtuStrankaListFormated>
  <DomainObject.Predmet.ProtuStrankaListFormatedOIB>
    <izvorni_sadrzaj>
      <item>ČAROBNI FENIX d.o.o., OIB 29885777853</item>
    </izvorni_sadrzaj>
    <derivirana_varijabla naziv="DomainObject.Predmet.ProtuStrankaListFormatedOIB_1">
      <item>ČAROBNI FENIX d.o.o., OIB 29885777853</item>
    </derivirana_varijabla>
  </DomainObject.Predmet.ProtuStrankaListFormatedOIB>
  <DomainObject.Predmet.ProtuStrankaListFormatedWithAdress>
    <izvorni_sadrzaj>
      <item>ČAROBNI FENIX d.o.o., Ciki 17, 10000 Zagreb</item>
    </izvorni_sadrzaj>
    <derivirana_varijabla naziv="DomainObject.Predmet.ProtuStrankaListFormatedWithAdress_1">
      <item>ČAROBNI FENIX d.o.o., Ciki 17, 10000 Zagreb</item>
    </derivirana_varijabla>
  </DomainObject.Predmet.ProtuStrankaListFormatedWithAdress>
  <DomainObject.Predmet.ProtuStrankaListFormatedWithAdressOIB>
    <izvorni_sadrzaj>
      <item>ČAROBNI FENIX d.o.o., OIB 29885777853, Ciki 17, 10000 Zagreb</item>
    </izvorni_sadrzaj>
    <derivirana_varijabla naziv="DomainObject.Predmet.ProtuStrankaListFormatedWithAdressOIB_1">
      <item>ČAROBNI FENIX d.o.o., OIB 29885777853, Ciki 17, 10000 Zagreb</item>
    </derivirana_varijabla>
  </DomainObject.Predmet.ProtuStrankaListFormatedWithAdressOIB>
  <DomainObject.Predmet.ProtuStrankaListNazivFormated>
    <izvorni_sadrzaj>
      <item>ČAROBNI FENIX d.o.o.</item>
    </izvorni_sadrzaj>
    <derivirana_varijabla naziv="DomainObject.Predmet.ProtuStrankaListNazivFormated_1">
      <item>ČAROBNI FENIX d.o.o.</item>
    </derivirana_varijabla>
  </DomainObject.Predmet.ProtuStrankaListNazivFormated>
  <DomainObject.Predmet.ProtuStrankaListNazivFormatedOIB>
    <izvorni_sadrzaj>
      <item>ČAROBNI FENIX d.o.o., OIB 29885777853</item>
    </izvorni_sadrzaj>
    <derivirana_varijabla naziv="DomainObject.Predmet.ProtuStrankaListNazivFormatedOIB_1">
      <item>ČAROBNI FENIX d.o.o., OIB 29885777853</item>
    </derivirana_varijabla>
  </DomainObject.Predmet.ProtuStrankaListNazivFormatedOIB>
  <DomainObject.Predmet.OstaliListFormated>
    <izvorni_sadrzaj>
      <item>Marko Štefanec</item>
    </izvorni_sadrzaj>
    <derivirana_varijabla naziv="DomainObject.Predmet.OstaliListFormated_1">
      <item>Marko Štefanec</item>
    </derivirana_varijabla>
  </DomainObject.Predmet.OstaliListFormated>
  <DomainObject.Predmet.OstaliListFormatedOIB>
    <izvorni_sadrzaj>
      <item>Marko Štefanec, OIB 15664930797</item>
    </izvorni_sadrzaj>
    <derivirana_varijabla naziv="DomainObject.Predmet.OstaliListFormatedOIB_1">
      <item>Marko Štefanec, OIB 15664930797</item>
    </derivirana_varijabla>
  </DomainObject.Predmet.OstaliListFormatedOIB>
  <DomainObject.Predmet.OstaliListFormatedWithAdress>
    <izvorni_sadrzaj>
      <item>Marko Štefanec, Ciki 17, 10000 Zagreb</item>
    </izvorni_sadrzaj>
    <derivirana_varijabla naziv="DomainObject.Predmet.OstaliListFormatedWithAdress_1">
      <item>Marko Štefanec, Ciki 17, 10000 Zagreb</item>
    </derivirana_varijabla>
  </DomainObject.Predmet.OstaliListFormatedWithAdress>
  <DomainObject.Predmet.OstaliListFormatedWithAdressOIB>
    <izvorni_sadrzaj>
      <item>Marko Štefanec, OIB 15664930797, Ciki 17, 10000 Zagreb</item>
    </izvorni_sadrzaj>
    <derivirana_varijabla naziv="DomainObject.Predmet.OstaliListFormatedWithAdressOIB_1">
      <item>Marko Štefanec, OIB 15664930797, Ciki 17, 10000 Zagreb</item>
    </derivirana_varijabla>
  </DomainObject.Predmet.OstaliListFormatedWithAdressOIB>
  <DomainObject.Predmet.OstaliListNazivFormated>
    <izvorni_sadrzaj>
      <item>Marko Štefanec</item>
    </izvorni_sadrzaj>
    <derivirana_varijabla naziv="DomainObject.Predmet.OstaliListNazivFormated_1">
      <item>Marko Štefanec</item>
    </derivirana_varijabla>
  </DomainObject.Predmet.OstaliListNazivFormated>
  <DomainObject.Predmet.OstaliListNazivFormatedOIB>
    <izvorni_sadrzaj>
      <item>Marko Štefanec, OIB 15664930797</item>
    </izvorni_sadrzaj>
    <derivirana_varijabla naziv="DomainObject.Predmet.OstaliListNazivFormatedOIB_1">
      <item>Marko Štefanec, OIB 15664930797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ČAROBNI FENIX d.o.o.</izvorni_sadrzaj>
    <derivirana_varijabla naziv="DomainObject.Predmet.ProtustrankaIDrugi_1">ČAROBNI FENIX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ČAROBNI FENIX d.o.o., OIB 29885777853, Ciki 17, 10000 Zagreb</izvorni_sadrzaj>
    <derivirana_varijabla naziv="DomainObject.Predmet.ProtustrankaIDrugiAdressOIB_1">ČAROBNI FENIX d.o.o., OIB 29885777853, Ciki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ČAROBNI FENIX d.o.o.</item>
      <item>Marko Štefanec</item>
    </izvorni_sadrzaj>
    <derivirana_varijabla naziv="DomainObject.Predmet.SudioniciListNaziv_1">
      <item>FINA Regionalni centar Zagreb</item>
      <item>ČAROBNI FENIX d.o.o.</item>
      <item>Marko Štefanec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ČAROBNI FENIX d.o.o., OIB 29885777853, Ciki 17,10000 Zagreb</item>
      <item>Marko Štefanec, OIB 15664930797, Ciki 17,10000 Zagreb</item>
    </izvorni_sadrzaj>
    <derivirana_varijabla naziv="DomainObject.Predmet.SudioniciListAdressOIB_1">
      <item>FINA Regionalni centar Zagreb, OIB 85821130368, Trg svibanjskih žrtava 1995. br.1,10000 Zagreb</item>
      <item>ČAROBNI FENIX d.o.o., OIB 29885777853, Ciki 17,10000 Zagreb</item>
      <item>Marko Štefanec, OIB 15664930797, Ciki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29885777853</item>
      <item>, OIB 15664930797</item>
    </izvorni_sadrzaj>
    <derivirana_varijabla naziv="DomainObject.Predmet.SudioniciListNazivOIB_1">
      <item>, OIB 85821130368</item>
      <item>, OIB 29885777853</item>
      <item>, OIB 15664930797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95BCE-C913-4CC2-9B4B-F4AD24BF9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404</properties:Words>
  <properties:Characters>2149</properties:Characters>
  <properties:Lines>50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2016-02-26T09:22:00Z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