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ea449" w14:paraId="f8ea449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456906">
        <w:rPr>
          <w:lang w:val="hr-HR"/>
        </w:rPr>
        <w:t>253</w:t>
      </w:r>
      <w:r w:rsidRPr="00F20BF1">
        <w:rPr>
          <w:lang w:val="hr-HR"/>
        </w:rPr>
        <w:t>/1</w:t>
      </w:r>
      <w:r>
        <w:rPr>
          <w:lang w:val="hr-HR"/>
        </w:rPr>
        <w:t>5</w:t>
      </w:r>
      <w:r w:rsidRPr="00F20BF1">
        <w:rPr>
          <w:lang w:val="hr-HR"/>
        </w:rPr>
        <w:t>-</w:t>
      </w:r>
      <w:r w:rsidR="006B1282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AKADEMSKI KONJIČKI KLUB KRIŽEVCI, OIB: 16214588623</w:t>
      </w:r>
      <w:r w:rsidR="002E00D7">
        <w:t>,</w:t>
      </w:r>
      <w:r w:rsidR="00456906">
        <w:t xml:space="preserve"> sa sjedištem u Križevcima, Ratarna bb, dana 13</w:t>
      </w:r>
      <w:r w:rsidR="00920620">
        <w:t>. listopada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456906">
        <w:t>AKADEMSKI KONJIČKI KLUB KRIŽEVCI, OIB: 16214588623, sa sjedištem u Križevcima, Ratarna bb, iznosi 20.199,10</w:t>
      </w:r>
      <w:r w:rsidR="0020506B">
        <w:t xml:space="preserve"> 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456906">
        <w:t>predsjednik</w:t>
      </w:r>
      <w:r w:rsidR="002E00D7">
        <w:t xml:space="preserve"> dužnika </w:t>
      </w:r>
      <w:r w:rsidR="00456906">
        <w:t>Željko Gagro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456906">
        <w:t>predsjednik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stečajnog postupka u iznosu od 6.000,00 kuna na žiro račun ovo</w:t>
      </w:r>
      <w:r w:rsidR="00DC6ABC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 xml:space="preserve">stečajnog </w:t>
      </w:r>
      <w:r w:rsidR="0090775E">
        <w:lastRenderedPageBreak/>
        <w:t>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456906">
        <w:rPr>
          <w:lang w:val="hr-HR"/>
        </w:rPr>
        <w:t>Dana 22</w:t>
      </w:r>
      <w:r>
        <w:rPr>
          <w:lang w:val="hr-HR"/>
        </w:rPr>
        <w:t>. rujna 2015.godine,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456906">
        <w:t>AKADEMSKI KONJIČKI KLUB KRIŽEVCI, OIB: 16214588623, sa sjedištem u Križevcima, Ratarna bb</w:t>
      </w:r>
      <w:r>
        <w:t>, navodeći da du</w:t>
      </w:r>
      <w:r w:rsidR="00456906">
        <w:t>žnik na dan 18</w:t>
      </w:r>
      <w:r>
        <w:t>. rujna 2015. u Očevidniku redoslijeda osnova za plaćanje ima evidentirane neizvršene osnove za plaća</w:t>
      </w:r>
      <w:r w:rsidR="00456906">
        <w:t>nje u ukupnom iznosu od 20.199,10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456906">
        <w:rPr>
          <w:lang w:val="hr-HR"/>
        </w:rPr>
        <w:t>13</w:t>
      </w:r>
      <w:r w:rsidR="002E00D7">
        <w:rPr>
          <w:lang w:val="hr-HR"/>
        </w:rPr>
        <w:t>.</w:t>
      </w:r>
      <w:r>
        <w:rPr>
          <w:lang w:val="hr-HR"/>
        </w:rPr>
        <w:t xml:space="preserve"> listopada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2E0130" w:rsidR="003E47E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456906">
      <w:pPr>
        <w:outlineLvl w:val="0"/>
      </w:pPr>
      <w:r>
        <w:rPr>
          <w:lang w:val="hr-HR"/>
        </w:rPr>
        <w:t>-</w:t>
      </w:r>
      <w:r w:rsidR="00456906" w:rsidRPr="00456906">
        <w:t xml:space="preserve"> </w:t>
      </w:r>
      <w:r w:rsidR="00456906">
        <w:t>AKADEMSKI KONJIČKI KLUB KRIŽEVCI , Ratarna bb, 48260 Križevci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1159" w:rsidP="007F64E0" w:rsidR="00081159">
      <w:r>
        <w:separator/>
      </w:r>
    </w:p>
  </w:endnote>
  <w:endnote w:id="0" w:type="continuationSeparator">
    <w:p w:rsidRDefault="00081159" w:rsidP="007F64E0" w:rsidR="000811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1159" w:rsidP="007F64E0" w:rsidR="00081159">
      <w:r>
        <w:separator/>
      </w:r>
    </w:p>
  </w:footnote>
  <w:footnote w:id="0" w:type="continuationSeparator">
    <w:p w:rsidRDefault="00081159" w:rsidP="007F64E0" w:rsidR="000811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6906" w:rsidP="00456906" w:rsidR="00456906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>
      <w:rPr>
        <w:lang w:val="hr-HR"/>
      </w:rPr>
      <w:t>253</w:t>
    </w:r>
    <w:r w:rsidRPr="00F20BF1">
      <w:rPr>
        <w:lang w:val="hr-HR"/>
      </w:rPr>
      <w:t>/1</w:t>
    </w:r>
    <w:r>
      <w:rPr>
        <w:lang w:val="hr-HR"/>
      </w:rPr>
      <w:t>5</w:t>
    </w:r>
    <w:r w:rsidRPr="00F20BF1">
      <w:rPr>
        <w:lang w:val="hr-HR"/>
      </w:rPr>
      <w:t>-</w:t>
    </w:r>
    <w:r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E0130" w:rsidRPr="002E0130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0130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St-253/2015</izvorni_sadrzaj>
    <derivirana_varijabla naziv="DomainObject.Predmet.OznakaBroj_1">St-253/2015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Akademski konjički klub Križevci</izvorni_sadrzaj>
    <derivirana_varijabla naziv="DomainObject.Predmet.ProtustrankaFormated_1">  Akademski konjički klub Križevci</derivirana_varijabla>
  </DomainObject.Predmet.ProtustrankaFormated>
  <DomainObject.Predmet.ProtustrankaFormatedOIB>
    <izvorni_sadrzaj>  Akademski konjički klub Križevci, OIB 16214588623</izvorni_sadrzaj>
    <derivirana_varijabla naziv="DomainObject.Predmet.ProtustrankaFormatedOIB_1">  Akademski konjički klub Križevci, OIB 16214588623</derivirana_varijabla>
  </DomainObject.Predmet.ProtustrankaFormatedOIB>
  <DomainObject.Predmet.ProtustrankaFormatedWithAdress>
    <izvorni_sadrzaj> Akademski konjički klub Križevci, Ratarna 0 bb, 48260 Križevci</izvorni_sadrzaj>
    <derivirana_varijabla naziv="DomainObject.Predmet.ProtustrankaFormatedWithAdress_1"> Akademski konjički klub Križevci, Ratarna 0 bb, 48260 Križevci</derivirana_varijabla>
  </DomainObject.Predmet.ProtustrankaFormatedWithAdress>
  <DomainObject.Predmet.ProtustrankaFormatedWithAdressOIB>
    <izvorni_sadrzaj> Akademski konjički klub Križevci, OIB 16214588623, Ratarna 0 bb, 48260 Križevci</izvorni_sadrzaj>
    <derivirana_varijabla naziv="DomainObject.Predmet.ProtustrankaFormatedWithAdressOIB_1"> Akademski konjički klub Križevci, OIB 16214588623, Ratarna 0 bb, 48260 Križevci</derivirana_varijabla>
  </DomainObject.Predmet.ProtustrankaFormatedWithAdressOIB>
  <DomainObject.Predmet.ProtustrankaWithAdress>
    <izvorni_sadrzaj>Akademski konjički klub Križevci Ratarna 0 bb, 48260 Križevci</izvorni_sadrzaj>
    <derivirana_varijabla naziv="DomainObject.Predmet.ProtustrankaWithAdress_1">Akademski konjički klub Križevci Ratarna 0 bb, 48260 Križevci</derivirana_varijabla>
  </DomainObject.Predmet.ProtustrankaWithAdress>
  <DomainObject.Predmet.ProtustrankaWithAdressOIB>
    <izvorni_sadrzaj>Akademski konjički klub Križevci, OIB 16214588623, Ratarna 0 bb, 48260 Križevci</izvorni_sadrzaj>
    <derivirana_varijabla naziv="DomainObject.Predmet.ProtustrankaWithAdressOIB_1">Akademski konjički klub Križevci, OIB 16214588623, Ratarna 0 bb, 48260 Križevci</derivirana_varijabla>
  </DomainObject.Predmet.ProtustrankaWithAdressOIB>
  <DomainObject.Predmet.ProtustrankaNazivFormated>
    <izvorni_sadrzaj>Akademski konjički klub Križevci</izvorni_sadrzaj>
    <derivirana_varijabla naziv="DomainObject.Predmet.ProtustrankaNazivFormated_1">Akademski konjički klub Križevci</derivirana_varijabla>
  </DomainObject.Predmet.ProtustrankaNazivFormated>
  <DomainObject.Predmet.ProtustrankaNazivFormatedOIB>
    <izvorni_sadrzaj>Akademski konjički klub Križevci, OIB 16214588623</izvorni_sadrzaj>
    <derivirana_varijabla naziv="DomainObject.Predmet.ProtustrankaNazivFormatedOIB_1">Akademski konjički klub Križevci, OIB 16214588623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20199.10</izvorni_sadrzaj>
    <derivirana_varijabla naziv="DomainObject.Predmet.TrenutnaVrijednost_1">20199.10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Akademski konjički klub Križevci</item>
    </izvorni_sadrzaj>
    <derivirana_varijabla naziv="DomainObject.Predmet.ProtuStrankaListFormated_1">
      <item>Akademski konjički klub Križevci</item>
    </derivirana_varijabla>
  </DomainObject.Predmet.ProtuStrankaListFormated>
  <DomainObject.Predmet.ProtuStrankaListFormatedOIB>
    <izvorni_sadrzaj>
      <item>Akademski konjički klub Križevci, OIB 16214588623</item>
    </izvorni_sadrzaj>
    <derivirana_varijabla naziv="DomainObject.Predmet.ProtuStrankaListFormatedOIB_1">
      <item>Akademski konjički klub Križevci, OIB 16214588623</item>
    </derivirana_varijabla>
  </DomainObject.Predmet.ProtuStrankaListFormatedOIB>
  <DomainObject.Predmet.ProtuStrankaListFormatedWithAdress>
    <izvorni_sadrzaj>
      <item>Akademski konjički klub Križevci, Ratarna 0 bb, 48260 Križevci</item>
    </izvorni_sadrzaj>
    <derivirana_varijabla naziv="DomainObject.Predmet.ProtuStrankaListFormatedWithAdress_1">
      <item>Akademski konjički klub Križevci, Ratarna 0 bb, 48260 Križevci</item>
    </derivirana_varijabla>
  </DomainObject.Predmet.ProtuStrankaListFormatedWithAdress>
  <DomainObject.Predmet.ProtuStrankaListFormatedWithAdressOIB>
    <izvorni_sadrzaj>
      <item>Akademski konjički klub Križevci, OIB 16214588623, Ratarna 0 bb, 48260 Križevci</item>
    </izvorni_sadrzaj>
    <derivirana_varijabla naziv="DomainObject.Predmet.ProtuStrankaListFormatedWithAdressOIB_1">
      <item>Akademski konjički klub Križevci, OIB 16214588623, Ratarna 0 bb, 48260 Križevci</item>
    </derivirana_varijabla>
  </DomainObject.Predmet.ProtuStrankaListFormatedWithAdressOIB>
  <DomainObject.Predmet.ProtuStrankaListNazivFormated>
    <izvorni_sadrzaj>
      <item>Akademski konjički klub Križevci</item>
    </izvorni_sadrzaj>
    <derivirana_varijabla naziv="DomainObject.Predmet.ProtuStrankaListNazivFormated_1">
      <item>Akademski konjički klub Križevci</item>
    </derivirana_varijabla>
  </DomainObject.Predmet.ProtuStrankaListNazivFormated>
  <DomainObject.Predmet.ProtuStrankaListNazivFormatedOIB>
    <izvorni_sadrzaj>
      <item>Akademski konjički klub Križevci, OIB 16214588623</item>
    </izvorni_sadrzaj>
    <derivirana_varijabla naziv="DomainObject.Predmet.ProtuStrankaListNazivFormatedOIB_1">
      <item>Akademski konjički klub Križevci, OIB 16214588623</item>
    </derivirana_varijabla>
  </DomainObject.Predmet.ProtuStrankaListNazivFormatedOIB>
  <DomainObject.Predmet.OstaliListFormated>
    <izvorni_sadrzaj>
      <item>e-Oglasna ploča</item>
    </izvorni_sadrzaj>
    <derivirana_varijabla naziv="DomainObject.Predmet.OstaliListFormated_1">
      <item>e-Oglasna ploča</item>
    </derivirana_varijabla>
  </DomainObject.Predmet.OstaliListFormated>
  <DomainObject.Predmet.OstaliListFormatedOIB>
    <izvorni_sadrzaj>
      <item>e-Oglasna ploča</item>
    </izvorni_sadrzaj>
    <derivirana_varijabla naziv="DomainObject.Predmet.OstaliListFormatedOIB_1">
      <item>e-Oglasna ploča</item>
    </derivirana_varijabla>
  </DomainObject.Predmet.OstaliListFormatedOIB>
  <DomainObject.Predmet.OstaliListFormatedWithAdress>
    <izvorni_sadrzaj>
      <item>e-Oglasna ploča</item>
    </izvorni_sadrzaj>
    <derivirana_varijabla naziv="DomainObject.Predmet.OstaliListFormatedWithAdress_1">
      <item>e-Oglasna ploča</item>
    </derivirana_varijabla>
  </DomainObject.Predmet.OstaliListFormatedWithAdress>
  <DomainObject.Predmet.OstaliListFormatedWithAdressOIB>
    <izvorni_sadrzaj>
      <item>e-Oglasna ploča</item>
    </izvorni_sadrzaj>
    <derivirana_varijabla naziv="DomainObject.Predmet.OstaliListFormatedWithAdressOIB_1">
      <item>e-Oglasna ploča</item>
    </derivirana_varijabla>
  </DomainObject.Predmet.OstaliListFormatedWithAdressOIB>
  <DomainObject.Predmet.OstaliListNazivFormated>
    <izvorni_sadrzaj>
      <item>e-Oglasna ploča</item>
    </izvorni_sadrzaj>
    <derivirana_varijabla naziv="DomainObject.Predmet.OstaliListNazivFormated_1">
      <item>e-Oglasna ploča</item>
    </derivirana_varijabla>
  </DomainObject.Predmet.OstaliListNazivFormated>
  <DomainObject.Predmet.OstaliListNazivFormatedOIB>
    <izvorni_sadrzaj>
      <item>e-Oglasna ploča</item>
    </izvorni_sadrzaj>
    <derivirana_varijabla naziv="DomainObject.Predmet.OstaliListNazivFormatedOIB_1"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Akademski konjički klub Križevci</izvorni_sadrzaj>
    <derivirana_varijabla naziv="DomainObject.Predmet.ProtustrankaIDrugi_1">Akademski konjički klub Križevci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Akademski konjički klub Križevci, OIB 16214588623, Ratarna 0 bb, 48260 Križevci</izvorni_sadrzaj>
    <derivirana_varijabla naziv="DomainObject.Predmet.ProtustrankaIDrugiAdressOIB_1">Akademski konjički klub Križevci, OIB 16214588623, Ratarna 0 bb,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Akademski konjički klub Križevci</item>
      <item>e-Oglasna ploča</item>
    </izvorni_sadrzaj>
    <derivirana_varijabla naziv="DomainObject.Predmet.SudioniciListNaziv_1">
      <item>Financijska agencija, Regionalni centar Zagreb, Podružnica Varaždin</item>
      <item>Akademski konjički klub Križevci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Akademski konjički klub Križevci, OIB 16214588623, Ratarna 0 bb,48260 Križevci</item>
      <item>e-Oglasna ploča</item>
    </izvorni_sadrzaj>
    <derivirana_varijabla naziv="DomainObject.Predmet.SudioniciListAdressOIB_1">
      <item>Financijska agencija, Regionalni centar Zagreb, Podružnica Varaždin, A. Cesarca 2,42000 Varaždin</item>
      <item>Akademski konjički klub Križevci, OIB 16214588623, Ratarna 0 bb,48260 Križevci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16214588623</item>
      <item>, OIB null</item>
    </izvorni_sadrzaj>
    <derivirana_varijabla naziv="DomainObject.Predmet.SudioniciListNazivOIB_1">
      <item>, OIB null</item>
      <item>, OIB 16214588623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471</properties:Words>
  <properties:Characters>2557</properties:Characters>
  <properties:Lines>72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2015-10-13T10:10:00Z</dcterms:created>
  <dc:creator>user</dc:creator>
  <cp:lastModifiedBy>Marko Makaj</cp:lastModifiedBy>
  <cp:lastPrinted>2015-10-13T10:09:00Z</cp:lastPrinted>
  <dcterms:modified xmlns:xsi="http://www.w3.org/2001/XMLSchema-instance" xsi:type="dcterms:W3CDTF">2015-10-13T10:23:00Z</dcterms:modified>
  <cp:revision>4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