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d171d" w14:paraId="bfd171d" w:rsidRDefault="00DE320D" w:rsidP="008566B5" w:rsidR="00261F70">
      <w:pPr>
        <w:pStyle w:val="Bezproreda"/>
        <w:jc w:val="right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</w:rPr>
        <w:t>9 St-80/13</w:t>
      </w:r>
    </w:p>
    <w:p w:rsidRDefault="008566B5" w:rsidP="008566B5" w:rsidR="008566B5">
      <w:pPr>
        <w:pStyle w:val="Bezproreda"/>
        <w:rPr>
          <w:rFonts w:cs="Times New Roman" w:hAnsi="Times New Roman" w:ascii="Times New Roman"/>
          <w:sz w:val="24"/>
        </w:rPr>
      </w:pPr>
    </w:p>
    <w:p w:rsidRDefault="008566B5" w:rsidP="008566B5" w:rsidR="008566B5">
      <w:pPr>
        <w:pStyle w:val="Bezproreda"/>
        <w:rPr>
          <w:rFonts w:cs="Times New Roman" w:hAnsi="Times New Roman" w:ascii="Times New Roman"/>
          <w:sz w:val="24"/>
        </w:rPr>
      </w:pPr>
    </w:p>
    <w:p w:rsidRDefault="008566B5" w:rsidP="008566B5" w:rsidR="008566B5">
      <w:pPr>
        <w:pStyle w:val="Bezproreda"/>
        <w:rPr>
          <w:rFonts w:cs="Times New Roman" w:hAnsi="Times New Roman" w:ascii="Times New Roman"/>
          <w:sz w:val="24"/>
        </w:rPr>
      </w:pPr>
    </w:p>
    <w:p w:rsidRDefault="008566B5" w:rsidP="008566B5" w:rsidR="008566B5">
      <w:pPr>
        <w:pStyle w:val="Bezproreda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REPUBLIKA HRVATSKA</w:t>
      </w:r>
    </w:p>
    <w:p w:rsidRDefault="008566B5" w:rsidP="008566B5" w:rsidR="008566B5">
      <w:pPr>
        <w:pStyle w:val="Bezproreda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TRGOVAČKI SUD U ZADRU</w:t>
      </w:r>
    </w:p>
    <w:p w:rsidRDefault="008566B5" w:rsidP="008566B5" w:rsidR="008566B5">
      <w:pPr>
        <w:pStyle w:val="Bezproreda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STALNA SLUŽBA U ŠIBENIKU</w:t>
      </w:r>
    </w:p>
    <w:p w:rsidRDefault="008566B5" w:rsidP="008566B5" w:rsidR="008566B5">
      <w:pPr>
        <w:pStyle w:val="Bezproreda"/>
        <w:rPr>
          <w:rFonts w:cs="Times New Roman" w:hAnsi="Times New Roman" w:ascii="Times New Roman"/>
          <w:sz w:val="24"/>
        </w:rPr>
      </w:pPr>
    </w:p>
    <w:p w:rsidRDefault="008566B5" w:rsidP="008566B5" w:rsidR="008566B5">
      <w:pPr>
        <w:pStyle w:val="Bezproreda"/>
        <w:jc w:val="center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R E P U B L I K A   H R V A T S K A</w:t>
      </w:r>
    </w:p>
    <w:p w:rsidRDefault="008566B5" w:rsidP="008566B5" w:rsidR="008566B5">
      <w:pPr>
        <w:pStyle w:val="Bezproreda"/>
        <w:jc w:val="center"/>
        <w:rPr>
          <w:rFonts w:cs="Times New Roman" w:hAnsi="Times New Roman" w:ascii="Times New Roman"/>
          <w:sz w:val="24"/>
        </w:rPr>
      </w:pPr>
    </w:p>
    <w:p w:rsidRDefault="008566B5" w:rsidP="008566B5" w:rsidR="008566B5">
      <w:pPr>
        <w:pStyle w:val="Bezproreda"/>
        <w:jc w:val="center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R J E Š E N J E</w:t>
      </w:r>
    </w:p>
    <w:p w:rsidRDefault="008566B5" w:rsidP="008566B5" w:rsidR="008566B5">
      <w:pPr>
        <w:pStyle w:val="Bezproreda"/>
        <w:jc w:val="center"/>
        <w:rPr>
          <w:rFonts w:cs="Times New Roman" w:hAnsi="Times New Roman" w:ascii="Times New Roman"/>
          <w:sz w:val="24"/>
        </w:rPr>
      </w:pPr>
    </w:p>
    <w:p w:rsidRDefault="008566B5" w:rsidP="008566B5" w:rsidR="008566B5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 w:rsidR="009660CF"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Tereziji Goreta, u stečajnom postupku nad dužnikom </w:t>
      </w:r>
      <w:r w:rsidR="00DE320D" w:rsidRPr="00DE320D">
        <w:rPr>
          <w:rFonts w:cs="Times New Roman" w:hAnsi="Times New Roman" w:ascii="Times New Roman"/>
          <w:sz w:val="24"/>
          <w:szCs w:val="24"/>
        </w:rPr>
        <w:t xml:space="preserve">BRISTAK </w:t>
      </w:r>
      <w:proofErr w:type="spellStart"/>
      <w:r w:rsidR="00DE320D" w:rsidRPr="00DE320D">
        <w:rPr>
          <w:rFonts w:cs="Times New Roman" w:hAnsi="Times New Roman" w:ascii="Times New Roman"/>
          <w:sz w:val="24"/>
          <w:szCs w:val="24"/>
        </w:rPr>
        <w:t>Co</w:t>
      </w:r>
      <w:proofErr w:type="spellEnd"/>
      <w:r w:rsidR="00DE320D" w:rsidRPr="00DE320D">
        <w:rPr>
          <w:rFonts w:cs="Times New Roman" w:hAnsi="Times New Roman" w:ascii="Times New Roman"/>
          <w:sz w:val="24"/>
          <w:szCs w:val="24"/>
        </w:rPr>
        <w:t>., d.o.o. u stečaju</w:t>
      </w:r>
      <w:r w:rsidR="00DE320D">
        <w:rPr>
          <w:rFonts w:cs="Times New Roman" w:hAnsi="Times New Roman" w:ascii="Times New Roman"/>
          <w:sz w:val="24"/>
          <w:szCs w:val="24"/>
        </w:rPr>
        <w:t xml:space="preserve"> iz Šibenika, </w:t>
      </w:r>
      <w:proofErr w:type="spellStart"/>
      <w:r w:rsidR="00DE320D">
        <w:rPr>
          <w:rFonts w:cs="Times New Roman" w:hAnsi="Times New Roman" w:ascii="Times New Roman"/>
          <w:sz w:val="24"/>
          <w:szCs w:val="24"/>
        </w:rPr>
        <w:t>Žaborićka</w:t>
      </w:r>
      <w:proofErr w:type="spellEnd"/>
      <w:r w:rsidR="00DE320D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DE320D">
        <w:rPr>
          <w:rFonts w:cs="Times New Roman" w:hAnsi="Times New Roman" w:ascii="Times New Roman"/>
          <w:sz w:val="24"/>
          <w:szCs w:val="24"/>
        </w:rPr>
        <w:t>bb</w:t>
      </w:r>
      <w:proofErr w:type="spellEnd"/>
      <w:r w:rsidR="00DE320D">
        <w:rPr>
          <w:rFonts w:cs="Times New Roman" w:hAnsi="Times New Roman" w:ascii="Times New Roman"/>
          <w:sz w:val="24"/>
          <w:szCs w:val="24"/>
        </w:rPr>
        <w:t xml:space="preserve">, OIB: </w:t>
      </w:r>
      <w:r w:rsidR="00DE320D" w:rsidRPr="00DE320D">
        <w:rPr>
          <w:rFonts w:cs="Times New Roman" w:hAnsi="Times New Roman" w:ascii="Times New Roman"/>
          <w:sz w:val="24"/>
          <w:szCs w:val="24"/>
        </w:rPr>
        <w:t>12837415696</w:t>
      </w:r>
      <w:r w:rsidR="009660CF">
        <w:rPr>
          <w:rFonts w:cs="Times New Roman" w:hAnsi="Times New Roman" w:ascii="Times New Roman"/>
          <w:sz w:val="24"/>
          <w:szCs w:val="24"/>
        </w:rPr>
        <w:t xml:space="preserve">, dana </w:t>
      </w:r>
      <w:r w:rsidR="00DE320D">
        <w:rPr>
          <w:rFonts w:cs="Times New Roman" w:hAnsi="Times New Roman" w:ascii="Times New Roman"/>
          <w:sz w:val="24"/>
          <w:szCs w:val="24"/>
        </w:rPr>
        <w:t>08. prosinca</w:t>
      </w:r>
      <w:r w:rsidR="009660CF">
        <w:rPr>
          <w:rFonts w:cs="Times New Roman" w:hAnsi="Times New Roman" w:ascii="Times New Roman"/>
          <w:sz w:val="24"/>
          <w:szCs w:val="24"/>
        </w:rPr>
        <w:t xml:space="preserve"> 2016.g</w:t>
      </w:r>
      <w:r>
        <w:rPr>
          <w:rFonts w:cs="Times New Roman" w:hAnsi="Times New Roman" w:ascii="Times New Roman"/>
          <w:sz w:val="24"/>
        </w:rPr>
        <w:t>,</w:t>
      </w:r>
    </w:p>
    <w:p w:rsidRDefault="008566B5" w:rsidP="008566B5" w:rsidR="008566B5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8566B5" w:rsidP="008566B5" w:rsidR="008566B5">
      <w:pPr>
        <w:pStyle w:val="Bezproreda"/>
        <w:jc w:val="center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r i j e š i o   j e</w:t>
      </w:r>
    </w:p>
    <w:p w:rsidRDefault="008566B5" w:rsidP="008566B5" w:rsidR="008566B5">
      <w:pPr>
        <w:pStyle w:val="Bezproreda"/>
        <w:jc w:val="center"/>
        <w:rPr>
          <w:rFonts w:cs="Times New Roman" w:hAnsi="Times New Roman" w:ascii="Times New Roman"/>
          <w:sz w:val="24"/>
        </w:rPr>
      </w:pPr>
    </w:p>
    <w:p w:rsidRDefault="008566B5" w:rsidP="008566B5" w:rsidR="008566B5">
      <w:pPr>
        <w:pStyle w:val="Bezproreda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  <w:t>I Saziva se Skupština vjerovnika i to za dan:</w:t>
      </w:r>
    </w:p>
    <w:p w:rsidRDefault="008566B5" w:rsidP="008566B5" w:rsidR="008566B5">
      <w:pPr>
        <w:pStyle w:val="Bezproreda"/>
        <w:rPr>
          <w:rFonts w:cs="Times New Roman" w:hAnsi="Times New Roman" w:ascii="Times New Roman"/>
          <w:sz w:val="24"/>
        </w:rPr>
      </w:pPr>
    </w:p>
    <w:p w:rsidRDefault="00DE320D" w:rsidP="008566B5" w:rsidR="008566B5">
      <w:pPr>
        <w:pStyle w:val="Bezproreda"/>
        <w:jc w:val="center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26</w:t>
      </w:r>
      <w:r w:rsidR="00173DCD">
        <w:rPr>
          <w:rFonts w:cs="Times New Roman" w:hAnsi="Times New Roman" w:ascii="Times New Roman"/>
          <w:sz w:val="24"/>
        </w:rPr>
        <w:t>. siječnja 2017</w:t>
      </w:r>
      <w:r w:rsidR="00944590">
        <w:rPr>
          <w:rFonts w:cs="Times New Roman" w:hAnsi="Times New Roman" w:ascii="Times New Roman"/>
          <w:sz w:val="24"/>
        </w:rPr>
        <w:t xml:space="preserve">. godine u </w:t>
      </w:r>
      <w:r w:rsidR="00375C2A">
        <w:rPr>
          <w:rFonts w:cs="Times New Roman" w:hAnsi="Times New Roman" w:ascii="Times New Roman"/>
          <w:sz w:val="24"/>
        </w:rPr>
        <w:t>11</w:t>
      </w:r>
      <w:r>
        <w:rPr>
          <w:rFonts w:cs="Times New Roman" w:hAnsi="Times New Roman" w:ascii="Times New Roman"/>
          <w:sz w:val="24"/>
        </w:rPr>
        <w:t>.00</w:t>
      </w:r>
      <w:r w:rsidR="008566B5">
        <w:rPr>
          <w:rFonts w:cs="Times New Roman" w:hAnsi="Times New Roman" w:ascii="Times New Roman"/>
          <w:sz w:val="24"/>
        </w:rPr>
        <w:t xml:space="preserve"> sati, koja će se održati u </w:t>
      </w:r>
    </w:p>
    <w:p w:rsidRDefault="008566B5" w:rsidP="008566B5" w:rsidR="008566B5">
      <w:pPr>
        <w:pStyle w:val="Bezproreda"/>
        <w:jc w:val="center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sudnici broj 212</w:t>
      </w:r>
      <w:r w:rsidR="003F6189">
        <w:rPr>
          <w:rFonts w:cs="Times New Roman" w:hAnsi="Times New Roman" w:ascii="Times New Roman"/>
          <w:sz w:val="24"/>
        </w:rPr>
        <w:t>,</w:t>
      </w:r>
      <w:r>
        <w:rPr>
          <w:rFonts w:cs="Times New Roman" w:hAnsi="Times New Roman" w:ascii="Times New Roman"/>
          <w:sz w:val="24"/>
        </w:rPr>
        <w:t xml:space="preserve"> Trgovačkog suda u Zadru, </w:t>
      </w:r>
      <w:r w:rsidRPr="008566B5">
        <w:rPr>
          <w:rFonts w:cs="Times New Roman" w:hAnsi="Times New Roman" w:ascii="Times New Roman"/>
          <w:b/>
          <w:sz w:val="24"/>
          <w:u w:val="single"/>
        </w:rPr>
        <w:t>Stalna služba u Šibeniku, Šibenik</w:t>
      </w:r>
      <w:r w:rsidR="003F6189">
        <w:rPr>
          <w:rFonts w:cs="Times New Roman" w:hAnsi="Times New Roman" w:ascii="Times New Roman"/>
          <w:sz w:val="24"/>
        </w:rPr>
        <w:t>, Stjepana Radića 81.</w:t>
      </w:r>
    </w:p>
    <w:p w:rsidRDefault="008566B5" w:rsidP="008566B5" w:rsidR="008566B5">
      <w:pPr>
        <w:pStyle w:val="Bezproreda"/>
        <w:rPr>
          <w:rFonts w:cs="Times New Roman" w:hAnsi="Times New Roman" w:ascii="Times New Roman"/>
          <w:sz w:val="24"/>
        </w:rPr>
      </w:pPr>
    </w:p>
    <w:p w:rsidRDefault="008566B5" w:rsidP="008566B5" w:rsidR="008566B5">
      <w:pPr>
        <w:pStyle w:val="Bezproreda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Sa slijedećim dnevnim redom:</w:t>
      </w:r>
    </w:p>
    <w:p w:rsidRDefault="008566B5" w:rsidP="008566B5" w:rsidR="008566B5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8566B5" w:rsidP="008566B5" w:rsidR="008566B5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Izvješće stečajnog upravitelja o dosadašnjem tijeku postupka</w:t>
      </w:r>
    </w:p>
    <w:p w:rsidRDefault="00173DCD" w:rsidP="008566B5" w:rsidR="008566B5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Donošenje odluke o </w:t>
      </w:r>
      <w:r w:rsidR="00DE320D">
        <w:rPr>
          <w:rFonts w:cs="Times New Roman" w:hAnsi="Times New Roman" w:ascii="Times New Roman"/>
          <w:sz w:val="24"/>
        </w:rPr>
        <w:t>obustavi stečajnog postupka po članku 203 i 204 Stečajnog zakona</w:t>
      </w:r>
    </w:p>
    <w:p w:rsidRDefault="00DE320D" w:rsidP="008566B5" w:rsidR="00DE320D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Razno</w:t>
      </w:r>
    </w:p>
    <w:p w:rsidRDefault="008566B5" w:rsidP="008566B5" w:rsidR="008566B5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8566B5" w:rsidP="008566B5" w:rsidR="008566B5">
      <w:pPr>
        <w:pStyle w:val="Bezproreda"/>
        <w:ind w:firstLine="360" w:left="348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II Na ročište se pozivaju svi vjerovnici stečajnog dužnika,</w:t>
      </w:r>
      <w:r w:rsidR="00944590">
        <w:rPr>
          <w:rFonts w:cs="Times New Roman" w:hAnsi="Times New Roman" w:ascii="Times New Roman"/>
          <w:sz w:val="24"/>
        </w:rPr>
        <w:t xml:space="preserve"> s tim da se vjerovnici upozoravaju da je izvješće stečajnog upravitelja bilo oglašeno na oglasnoj ploči </w:t>
      </w:r>
      <w:r w:rsidR="00DE320D">
        <w:rPr>
          <w:rFonts w:cs="Times New Roman" w:hAnsi="Times New Roman" w:ascii="Times New Roman"/>
          <w:sz w:val="24"/>
        </w:rPr>
        <w:t>08</w:t>
      </w:r>
      <w:r w:rsidR="00944590">
        <w:rPr>
          <w:rFonts w:cs="Times New Roman" w:hAnsi="Times New Roman" w:ascii="Times New Roman"/>
          <w:sz w:val="24"/>
        </w:rPr>
        <w:t xml:space="preserve">. </w:t>
      </w:r>
      <w:r w:rsidR="00DE320D">
        <w:rPr>
          <w:rFonts w:cs="Times New Roman" w:hAnsi="Times New Roman" w:ascii="Times New Roman"/>
          <w:sz w:val="24"/>
        </w:rPr>
        <w:t>prosinca</w:t>
      </w:r>
      <w:r w:rsidR="00944590">
        <w:rPr>
          <w:rFonts w:cs="Times New Roman" w:hAnsi="Times New Roman" w:ascii="Times New Roman"/>
          <w:sz w:val="24"/>
        </w:rPr>
        <w:t xml:space="preserve"> 2016.g.</w:t>
      </w:r>
    </w:p>
    <w:p w:rsidRDefault="008566B5" w:rsidP="008566B5" w:rsidR="008566B5">
      <w:pPr>
        <w:pStyle w:val="Bezproreda"/>
        <w:ind w:firstLine="360" w:left="348"/>
        <w:jc w:val="both"/>
        <w:rPr>
          <w:rFonts w:cs="Times New Roman" w:hAnsi="Times New Roman" w:ascii="Times New Roman"/>
          <w:sz w:val="24"/>
        </w:rPr>
      </w:pPr>
    </w:p>
    <w:p w:rsidRDefault="008566B5" w:rsidP="008566B5" w:rsidR="008566B5">
      <w:pPr>
        <w:pStyle w:val="Bezproreda"/>
        <w:ind w:firstLine="360" w:left="348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III Ovo će se rješenje objaviti </w:t>
      </w:r>
      <w:r w:rsidR="00944590">
        <w:rPr>
          <w:rFonts w:cs="Times New Roman" w:hAnsi="Times New Roman" w:ascii="Times New Roman"/>
          <w:sz w:val="24"/>
        </w:rPr>
        <w:t>na</w:t>
      </w:r>
      <w:r>
        <w:rPr>
          <w:rFonts w:cs="Times New Roman" w:hAnsi="Times New Roman" w:ascii="Times New Roman"/>
          <w:sz w:val="24"/>
        </w:rPr>
        <w:t xml:space="preserve"> e-oglasnoj ploči suda, a što svim vjerovnicima služi kao poziv na zakazano ročište.</w:t>
      </w:r>
    </w:p>
    <w:p w:rsidRDefault="008566B5" w:rsidP="008566B5" w:rsidR="008566B5">
      <w:pPr>
        <w:pStyle w:val="Bezproreda"/>
        <w:rPr>
          <w:rFonts w:cs="Times New Roman" w:hAnsi="Times New Roman" w:ascii="Times New Roman"/>
          <w:sz w:val="24"/>
        </w:rPr>
      </w:pPr>
    </w:p>
    <w:p w:rsidRDefault="008566B5" w:rsidP="008566B5" w:rsidR="008566B5">
      <w:pPr>
        <w:pStyle w:val="Bezproreda"/>
        <w:jc w:val="center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U Šibeniku, dana </w:t>
      </w:r>
      <w:r w:rsidR="00DE320D">
        <w:rPr>
          <w:rFonts w:cs="Times New Roman" w:hAnsi="Times New Roman" w:ascii="Times New Roman"/>
          <w:sz w:val="24"/>
        </w:rPr>
        <w:t>08. prosinca</w:t>
      </w:r>
      <w:r w:rsidR="00173DCD">
        <w:rPr>
          <w:rFonts w:cs="Times New Roman" w:hAnsi="Times New Roman" w:ascii="Times New Roman"/>
          <w:sz w:val="24"/>
        </w:rPr>
        <w:t xml:space="preserve"> 2016</w:t>
      </w:r>
      <w:r>
        <w:rPr>
          <w:rFonts w:cs="Times New Roman" w:hAnsi="Times New Roman" w:ascii="Times New Roman"/>
          <w:sz w:val="24"/>
        </w:rPr>
        <w:t>. godine</w:t>
      </w:r>
    </w:p>
    <w:p w:rsidRDefault="008566B5" w:rsidP="008566B5" w:rsidR="008566B5">
      <w:pPr>
        <w:pStyle w:val="Bezproreda"/>
        <w:rPr>
          <w:rFonts w:cs="Times New Roman" w:hAnsi="Times New Roman" w:ascii="Times New Roman"/>
          <w:sz w:val="24"/>
        </w:rPr>
      </w:pPr>
    </w:p>
    <w:p w:rsidRDefault="008566B5" w:rsidP="008566B5" w:rsidR="008566B5">
      <w:pPr>
        <w:pStyle w:val="Bezproreda"/>
        <w:ind w:firstLine="708" w:left="6372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Stečajni sudac</w:t>
      </w:r>
    </w:p>
    <w:p w:rsidRDefault="008566B5" w:rsidP="008566B5" w:rsidR="008566B5">
      <w:pPr>
        <w:pStyle w:val="Bezproreda"/>
        <w:ind w:firstLine="708" w:left="6372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Terezija Goreta</w:t>
      </w:r>
      <w:r w:rsidR="00375C2A">
        <w:rPr>
          <w:rFonts w:cs="Times New Roman" w:hAnsi="Times New Roman" w:ascii="Times New Roman"/>
          <w:sz w:val="24"/>
        </w:rPr>
        <w:t>, v.r.</w:t>
      </w:r>
    </w:p>
    <w:p w:rsidRDefault="008566B5" w:rsidP="008566B5" w:rsidR="008566B5">
      <w:pPr>
        <w:pStyle w:val="Bezproreda"/>
        <w:rPr>
          <w:rFonts w:cs="Times New Roman" w:hAnsi="Times New Roman" w:ascii="Times New Roman"/>
          <w:sz w:val="24"/>
        </w:rPr>
      </w:pPr>
    </w:p>
    <w:p w:rsidRDefault="008566B5" w:rsidP="008566B5" w:rsidR="008566B5">
      <w:pPr>
        <w:pStyle w:val="Bezproreda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POUKA O PRAVNOM LIJEKU</w:t>
      </w:r>
    </w:p>
    <w:p w:rsidRDefault="008566B5" w:rsidP="008566B5" w:rsidR="008566B5">
      <w:pPr>
        <w:pStyle w:val="Bezproreda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Protiv ovog rješenja nije dopuštena žalba (čl. 42. Stečajnog zakona).</w:t>
      </w:r>
    </w:p>
    <w:p w:rsidRDefault="008566B5" w:rsidP="008566B5" w:rsidR="008566B5">
      <w:pPr>
        <w:pStyle w:val="Bezproreda"/>
        <w:rPr>
          <w:rFonts w:cs="Times New Roman" w:hAnsi="Times New Roman" w:ascii="Times New Roman"/>
          <w:sz w:val="24"/>
        </w:rPr>
      </w:pPr>
    </w:p>
    <w:p w:rsidRDefault="008566B5" w:rsidP="008566B5" w:rsidR="008566B5">
      <w:pPr>
        <w:pStyle w:val="Bezproreda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Dostaviti:</w:t>
      </w:r>
    </w:p>
    <w:p w:rsidRDefault="008566B5" w:rsidP="008566B5" w:rsidR="008566B5">
      <w:pPr>
        <w:pStyle w:val="Bezproreda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-stečajnom upravitelju</w:t>
      </w:r>
    </w:p>
    <w:p w:rsidRDefault="008566B5" w:rsidP="008566B5" w:rsidR="008566B5">
      <w:pPr>
        <w:pStyle w:val="Bezproreda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-e-oglasna ploča</w:t>
      </w:r>
    </w:p>
    <w:p w:rsidRDefault="008566B5" w:rsidP="008566B5" w:rsidR="008566B5">
      <w:pPr>
        <w:pStyle w:val="Bezproreda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-ŽDO</w:t>
      </w:r>
    </w:p>
    <w:p w:rsidRDefault="008566B5" w:rsidP="008566B5" w:rsidR="008566B5" w:rsidRPr="008566B5">
      <w:pPr>
        <w:pStyle w:val="Bezproreda"/>
        <w:rPr>
          <w:rFonts w:cs="Times New Roman" w:hAnsi="Times New Roman" w:ascii="Times New Roman"/>
          <w:sz w:val="24"/>
        </w:rPr>
      </w:pPr>
    </w:p>
    <w:sectPr w:rsidR="008566B5" w:rsidRPr="008566B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0E3083A"/>
    <w:multiLevelType w:val="hybridMultilevel"/>
    <w:tmpl w:val="89A640F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ocumentProtection w:enforcement="false" w:edit="readOnly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566B5"/>
    <w:rsid w:val="000641F2"/>
    <w:rsid w:val="000B3467"/>
    <w:rsid w:val="00173DCD"/>
    <w:rsid w:val="001F374E"/>
    <w:rsid w:val="00350724"/>
    <w:rsid w:val="00375C2A"/>
    <w:rsid w:val="003F6189"/>
    <w:rsid w:val="00736895"/>
    <w:rsid w:val="007C1020"/>
    <w:rsid w:val="008566B5"/>
    <w:rsid w:val="008755DA"/>
    <w:rsid w:val="00901557"/>
    <w:rsid w:val="00944590"/>
    <w:rsid w:val="009660CF"/>
    <w:rsid w:val="009C5E4F"/>
    <w:rsid w:val="00A54696"/>
    <w:rsid w:val="00A65B1B"/>
    <w:rsid w:val="00AD1ABF"/>
    <w:rsid w:val="00DE320D"/>
    <w:rsid w:val="00E90F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566B5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A65B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5B1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5B1B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5B1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5B1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566B5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A65B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5B1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5B1B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5B1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5B1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prosinca 2016.</izvorni_sadrzaj>
    <derivirana_varijabla naziv="DomainObject.DatumDonosenjaOdluke_1">8.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</izvorni_sadrzaj>
    <derivirana_varijabla naziv="DomainObject.Predmet.Broj_1">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2013.</izvorni_sadrzaj>
    <derivirana_varijabla naziv="DomainObject.Predmet.DatumOsnivanja_1">11.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ta pokretanje stečajnog postupka</izvorni_sadrzaj>
    <derivirana_varijabla naziv="DomainObject.Predmet.Opis_1">Prijedlog ta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St-80/2013</izvorni_sadrzaj>
    <derivirana_varijabla naziv="DomainObject.Predmet.OznakaBroj_1">St-80/2013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uvid 7.12.16.</izvorni_sadrzaj>
    <derivirana_varijabla naziv="DomainObject.Predmet.PrimjedbaSuca_1">- uvid 7.12.16.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BRISTAK Co., društvo s ograničenom odgovornošću za trgovinu i ugostiteljstvo u stečaju zastupanog po punomoćniku Vesna Rogulj; Blaž Krnić</izvorni_sadrzaj>
    <derivirana_varijabla naziv="DomainObject.Predmet.ProtustrankaFormated_1">  BRISTAK Co., društvo s ograničenom odgovornošću za trgovinu i ugostiteljstvo u stečaju zastupanog po punomoćniku Vesna Rogulj; Blaž Krnić</derivirana_varijabla>
  </DomainObject.Predmet.ProtustrankaFormated>
  <DomainObject.Predmet.ProtustrankaFormatedOIB>
    <izvorni_sadrzaj>  BRISTAK Co., društvo s ograničenom odgovornošću za trgovinu i ugostiteljstvo u stečaju, OIB 12837415696 zastupanog po punomoćniku Vesna Rogulj; Blaž Krnić</izvorni_sadrzaj>
    <derivirana_varijabla naziv="DomainObject.Predmet.ProtustrankaFormatedOIB_1">  BRISTAK Co., društvo s ograničenom odgovornošću za trgovinu i ugostiteljstvo u stečaju, OIB 12837415696 zastupanog po punomoćniku Vesna Rogulj; Blaž Krnić</derivirana_varijabla>
  </DomainObject.Predmet.ProtustrankaFormatedOIB>
  <DomainObject.Predmet.ProtustrankaFormatedWithAdress>
    <izvorni_sadrzaj> BRISTAK Co., društvo s ograničenom odgovornošću za trgovinu i ugostiteljstvo u stečaju, Žaborička/bb, 22000 Šibenik zastupanog po punomoćniku Vesna Rogulj; Blaž Krnić</izvorni_sadrzaj>
    <derivirana_varijabla naziv="DomainObject.Predmet.ProtustrankaFormatedWithAdress_1"> BRISTAK Co., društvo s ograničenom odgovornošću za trgovinu i ugostiteljstvo u stečaju, Žaborička/bb, 22000 Šibenik zastupanog po punomoćniku Vesna Rogulj; Blaž Krnić</derivirana_varijabla>
  </DomainObject.Predmet.ProtustrankaFormatedWithAdress>
  <DomainObject.Predmet.ProtustrankaFormatedWithAdressOIB>
    <izvorni_sadrzaj> BRISTAK Co., društvo s ograničenom odgovornošću za trgovinu i ugostiteljstvo u stečaju, OIB 12837415696, Žaborička/bb, 22000 Šibenik zastupanog po punomoćniku Vesna Rogulj; Blaž Krnić</izvorni_sadrzaj>
    <derivirana_varijabla naziv="DomainObject.Predmet.ProtustrankaFormatedWithAdressOIB_1"> BRISTAK Co., društvo s ograničenom odgovornošću za trgovinu i ugostiteljstvo u stečaju, OIB 12837415696, Žaborička/bb, 22000 Šibenik zastupanog po punomoćniku Vesna Rogulj; Blaž Krnić</derivirana_varijabla>
  </DomainObject.Predmet.ProtustrankaFormatedWithAdressOIB>
  <DomainObject.Predmet.ProtustrankaWithAdress>
    <izvorni_sadrzaj>BRISTAK Co., društvo s ograničenom odgovornošću za trgovinu i ugostiteljstvo u stečaju Žaborička/bb, 22000 Šibenik</izvorni_sadrzaj>
    <derivirana_varijabla naziv="DomainObject.Predmet.ProtustrankaWithAdress_1">BRISTAK Co., društvo s ograničenom odgovornošću za trgovinu i ugostiteljstvo u stečaju Žaborička/bb, 22000 Šibenik</derivirana_varijabla>
  </DomainObject.Predmet.ProtustrankaWithAdress>
  <DomainObject.Predmet.ProtustrankaWithAdressOIB>
    <izvorni_sadrzaj>BRISTAK Co., društvo s ograničenom odgovornošću za trgovinu i ugostiteljstvo u stečaju, OIB 12837415696, Žaborička/bb, 22000 Šibenik</izvorni_sadrzaj>
    <derivirana_varijabla naziv="DomainObject.Predmet.ProtustrankaWithAdressOIB_1">BRISTAK Co., društvo s ograničenom odgovornošću za trgovinu i ugostiteljstvo u stečaju, OIB 12837415696, Žaborička/bb, 22000 Šibenik</derivirana_varijabla>
  </DomainObject.Predmet.ProtustrankaWithAdressOIB>
  <DomainObject.Predmet.ProtustrankaNazivFormated>
    <izvorni_sadrzaj>BRISTAK Co., društvo s ograničenom odgovornošću za trgovinu i ugostiteljstvo u stečaju</izvorni_sadrzaj>
    <derivirana_varijabla naziv="DomainObject.Predmet.ProtustrankaNazivFormated_1">BRISTAK Co., društvo s ograničenom odgovornošću za trgovinu i ugostiteljstvo u stečaju</derivirana_varijabla>
  </DomainObject.Predmet.ProtustrankaNazivFormated>
  <DomainObject.Predmet.ProtustrankaNazivFormatedOIB>
    <izvorni_sadrzaj>BRISTAK Co., društvo s ograničenom odgovornošću za trgovinu i ugostiteljstvo u stečaju, OIB 12837415696</izvorni_sadrzaj>
    <derivirana_varijabla naziv="DomainObject.Predmet.ProtustrankaNazivFormatedOIB_1">BRISTAK Co., društvo s ograničenom odgovornošću za trgovinu i ugostiteljstvo u stečaju, OIB 12837415696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FINA-Regionalni centar Split</izvorni_sadrzaj>
    <derivirana_varijabla naziv="DomainObject.Predmet.StrankaFormated_1">  FINA-Regionalni centar Split</derivirana_varijabla>
  </DomainObject.Predmet.StrankaFormated>
  <DomainObject.Predmet.StrankaFormatedOIB>
    <izvorni_sadrzaj>  FINA-Regionalni centar Split, OIB 85821130368</izvorni_sadrzaj>
    <derivirana_varijabla naziv="DomainObject.Predmet.StrankaFormatedOIB_1">  FINA-Regionalni centar Split, OIB 85821130368</derivirana_varijabla>
  </DomainObject.Predmet.StrankaFormatedOIB>
  <DomainObject.Predmet.StrankaFormatedWithAdress>
    <izvorni_sadrzaj> FINA-Regionalni centar Split, M.Šetalište 24b, 21000 Split</izvorni_sadrzaj>
    <derivirana_varijabla naziv="DomainObject.Predmet.StrankaFormatedWithAdress_1"> FINA-Regionalni centar Split, M.Šetalište 24b, 21000 Split</derivirana_varijabla>
  </DomainObject.Predmet.StrankaFormatedWithAdress>
  <DomainObject.Predmet.StrankaFormatedWithAdressOIB>
    <izvorni_sadrzaj> FINA-Regionalni centar Split, OIB 85821130368, M.Šetalište 24b, 21000 Split</izvorni_sadrzaj>
    <derivirana_varijabla naziv="DomainObject.Predmet.StrankaFormatedWithAdressOIB_1"> FINA-Regionalni centar Split, OIB 85821130368, M.Šetalište 24b, 21000 Split</derivirana_varijabla>
  </DomainObject.Predmet.StrankaFormatedWithAdressOIB>
  <DomainObject.Predmet.StrankaWithAdress>
    <izvorni_sadrzaj>FINA-Regionalni centar Split M.Šetalište 24b,21000 Split</izvorni_sadrzaj>
    <derivirana_varijabla naziv="DomainObject.Predmet.StrankaWithAdress_1">FINA-Regionalni centar Split M.Šetalište 24b,21000 Split</derivirana_varijabla>
  </DomainObject.Predmet.StrankaWithAdress>
  <DomainObject.Predmet.StrankaWithAdressOIB>
    <izvorni_sadrzaj>FINA-Regionalni centar Split, OIB 85821130368, M.Šetalište 24b,21000 Split</izvorni_sadrzaj>
    <derivirana_varijabla naziv="DomainObject.Predmet.StrankaWithAdressOIB_1">FINA-Regionalni centar Split, OIB 85821130368, M.Šetalište 24b,21000 Split</derivirana_varijabla>
  </DomainObject.Predmet.StrankaWithAdressOIB>
  <DomainObject.Predmet.StrankaNazivFormated>
    <izvorni_sadrzaj>FINA-Regionalni centar Split</izvorni_sadrzaj>
    <derivirana_varijabla naziv="DomainObject.Predmet.StrankaNazivFormated_1">FINA-Regionalni centar Split</derivirana_varijabla>
  </DomainObject.Predmet.StrankaNazivFormated>
  <DomainObject.Predmet.StrankaNazivFormatedOIB>
    <izvorni_sadrzaj>FINA-Regionalni centar Split, OIB 85821130368</izvorni_sadrzaj>
    <derivirana_varijabla naziv="DomainObject.Predmet.StrankaNazivFormatedOIB_1">FINA-Regionalni centar Split,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FINA-Regionalni centar Split</item>
    </izvorni_sadrzaj>
    <derivirana_varijabla naziv="DomainObject.Predmet.StrankaListFormated_1">
      <item>FINA-Regionalni centar Split</item>
    </derivirana_varijabla>
  </DomainObject.Predmet.StrankaListFormated>
  <DomainObject.Predmet.StrankaListFormatedOIB>
    <izvorni_sadrzaj>
      <item>FINA-Regionalni centar Split, OIB 85821130368</item>
    </izvorni_sadrzaj>
    <derivirana_varijabla naziv="DomainObject.Predmet.StrankaListFormatedOIB_1">
      <item>FINA-Regionalni centar Split, OIB 85821130368</item>
    </derivirana_varijabla>
  </DomainObject.Predmet.StrankaListFormatedOIB>
  <DomainObject.Predmet.StrankaListFormatedWithAdress>
    <izvorni_sadrzaj>
      <item>FINA-Regionalni centar Split, M.Šetalište 24b, 21000 Split</item>
    </izvorni_sadrzaj>
    <derivirana_varijabla naziv="DomainObject.Predmet.StrankaListFormatedWithAdress_1">
      <item>FINA-Regionalni centar Split, M.Šetalište 24b, 21000 Split</item>
    </derivirana_varijabla>
  </DomainObject.Predmet.StrankaListFormatedWithAdress>
  <DomainObject.Predmet.StrankaListFormatedWithAdressOIB>
    <izvorni_sadrzaj>
      <item>FINA-Regionalni centar Split, OIB 85821130368, M.Šetalište 24b, 21000 Split</item>
    </izvorni_sadrzaj>
    <derivirana_varijabla naziv="DomainObject.Predmet.StrankaListFormatedWithAdressOIB_1">
      <item>FINA-Regionalni centar Split, OIB 85821130368, M.Šetalište 24b, 21000 Split</item>
    </derivirana_varijabla>
  </DomainObject.Predmet.StrankaListFormatedWithAdressOIB>
  <DomainObject.Predmet.StrankaListNazivFormated>
    <izvorni_sadrzaj>
      <item>FINA-Regionalni centar Split</item>
    </izvorni_sadrzaj>
    <derivirana_varijabla naziv="DomainObject.Predmet.StrankaListNazivFormated_1">
      <item>FINA-Regionalni centar Split</item>
    </derivirana_varijabla>
  </DomainObject.Predmet.StrankaListNazivFormated>
  <DomainObject.Predmet.StrankaListNazivFormatedOIB>
    <izvorni_sadrzaj>
      <item>FINA-Regionalni centar Split, OIB 85821130368</item>
    </izvorni_sadrzaj>
    <derivirana_varijabla naziv="DomainObject.Predmet.StrankaListNazivFormatedOIB_1">
      <item>FINA-Regionalni centar Split, OIB 85821130368</item>
    </derivirana_varijabla>
  </DomainObject.Predmet.StrankaListNazivFormatedOIB>
  <DomainObject.Predmet.ProtuStrankaListFormated>
    <izvorni_sadrzaj>
      <item>BRISTAK Co., društvo s ograničenom odgovornošću za trgovinu i ugostiteljstvo u stečaju zastupanog po punomoćniku Vesna Rogulj; Blaž Krnić</item>
    </izvorni_sadrzaj>
    <derivirana_varijabla naziv="DomainObject.Predmet.ProtuStrankaListFormated_1">
      <item>BRISTAK Co., društvo s ograničenom odgovornošću za trgovinu i ugostiteljstvo u stečaju zastupanog po punomoćniku Vesna Rogulj; Blaž Krnić</item>
    </derivirana_varijabla>
  </DomainObject.Predmet.ProtuStrankaListFormated>
  <DomainObject.Predmet.ProtuStrankaListFormatedOIB>
    <izvorni_sadrzaj>
      <item>BRISTAK Co., društvo s ograničenom odgovornošću za trgovinu i ugostiteljstvo u stečaju, OIB 12837415696 zastupanog po punomoćniku Vesna Rogulj; Blaž Krnić</item>
    </izvorni_sadrzaj>
    <derivirana_varijabla naziv="DomainObject.Predmet.ProtuStrankaListFormatedOIB_1">
      <item>BRISTAK Co., društvo s ograničenom odgovornošću za trgovinu i ugostiteljstvo u stečaju, OIB 12837415696 zastupanog po punomoćniku Vesna Rogulj; Blaž Krnić</item>
    </derivirana_varijabla>
  </DomainObject.Predmet.ProtuStrankaListFormatedOIB>
  <DomainObject.Predmet.ProtuStrankaListFormatedWithAdress>
    <izvorni_sadrzaj>
      <item>BRISTAK Co., društvo s ograničenom odgovornošću za trgovinu i ugostiteljstvo u stečaju, Žaborička/bb, 22000 Šibenik zastupanog po punomoćniku Vesna Rogulj; Blaž Krnić</item>
    </izvorni_sadrzaj>
    <derivirana_varijabla naziv="DomainObject.Predmet.ProtuStrankaListFormatedWithAdress_1">
      <item>BRISTAK Co., društvo s ograničenom odgovornošću za trgovinu i ugostiteljstvo u stečaju, Žaborička/bb, 22000 Šibenik zastupanog po punomoćniku Vesna Rogulj; Blaž Krnić</item>
    </derivirana_varijabla>
  </DomainObject.Predmet.ProtuStrankaListFormatedWithAdress>
  <DomainObject.Predmet.ProtuStrankaListFormatedWithAdressOIB>
    <izvorni_sadrzaj>
      <item>BRISTAK Co., društvo s ograničenom odgovornošću za trgovinu i ugostiteljstvo u stečaju, OIB 12837415696, Žaborička/bb, 22000 Šibenik zastupanog po punomoćniku Vesna Rogulj; Blaž Krnić</item>
    </izvorni_sadrzaj>
    <derivirana_varijabla naziv="DomainObject.Predmet.ProtuStrankaListFormatedWithAdressOIB_1">
      <item>BRISTAK Co., društvo s ograničenom odgovornošću za trgovinu i ugostiteljstvo u stečaju, OIB 12837415696, Žaborička/bb, 22000 Šibenik zastupanog po punomoćniku Vesna Rogulj; Blaž Krnić</item>
    </derivirana_varijabla>
  </DomainObject.Predmet.ProtuStrankaListFormatedWithAdressOIB>
  <DomainObject.Predmet.ProtuStrankaListNazivFormated>
    <izvorni_sadrzaj>
      <item>BRISTAK Co., društvo s ograničenom odgovornošću za trgovinu i ugostiteljstvo u stečaju</item>
    </izvorni_sadrzaj>
    <derivirana_varijabla naziv="DomainObject.Predmet.ProtuStrankaListNazivFormated_1">
      <item>BRISTAK Co., društvo s ograničenom odgovornošću za trgovinu i ugostiteljstvo u stečaju</item>
    </derivirana_varijabla>
  </DomainObject.Predmet.ProtuStrankaListNazivFormated>
  <DomainObject.Predmet.ProtuStrankaListNazivFormatedOIB>
    <izvorni_sadrzaj>
      <item>BRISTAK Co., društvo s ograničenom odgovornošću za trgovinu i ugostiteljstvo u stečaju, OIB 12837415696</item>
    </izvorni_sadrzaj>
    <derivirana_varijabla naziv="DomainObject.Predmet.ProtuStrankaListNazivFormatedOIB_1">
      <item>BRISTAK Co., društvo s ograničenom odgovornošću za trgovinu i ugostiteljstvo u stečaju, OIB 12837415696</item>
    </derivirana_varijabla>
  </DomainObject.Predmet.ProtuStrankaListNazivFormatedOIB>
  <DomainObject.Predmet.OstaliListFormated>
    <izvorni_sadrzaj>
      <item>Vesna Rogulj punomoćnik sudionika u postupku BRISTAK Co., društvo s ograničenom odgovornošću za trgovinu i ugostiteljstvo u stečaju</item>
      <item>Ivan Rude</item>
      <item>RHMF POREZNA UPRAVA</item>
      <item>Blaž Krnić punomoćnik sudionika u postupku BRISTAK Co., društvo s ograničenom odgovornošću za trgovinu i ugostiteljstvo u stečaju</item>
    </izvorni_sadrzaj>
    <derivirana_varijabla naziv="DomainObject.Predmet.OstaliListFormated_1">
      <item>Vesna Rogulj punomoćnik sudionika u postupku BRISTAK Co., društvo s ograničenom odgovornošću za trgovinu i ugostiteljstvo u stečaju</item>
      <item>Ivan Rude</item>
      <item>RHMF POREZNA UPRAVA</item>
      <item>Blaž Krnić punomoćnik sudionika u postupku BRISTAK Co., društvo s ograničenom odgovornošću za trgovinu i ugostiteljstvo u stečaju</item>
    </derivirana_varijabla>
  </DomainObject.Predmet.OstaliListFormated>
  <DomainObject.Predmet.OstaliListFormatedOIB>
    <izvorni_sadrzaj>
      <item>Vesna Rogulj punomoćnik sudionika u postupku BRISTAK Co., društvo s ograničenom odgovornošću za trgovinu i ugostiteljstvo u stečaju</item>
      <item>Ivan Rude, OIB 47128883453</item>
      <item>RHMF POREZNA UPRAVA, OIB 18683136487</item>
      <item>Blaž Krnić, OIB 90543601805 punomoćnik sudionika u postupku BRISTAK Co., društvo s ograničenom odgovornošću za trgovinu i ugostiteljstvo u stečaju</item>
    </izvorni_sadrzaj>
    <derivirana_varijabla naziv="DomainObject.Predmet.OstaliListFormatedOIB_1">
      <item>Vesna Rogulj punomoćnik sudionika u postupku BRISTAK Co., društvo s ograničenom odgovornošću za trgovinu i ugostiteljstvo u stečaju</item>
      <item>Ivan Rude, OIB 47128883453</item>
      <item>RHMF POREZNA UPRAVA, OIB 18683136487</item>
      <item>Blaž Krnić, OIB 90543601805 punomoćnik sudionika u postupku BRISTAK Co., društvo s ograničenom odgovornošću za trgovinu i ugostiteljstvo u stečaju</item>
    </derivirana_varijabla>
  </DomainObject.Predmet.OstaliListFormatedOIB>
  <DomainObject.Predmet.OstaliListFormatedWithAdress>
    <izvorni_sadrzaj>
      <item>Vesna Rogulj, Petrinjska 73, 10000 Zagreb punomoćnik sudionika u postupku BRISTAK Co., društvo s ograničenom odgovornošću za trgovinu i ugostiteljstvo u stečaju</item>
      <item>Ivan Rude, Miminac 10, 22000 Šibenik</item>
      <item>RHMF POREZNA UPRAVA, Obala Hrvatske mornarice, 22000 Šibenik</item>
      <item>Blaž Krnić, Dubrovačka 8, 22000 Šibenik punomoćnik sudionika u postupku BRISTAK Co., društvo s ograničenom odgovornošću za trgovinu i ugostiteljstvo u stečaju</item>
    </izvorni_sadrzaj>
    <derivirana_varijabla naziv="DomainObject.Predmet.OstaliListFormatedWithAdress_1">
      <item>Vesna Rogulj, Petrinjska 73, 10000 Zagreb punomoćnik sudionika u postupku BRISTAK Co., društvo s ograničenom odgovornošću za trgovinu i ugostiteljstvo u stečaju</item>
      <item>Ivan Rude, Miminac 10, 22000 Šibenik</item>
      <item>RHMF POREZNA UPRAVA, Obala Hrvatske mornarice, 22000 Šibenik</item>
      <item>Blaž Krnić, Dubrovačka 8, 22000 Šibenik punomoćnik sudionika u postupku BRISTAK Co., društvo s ograničenom odgovornošću za trgovinu i ugostiteljstvo u stečaju</item>
    </derivirana_varijabla>
  </DomainObject.Predmet.OstaliListFormatedWithAdress>
  <DomainObject.Predmet.OstaliListFormatedWithAdressOIB>
    <izvorni_sadrzaj>
      <item>Vesna Rogulj, Petrinjska 73, 10000 Zagreb punomoćnik sudionika u postupku BRISTAK Co., društvo s ograničenom odgovornošću za trgovinu i ugostiteljstvo u stečaju</item>
      <item>Ivan Rude, OIB 47128883453, Miminac 10, 22000 Šibenik</item>
      <item>RHMF POREZNA UPRAVA, OIB 18683136487, Obala Hrvatske mornarice, 22000 Šibenik</item>
      <item>Blaž Krnić, OIB 90543601805, Dubrovačka 8, 22000 Šibenik punomoćnik sudionika u postupku BRISTAK Co., društvo s ograničenom odgovornošću za trgovinu i ugostiteljstvo u stečaju</item>
    </izvorni_sadrzaj>
    <derivirana_varijabla naziv="DomainObject.Predmet.OstaliListFormatedWithAdressOIB_1">
      <item>Vesna Rogulj, Petrinjska 73, 10000 Zagreb punomoćnik sudionika u postupku BRISTAK Co., društvo s ograničenom odgovornošću za trgovinu i ugostiteljstvo u stečaju</item>
      <item>Ivan Rude, OIB 47128883453, Miminac 10, 22000 Šibenik</item>
      <item>RHMF POREZNA UPRAVA, OIB 18683136487, Obala Hrvatske mornarice, 22000 Šibenik</item>
      <item>Blaž Krnić, OIB 90543601805, Dubrovačka 8, 22000 Šibenik punomoćnik sudionika u postupku BRISTAK Co., društvo s ograničenom odgovornošću za trgovinu i ugostiteljstvo u stečaju</item>
    </derivirana_varijabla>
  </DomainObject.Predmet.OstaliListFormatedWithAdressOIB>
  <DomainObject.Predmet.OstaliListNazivFormated>
    <izvorni_sadrzaj>
      <item>Vesna Rogulj</item>
      <item>Ivan Rude</item>
      <item>RHMF POREZNA UPRAVA</item>
      <item>Blaž Krnić</item>
    </izvorni_sadrzaj>
    <derivirana_varijabla naziv="DomainObject.Predmet.OstaliListNazivFormated_1">
      <item>Vesna Rogulj</item>
      <item>Ivan Rude</item>
      <item>RHMF POREZNA UPRAVA</item>
      <item>Blaž Krnić</item>
    </derivirana_varijabla>
  </DomainObject.Predmet.OstaliListNazivFormated>
  <DomainObject.Predmet.OstaliListNazivFormatedOIB>
    <izvorni_sadrzaj>
      <item>Vesna Rogulj</item>
      <item>Ivan Rude, OIB 47128883453</item>
      <item>RHMF POREZNA UPRAVA, OIB 18683136487</item>
      <item>Blaž Krnić, OIB 90543601805</item>
    </izvorni_sadrzaj>
    <derivirana_varijabla naziv="DomainObject.Predmet.OstaliListNazivFormatedOIB_1">
      <item>Vesna Rogulj</item>
      <item>Ivan Rude, OIB 47128883453</item>
      <item>RHMF POREZNA UPRAVA, OIB 18683136487</item>
      <item>Blaž Krnić, OIB 90543601805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2016.</izvorni_sadrzaj>
    <derivirana_varijabla naziv="DomainObject.Datum_1">8.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FINA-Regionalni centar Split</izvorni_sadrzaj>
    <derivirana_varijabla naziv="DomainObject.Predmet.StrankaIDrugi_1">FINA-Regionalni centar Split</derivirana_varijabla>
  </DomainObject.Predmet.StrankaIDrugi>
  <DomainObject.Predmet.ProtustrankaIDrugi>
    <izvorni_sadrzaj>BRISTAK Co., društvo s ograničenom odgovornošću za trgovinu i ugostiteljstvo u stečaju</izvorni_sadrzaj>
    <derivirana_varijabla naziv="DomainObject.Predmet.ProtustrankaIDrugi_1">BRISTAK Co., društvo s ograničenom odgovornošću za trgovinu i ugostiteljstvo u stečaju</derivirana_varijabla>
  </DomainObject.Predmet.ProtustrankaIDrugi>
  <DomainObject.Predmet.StrankaIDrugiAdressOIB>
    <izvorni_sadrzaj>FINA-Regionalni centar Split, OIB 85821130368, M.Šetalište 24b, 21000 Split</izvorni_sadrzaj>
    <derivirana_varijabla naziv="DomainObject.Predmet.StrankaIDrugiAdressOIB_1">FINA-Regionalni centar Split, OIB 85821130368, M.Šetalište 24b, 21000 Split</derivirana_varijabla>
  </DomainObject.Predmet.StrankaIDrugiAdressOIB>
  <DomainObject.Predmet.ProtustrankaIDrugiAdressOIB>
    <izvorni_sadrzaj>BRISTAK Co., društvo s ograničenom odgovornošću za trgovinu i ugostiteljstvo u stečaju, OIB 12837415696, Žaborička/bb, 22000 Šibenik</izvorni_sadrzaj>
    <derivirana_varijabla naziv="DomainObject.Predmet.ProtustrankaIDrugiAdressOIB_1">BRISTAK Co., društvo s ograničenom odgovornošću za trgovinu i ugostiteljstvo u stečaju, OIB 12837415696, Žaborička/bb,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FINA-Regionalni centar Split</item>
      <item>BRISTAK Co., društvo s ograničenom odgovornošću za trgovinu i ugostiteljstvo u stečaju</item>
      <item>Vesna Rogulj</item>
      <item>Ivan Rude</item>
      <item>RHMF POREZNA UPRAVA</item>
      <item>Blaž Krnić</item>
    </izvorni_sadrzaj>
    <derivirana_varijabla naziv="DomainObject.Predmet.SudioniciListNaziv_1">
      <item>FINA-Regionalni centar Split</item>
      <item>BRISTAK Co., društvo s ograničenom odgovornošću za trgovinu i ugostiteljstvo u stečaju</item>
      <item>Vesna Rogulj</item>
      <item>Ivan Rude</item>
      <item>RHMF POREZNA UPRAVA</item>
      <item>Blaž Krnić</item>
    </derivirana_varijabla>
  </DomainObject.Predmet.SudioniciListNaziv>
  <DomainObject.Predmet.SudioniciListAdressOIB>
    <izvorni_sadrzaj>
      <item>FINA-Regionalni centar Split, OIB 85821130368, M.Šetalište 24b,21000 Split</item>
      <item>BRISTAK Co., društvo s ograničenom odgovornošću za trgovinu i ugostiteljstvo u stečaju, OIB 12837415696, Žaborička/bb,22000 Šibenik</item>
      <item>Vesna Rogulj, Petrinjska 73,10000 Zagreb</item>
      <item>Ivan Rude, OIB 47128883453, Miminac 10,22000 Šibenik</item>
      <item>RHMF POREZNA UPRAVA, OIB 18683136487, Obala Hrvatske mornarice,22000 Šibenik</item>
      <item>Blaž Krnić, OIB 90543601805, Dubrovačka 8,22000 Šibenik</item>
    </izvorni_sadrzaj>
    <derivirana_varijabla naziv="DomainObject.Predmet.SudioniciListAdressOIB_1">
      <item>FINA-Regionalni centar Split, OIB 85821130368, M.Šetalište 24b,21000 Split</item>
      <item>BRISTAK Co., društvo s ograničenom odgovornošću za trgovinu i ugostiteljstvo u stečaju, OIB 12837415696, Žaborička/bb,22000 Šibenik</item>
      <item>Vesna Rogulj, Petrinjska 73,10000 Zagreb</item>
      <item>Ivan Rude, OIB 47128883453, Miminac 10,22000 Šibenik</item>
      <item>RHMF POREZNA UPRAVA, OIB 18683136487, Obala Hrvatske mornarice,22000 Šibenik</item>
      <item>Blaž Krnić, OIB 90543601805, Dubrovačka 8,22000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12837415696</item>
      <item>, OIB null</item>
      <item>, OIB 47128883453</item>
      <item>, OIB 18683136487</item>
      <item>, OIB 90543601805</item>
    </izvorni_sadrzaj>
    <derivirana_varijabla naziv="DomainObject.Predmet.SudioniciListNazivOIB_1">
      <item>, OIB 85821130368</item>
      <item>, OIB 12837415696</item>
      <item>, OIB null</item>
      <item>, OIB 47128883453</item>
      <item>, OIB 18683136487</item>
      <item>, OIB 90543601805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E5ACD73-FFAB-4205-87F8-BC57CE5A1CB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223</properties:Words>
  <properties:Characters>1068</properties:Characters>
  <properties:Lines>50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2016-12-08T11:56:00Z</dcterms:created>
  <dc:creator>Katarina Benić</dc:creator>
  <cp:lastModifiedBy>Marina Gulin</cp:lastModifiedBy>
  <cp:lastPrinted>2016-12-08T11:58:00Z</cp:lastPrinted>
  <dcterms:modified xmlns:xsi="http://www.w3.org/2001/XMLSchema-instance" xsi:type="dcterms:W3CDTF">2016-12-08T12:00:00Z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