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5896f" w14:paraId="a15896f" w:rsidRDefault="00C244FC" w:rsidP="00C244FC" w:rsidR="00C244F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244FC" w:rsidP="00C244FC" w:rsidR="00C244FC">
      <w:pPr>
        <w:spacing w:after="0"/>
        <w:jc w:val="both"/>
      </w:pPr>
      <w:r>
        <w:t xml:space="preserve">       REPUBLIKA HRVATSKA</w:t>
      </w:r>
    </w:p>
    <w:p w:rsidRDefault="00C244FC" w:rsidP="00C244FC" w:rsidR="00C244FC">
      <w:pPr>
        <w:spacing w:after="0"/>
        <w:jc w:val="both"/>
      </w:pPr>
      <w:r>
        <w:rPr>
          <w:lang w:val="pt-BR"/>
        </w:rPr>
        <w:t>TRGOVA</w:t>
      </w:r>
      <w:r>
        <w:t>Č</w:t>
      </w:r>
      <w:r>
        <w:rPr>
          <w:lang w:val="pt-BR"/>
        </w:rPr>
        <w:t>KI SUD U VARA</w:t>
      </w:r>
      <w:r>
        <w:t>Ž</w:t>
      </w:r>
      <w:r>
        <w:rPr>
          <w:lang w:val="pt-BR"/>
        </w:rPr>
        <w:t>DINU</w:t>
      </w:r>
    </w:p>
    <w:p w:rsidRDefault="00C244FC" w:rsidP="00C244FC" w:rsidR="00C244FC">
      <w:pPr>
        <w:spacing w:after="0"/>
        <w:rPr>
          <w:bCs/>
        </w:rPr>
      </w:pPr>
      <w:r>
        <w:t xml:space="preserve">                      </w:t>
      </w:r>
      <w:r>
        <w:rPr>
          <w:lang w:val="pt-BR"/>
        </w:rPr>
        <w:t>B. Radić 2</w:t>
      </w:r>
      <w:r>
        <w:rPr>
          <w:bCs/>
        </w:rPr>
        <w:t xml:space="preserve">   </w:t>
      </w:r>
    </w:p>
    <w:p w:rsidRDefault="00C244FC" w:rsidP="00C244FC" w:rsidR="00C244FC">
      <w:pPr>
        <w:spacing w:after="0"/>
        <w:ind w:left="5664"/>
      </w:pPr>
      <w:r>
        <w:t>Poslovni broj: 3 St-45/17-15</w:t>
      </w:r>
    </w:p>
    <w:p w:rsidRDefault="00C244FC" w:rsidP="00C244FC" w:rsidR="00C244FC">
      <w:pPr>
        <w:spacing w:after="0"/>
        <w:rPr>
          <w:b/>
        </w:rPr>
      </w:pPr>
    </w:p>
    <w:p w:rsidRDefault="00C244FC" w:rsidP="00C244FC" w:rsidR="00C244FC">
      <w:pPr>
        <w:spacing w:after="0"/>
        <w:rPr>
          <w:b/>
        </w:rPr>
      </w:pPr>
    </w:p>
    <w:p w:rsidRDefault="00C244FC" w:rsidP="00C244FC" w:rsidR="00C244FC">
      <w:pPr>
        <w:spacing w:after="0"/>
        <w:jc w:val="center"/>
      </w:pPr>
      <w:r>
        <w:t>R E P U B L I K A   H R V A T S K A</w:t>
      </w:r>
    </w:p>
    <w:p w:rsidRDefault="00C244FC" w:rsidP="00C244FC" w:rsidR="00C244FC">
      <w:pPr>
        <w:spacing w:after="0"/>
        <w:rPr>
          <w:b/>
        </w:rPr>
      </w:pPr>
    </w:p>
    <w:p w:rsidRDefault="00C244FC" w:rsidP="00C244FC" w:rsidR="00C244FC">
      <w:pPr>
        <w:spacing w:after="0"/>
        <w:jc w:val="center"/>
      </w:pPr>
      <w:r>
        <w:t>R J E Š E N J E</w:t>
      </w:r>
    </w:p>
    <w:p w:rsidRDefault="00C244FC" w:rsidP="00C244FC" w:rsidR="00C244FC">
      <w:pPr>
        <w:spacing w:after="0"/>
        <w:jc w:val="both"/>
        <w:rPr>
          <w:b/>
        </w:rPr>
      </w:pPr>
    </w:p>
    <w:p w:rsidRDefault="00C244FC" w:rsidP="00C244FC" w:rsidR="00C244FC">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financija-Porezna uprava, Područni ured Sjeverna Hrvatska, zastupana po Županijskom državnom odvjetništvu u Varaždinu, protiv dužnika KOVKA proizvodnja, trgovina i usluge d.o.o., skraćena tvrtka: KOVKA – d.o.o. Koprivnica, Trg podravskih heroja 2A, MBS: 010016735, OIB: 23292959969, nakon zaključenog prethodnog postupka radi utvrđivanja uvjeta za otvaranje stečajnog postupka nad stečajnim dužnikom, dana 14. lipnja 2017. godine,    </w:t>
      </w:r>
    </w:p>
    <w:p w:rsidRDefault="00C244FC" w:rsidP="00C244FC" w:rsidR="00C244FC">
      <w:pPr>
        <w:spacing w:after="0"/>
        <w:jc w:val="both"/>
        <w:rPr>
          <w:b/>
        </w:rPr>
      </w:pPr>
    </w:p>
    <w:p w:rsidRDefault="00C244FC" w:rsidP="00C244FC" w:rsidR="00C244FC">
      <w:pPr>
        <w:spacing w:after="0"/>
        <w:jc w:val="center"/>
      </w:pPr>
      <w:r>
        <w:t>r i j e š i o     j e</w:t>
      </w:r>
    </w:p>
    <w:p w:rsidRDefault="00C244FC" w:rsidP="00C244FC" w:rsidR="00C244FC">
      <w:pPr>
        <w:spacing w:after="0"/>
        <w:rPr>
          <w:b/>
        </w:rPr>
      </w:pPr>
    </w:p>
    <w:p w:rsidRDefault="00C244FC" w:rsidP="00C244FC" w:rsidR="00C244FC">
      <w:pPr>
        <w:spacing w:after="0"/>
        <w:ind w:firstLine="708"/>
        <w:jc w:val="both"/>
      </w:pPr>
      <w:r>
        <w:t>I/ Otvara se stečajni postupak nad stečajnim dužnikom KOVKA proizvodnja, trgovina i usluge d.o.o., skraćena tvrtka: KOVKA – d.o.o. Koprivnica, Trg podravskih heroja 2A, MBS: 010016735, OIB: 23292959969, sa danom 14. lipnja 2017. godine u 14,00 sati.</w:t>
      </w:r>
    </w:p>
    <w:p w:rsidRDefault="00C244FC" w:rsidP="00C244FC" w:rsidR="00C244FC">
      <w:pPr>
        <w:spacing w:after="0"/>
        <w:ind w:firstLine="708"/>
        <w:jc w:val="both"/>
      </w:pPr>
    </w:p>
    <w:p w:rsidRDefault="00C244FC" w:rsidP="00C244FC" w:rsidR="00C244FC">
      <w:pPr>
        <w:spacing w:after="0"/>
        <w:ind w:firstLine="705"/>
        <w:jc w:val="both"/>
      </w:pPr>
      <w:r>
        <w:t>II/ Za stečajnog upravitelja imenuje se Vanda Kovačević Gelenčer iz Virovitice, A. Mihanovića 1/3, OIB: 48951193011.</w:t>
      </w:r>
    </w:p>
    <w:p w:rsidRDefault="00C244FC" w:rsidP="00C244FC" w:rsidR="00C244FC">
      <w:pPr>
        <w:spacing w:after="0"/>
        <w:jc w:val="both"/>
      </w:pPr>
    </w:p>
    <w:p w:rsidRDefault="00C244FC" w:rsidP="00C244FC" w:rsidR="00C244FC">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4517</w:t>
      </w:r>
      <w:r>
        <w:t xml:space="preserve"> (broj spisa) – ili OIB-a uplatitelja. </w:t>
      </w:r>
    </w:p>
    <w:p w:rsidRDefault="00C244FC" w:rsidP="00C244FC" w:rsidR="00C244FC">
      <w:pPr>
        <w:spacing w:after="0"/>
        <w:jc w:val="both"/>
      </w:pPr>
    </w:p>
    <w:p w:rsidRDefault="00C244FC" w:rsidP="00C244FC" w:rsidR="00C244FC">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C244FC" w:rsidP="00C244FC" w:rsidR="00C244FC">
      <w:pPr>
        <w:spacing w:after="0"/>
        <w:jc w:val="both"/>
      </w:pPr>
    </w:p>
    <w:p w:rsidRDefault="00C244FC" w:rsidP="00C244FC" w:rsidR="00C244FC">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C244FC" w:rsidP="00C244FC" w:rsidR="00C244FC">
      <w:pPr>
        <w:widowControl w:val="false"/>
        <w:suppressAutoHyphens/>
        <w:spacing w:after="0"/>
        <w:ind w:firstLine="708"/>
        <w:jc w:val="both"/>
      </w:pPr>
    </w:p>
    <w:p w:rsidRDefault="00C244FC" w:rsidP="00C244FC" w:rsidR="00C244FC">
      <w:pPr>
        <w:spacing w:after="0"/>
        <w:ind w:firstLine="708"/>
        <w:jc w:val="both"/>
      </w:pPr>
      <w:r>
        <w:t>VI/ Ročište vjerovnika na kojem će se ispitati prijavljene tražbine vjerovnika (ispitno ročište), određuje se za dan</w:t>
      </w:r>
    </w:p>
    <w:p w:rsidRDefault="00C244FC" w:rsidP="00C244FC" w:rsidR="00C244FC">
      <w:pPr>
        <w:spacing w:after="0"/>
        <w:jc w:val="center"/>
        <w:rPr>
          <w:b/>
        </w:rPr>
      </w:pPr>
      <w:r>
        <w:rPr>
          <w:b/>
        </w:rPr>
        <w:lastRenderedPageBreak/>
        <w:t xml:space="preserve">       26. rujna 2017. godine u 13,00 sati</w:t>
      </w:r>
    </w:p>
    <w:p w:rsidRDefault="00C244FC" w:rsidP="00C244FC" w:rsidR="00C244FC">
      <w:pPr>
        <w:spacing w:after="0"/>
        <w:jc w:val="center"/>
        <w:rPr>
          <w:b/>
        </w:rPr>
      </w:pPr>
      <w:r>
        <w:rPr>
          <w:b/>
        </w:rPr>
        <w:t>kod ovog suda Braće Radića 2, soba 226/II kat, Varaždin</w:t>
      </w:r>
    </w:p>
    <w:p w:rsidRDefault="00C244FC" w:rsidP="00C244FC" w:rsidR="00C244FC">
      <w:pPr>
        <w:spacing w:after="0"/>
        <w:jc w:val="center"/>
        <w:rPr>
          <w:b/>
        </w:rPr>
      </w:pPr>
    </w:p>
    <w:p w:rsidRDefault="00C244FC" w:rsidP="00C244FC" w:rsidR="00C244FC">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C244FC" w:rsidP="00C244FC" w:rsidR="00C244FC">
      <w:pPr>
        <w:spacing w:after="0"/>
        <w:jc w:val="both"/>
      </w:pPr>
    </w:p>
    <w:p w:rsidRDefault="00C244FC" w:rsidP="00C244FC" w:rsidR="00C244FC">
      <w:pPr>
        <w:spacing w:after="0"/>
        <w:jc w:val="both"/>
      </w:pPr>
      <w:r>
        <w:tab/>
        <w:t>VIII/ Rješenje o otvaranju stečajnog postupka upisat će se u sudski registar i objaviti će se na e-Oglasnoj ploči ovoga suda sa danom 14. lipnja 2017. godine u 14,00 sati.</w:t>
      </w:r>
    </w:p>
    <w:p w:rsidRDefault="00C244FC" w:rsidP="00C244FC" w:rsidR="00C244FC">
      <w:pPr>
        <w:spacing w:after="0"/>
        <w:jc w:val="both"/>
      </w:pPr>
    </w:p>
    <w:p w:rsidRDefault="00C244FC" w:rsidP="00C244FC" w:rsidR="00C244FC">
      <w:pPr>
        <w:pStyle w:val="Odlomakpopisa"/>
        <w:spacing w:after="0"/>
        <w:ind w:firstLine="708"/>
      </w:pPr>
      <w:r>
        <w:t xml:space="preserve">IX/ Nalaže se zemljišnoknjižnom odjelu Općinskog suda u Koprivnici, da u zemljišnim knjigama izvrši upis zabilježbe otvaranja stečajnog postupka na nekretninama stečajnog dužnika i to: čkbr. 1483/1 stambeno-poslovna zgrada kbr. 4A sa 547 m2, dvorište sa 58 m2, Suvlasnički dio: 104/6244 etažno vlasništvo (E-8), Suvlasnički dio: 72/6244 etažno vlasništvo (E-9), Suvlasnički dio: 72/6244 etažno vlasništvo (E-10), upisanim u zk.ul. 11431 k.o. Koprivnica, te svim eventualnim ostalim nekretninama stečajnog dužnika. </w:t>
      </w:r>
    </w:p>
    <w:p w:rsidRDefault="00C244FC" w:rsidP="00C244FC" w:rsidR="00C244FC">
      <w:pPr>
        <w:spacing w:after="0"/>
        <w:jc w:val="both"/>
      </w:pPr>
    </w:p>
    <w:p w:rsidRDefault="00C244FC" w:rsidP="00C244FC" w:rsidR="00C244FC">
      <w:pPr>
        <w:spacing w:after="0"/>
        <w:jc w:val="center"/>
      </w:pPr>
      <w:r>
        <w:t xml:space="preserve">Obrazloženje </w:t>
      </w:r>
    </w:p>
    <w:p w:rsidRDefault="00C244FC" w:rsidP="00C244FC" w:rsidR="00C244FC">
      <w:pPr>
        <w:spacing w:after="0"/>
        <w:rPr>
          <w:b/>
        </w:rPr>
      </w:pPr>
    </w:p>
    <w:p w:rsidRDefault="00C244FC" w:rsidP="00C244FC" w:rsidR="00C244FC">
      <w:pPr>
        <w:spacing w:after="0"/>
        <w:ind w:firstLine="720"/>
        <w:jc w:val="both"/>
        <w:rPr>
          <w:color w:val="000000"/>
        </w:rPr>
      </w:pPr>
      <w:r>
        <w:t xml:space="preserve">Financijska agencija, Regionalni centar Zagreb, Podružnica Varaždin je 16. studenog 2015. podnijela zahtjev za pokretanje skraćenog stečajnog postupka nad dužnikom KOVKA – d.o.o. Koprivnica, Trg podravskih heroja 2A, pa kako su za to bile ispunjene pretpostavke iz čl. 428. Stečajnog zakona </w:t>
      </w:r>
      <w:r>
        <w:rPr>
          <w:color w:val="000000"/>
          <w:shd w:fill="FFFFFF" w:color="auto" w:val="clear"/>
        </w:rPr>
        <w:t>(''Narodne novine'' broj 71/15 – dalje u tekstu: SZ), sud je dana 1. veljače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C244FC" w:rsidP="00C244FC" w:rsidR="00C244FC">
      <w:pPr>
        <w:spacing w:after="0"/>
        <w:jc w:val="both"/>
      </w:pPr>
      <w:r>
        <w:tab/>
        <w:t>Nadalje je zaprimljen prijedlog vjerovnika RH Ministarstvo financija, Porezna uprava Područni ured Sjeverna Hrvatska, zastupano po Županijskom državnom odvjetništvu u Varaždinu, za otvaranje stečajnog postupka dana 19.2.2016. godine iz kojeg prijedloga proizlazi da vjerovnik ima tražbinu prema dužniku u iznosu od 54.761,94 kn. Predlaže se otvoriti stečajni postupak nad dužnikom.</w:t>
      </w:r>
    </w:p>
    <w:p w:rsidRDefault="00C244FC" w:rsidP="00C244FC" w:rsidR="00C244FC">
      <w:pPr>
        <w:spacing w:after="0"/>
        <w:ind w:firstLine="708"/>
        <w:jc w:val="both"/>
      </w:pPr>
      <w:r>
        <w:t>Uvidom u stanje računa poreznog obveznika na dan 2.2.2016. proizlazi da dug dužnika prema RH Ministarstvu financija iznosi 54.761,94 kn, a uvidom u izvadak iz zemljišnih knjiga utvrđeno da je dužnik vlasnik nekretnina: čkbr. 1483/1 stambeno-poslovna zgrada kbr. 4A sa 547 m2, dvorište sa 58 m2, Suvlasnički dio: 104/6244 etažno vlasništvo (E-8), Suvlasnički dio: 72/6244 etažno vlasništvo (E-9), Suvlasnički dio: 72/6244 etažno vlasništvo (E-10), upisanih u zk.ul. 11431 k.o. Koprivnica.</w:t>
      </w:r>
    </w:p>
    <w:p w:rsidRDefault="00C244FC" w:rsidP="00C244FC" w:rsidR="00C244FC">
      <w:pPr>
        <w:spacing w:after="0"/>
        <w:ind w:firstLine="708"/>
        <w:jc w:val="both"/>
      </w:pPr>
      <w:r>
        <w:t>Stoga je sud temeljem članka 433. SZ-a donio rješenje o obustavi skraćenog stečajnog postupka nad dužnikom broj St-800/15-6 od 17. ožujka 2016. koje je postalo pravomoćno 23. travnja 2016. Nadalje je odredio da će se o pokretanju prethodnog postupka donijeti posebno rješenje.</w:t>
      </w:r>
    </w:p>
    <w:p w:rsidRDefault="00C244FC" w:rsidP="00C244FC" w:rsidR="00C244FC">
      <w:pPr>
        <w:spacing w:after="0"/>
        <w:ind w:firstLine="708"/>
        <w:jc w:val="both"/>
      </w:pPr>
      <w:r>
        <w:t>Predlagatelj je učinio vjerojatnim postojanje svoje tražbine te postojanje stečajnog razloga nesposobnosti za plaćanje obzirom je račun dužnika u blokadi duže od 660 dana a blokada iznosi 55.098,77 kn, čime je dokazao da su ispunjene pretpostavke iz čl. 109. Stečajnog zakona (NN 71/15, u nastavku SZ) pa je sud rješenjem St-45/17-2 od 1.2.2017.  pokrenuo prethodni postupak radi utvrđivanja uvjeta za otvaranje stečajnog postupka, te odredio ročište radi izjašnjenja dana 23.2.2017.</w:t>
      </w:r>
    </w:p>
    <w:p w:rsidRDefault="00C244FC" w:rsidP="00C244FC" w:rsidR="00C244FC">
      <w:pPr>
        <w:spacing w:after="0"/>
        <w:ind w:firstLine="705"/>
        <w:jc w:val="both"/>
      </w:pPr>
      <w:r>
        <w:lastRenderedPageBreak/>
        <w:t>Na ročište radi izjašnjenja nije pristupio direktor dužnika, a zastupnica ŽDO izjavila je da ostaje kod izjava datih u tijeku postupka, te da prema evidenciji na dan 16.2.2017. dug dužnika iznosi 58.767,50 kn.</w:t>
      </w:r>
    </w:p>
    <w:p w:rsidRDefault="00C244FC" w:rsidP="00C244FC" w:rsidR="00C244FC">
      <w:pPr>
        <w:spacing w:after="0"/>
        <w:ind w:firstLine="705"/>
        <w:jc w:val="both"/>
      </w:pPr>
      <w:r>
        <w:t>Dužnik je dostavio ovome sudu dana 22.3.2017. podnesak u kojem navodi da ima dug za neto plaće zaposlenika i obaveze po zaposlenicima i to za Renatu Momčilović neto plaću u iznosu od 12.628,60 kn sa kamatom na neto plaću, te 20.302,00 kn + kamata s osnova putnih naloga. Za vjerovnicu Silviju Dobrota dužnik ima dug s osnova neto plaće u iznosu od 7.704,80 kn + kamate. Za obje djelatnice dužnik ima i dug s osnova neplaćenih doprinosa.</w:t>
      </w:r>
    </w:p>
    <w:p w:rsidRDefault="00C244FC" w:rsidP="00C244FC" w:rsidR="00C244FC">
      <w:pPr>
        <w:spacing w:after="0"/>
        <w:ind w:firstLine="705"/>
        <w:jc w:val="both"/>
      </w:pPr>
      <w:r>
        <w:t>Na ročištu u prethodnom postupku održanom dana 8.6.2017. direktor dužnika Julijan Kovačić iskazao je da se ne protivi otvaranju stečajnog postupka nad dužnikom, da je predmetno društvo naslijeđeno iza pokojnog oca rješenjem o nasljeđivanju iz 2010. godine, da se društvo bavilo vođenjem knjigovodstva i imalo je dvije zaposlenice. Društvo je bilo poslovno aktivno do 2013. godine, te je iste godine prestalo raditi, a od tada je društvo i u blokadi. Nisu pokretali stečaj jer su se nadali da će naplatiti potraživanja koja je društvo imalo prema svojim vjerovnicima. Iskazao je da društvo ima imovinu i to nekretninu upisanu u zk.ul. 11431 k.o. Koprivnica, to su tri poslovna prostora u podrumskom dijelu predmetne zgrade – etažno vlasništvo, a založni vjerovnik je RH Ministarstvo financija. Financijsko-knjigovodstvena dokumentacija društva nalazi se u navedenom poslovnom prostoru u koji je smještena nakon što je otkazan najam poslovnog prostora u kojem se obavljala djelatnost društva. Društvo je imalo potraživanja prema svojim poslovnim partnerima, a ta potraživanja su otpisana još 2012. godine jer su bila mala i nenaplativa. Druge imovine nema.</w:t>
      </w:r>
    </w:p>
    <w:p w:rsidRDefault="00C244FC" w:rsidP="00C244FC" w:rsidR="00C244FC">
      <w:pPr>
        <w:spacing w:after="0"/>
        <w:ind w:firstLine="705"/>
        <w:jc w:val="both"/>
      </w:pPr>
      <w:r>
        <w:t xml:space="preserve">Vezano na Renatu Momčilović i Silviju Dobrota, ističe da su to bile zaposlenice društva, da su prestale raditi u mjesecu svibnju 2013. godine, te da je društvo dužno djelatnicama dvije plaće, odnosno plaće kako je navedeno u podnesku od 22.3.2017.  </w:t>
      </w:r>
    </w:p>
    <w:p w:rsidRDefault="00C244FC" w:rsidP="00C244FC" w:rsidR="00C244FC">
      <w:pPr>
        <w:spacing w:after="0"/>
        <w:ind w:firstLine="705"/>
        <w:jc w:val="both"/>
      </w:pPr>
      <w:r>
        <w:tab/>
        <w:t>Pod kaznenom i materijalnom odgovornošću direktor dužnika potvrdio je istinitost naprijed navedene izjave, da društvo od imovine ima samo citiranu nekretninu, te nema druge pokretnine, niti potraživanja.</w:t>
      </w:r>
    </w:p>
    <w:p w:rsidRDefault="00C244FC" w:rsidP="00C244FC" w:rsidR="00C244FC">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C244FC" w:rsidP="00C244FC" w:rsidR="00C244FC">
      <w:pPr>
        <w:spacing w:after="0"/>
        <w:jc w:val="both"/>
      </w:pPr>
      <w:r>
        <w:tab/>
        <w:t>U smislu članka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odnosno ako nije isplatio tri uzastopne plaće koje radniku pripadaju prema ugovoru o radu.</w:t>
      </w:r>
    </w:p>
    <w:p w:rsidRDefault="00C244FC" w:rsidP="00C244FC" w:rsidR="00C244FC">
      <w:pPr>
        <w:spacing w:after="0"/>
        <w:jc w:val="both"/>
      </w:pPr>
      <w:r>
        <w:tab/>
        <w:t xml:space="preserve">Kako je u tijeku prethodnog postupka sud utvrdio da kod dužnika postoji stečajni razlog nesposobnost za plaćanje te kako je utvrđeno da dužnik ima imovinu koju je potrebno unovčiti tijekom stečajnog postupka, to je temeljem odredbe članka 128., 129. i 130. SZ-a otvorio stečajni postupak nad dužnikom i u svemu odlučio kao u izreci ovog rješenja. </w:t>
      </w:r>
    </w:p>
    <w:p w:rsidRDefault="00C244FC" w:rsidP="00C244FC" w:rsidR="00C244FC">
      <w:pPr>
        <w:spacing w:after="0"/>
        <w:ind w:firstLine="709"/>
        <w:jc w:val="both"/>
      </w:pPr>
      <w:r>
        <w:t>Stečajni upravitelj imenovan je u skladu s čl. 84. st. 1. SZ metodom slučajnog odabira s liste A stečajnih upravitelja za područje ovog suda.</w:t>
      </w:r>
    </w:p>
    <w:p w:rsidRDefault="00C244FC" w:rsidP="00C244FC" w:rsidR="00C244FC">
      <w:pPr>
        <w:spacing w:after="0"/>
      </w:pPr>
    </w:p>
    <w:p w:rsidRDefault="00C244FC" w:rsidP="00C244FC" w:rsidR="00C244FC">
      <w:pPr>
        <w:spacing w:after="0"/>
      </w:pPr>
    </w:p>
    <w:p w:rsidRDefault="00C244FC" w:rsidP="00C244FC" w:rsidR="00C244FC">
      <w:pPr>
        <w:spacing w:after="0"/>
        <w:ind w:left="2832"/>
      </w:pPr>
      <w:r>
        <w:t>U  Varaždinu, 14. lipnja 2017. godine</w:t>
      </w:r>
    </w:p>
    <w:p w:rsidRDefault="00C244FC" w:rsidP="00C244FC" w:rsidR="00C244FC">
      <w:pPr>
        <w:spacing w:after="0"/>
      </w:pPr>
    </w:p>
    <w:p w:rsidRDefault="00C244FC" w:rsidP="00C244FC" w:rsidR="00C244FC">
      <w:pPr>
        <w:spacing w:after="0"/>
        <w:ind w:left="2832"/>
      </w:pPr>
      <w:r>
        <w:tab/>
      </w:r>
      <w:r>
        <w:tab/>
      </w:r>
      <w:r>
        <w:tab/>
        <w:t xml:space="preserve">                      Stečajni sudac:</w:t>
      </w:r>
    </w:p>
    <w:p w:rsidRDefault="00C244FC" w:rsidP="00C244FC" w:rsidR="00C244FC">
      <w:pPr>
        <w:spacing w:after="0"/>
        <w:ind w:left="2832"/>
      </w:pPr>
    </w:p>
    <w:p w:rsidRDefault="00C244FC" w:rsidP="00C244FC" w:rsidR="00C244FC">
      <w:pPr>
        <w:spacing w:after="0"/>
        <w:ind w:left="2832"/>
      </w:pPr>
      <w:r>
        <w:tab/>
      </w:r>
      <w:r>
        <w:tab/>
      </w:r>
      <w:r>
        <w:tab/>
        <w:t xml:space="preserve">                        Jasna Lekić</w:t>
      </w:r>
    </w:p>
    <w:p w:rsidRDefault="00C244FC" w:rsidP="00C244FC" w:rsidR="00C244FC">
      <w:pPr>
        <w:spacing w:after="0"/>
        <w:ind w:left="2832"/>
      </w:pPr>
      <w:r>
        <w:lastRenderedPageBreak/>
        <w:t xml:space="preserve">                                      </w:t>
      </w:r>
    </w:p>
    <w:p w:rsidRDefault="00C244FC" w:rsidP="00C244FC" w:rsidR="00C244FC">
      <w:pPr>
        <w:spacing w:after="0"/>
      </w:pPr>
      <w:r>
        <w:tab/>
        <w:t>POUKA O PRAVNOM LIJEKU:</w:t>
      </w:r>
    </w:p>
    <w:p w:rsidRDefault="00C244FC" w:rsidP="00C244FC" w:rsidR="00C244FC">
      <w:pPr>
        <w:spacing w:after="0"/>
        <w:rPr>
          <w:b/>
        </w:rPr>
      </w:pPr>
    </w:p>
    <w:p w:rsidRDefault="00C244FC" w:rsidP="00C244FC" w:rsidR="00C244FC">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C244FC" w:rsidP="00C244FC" w:rsidR="00C244FC">
      <w:pPr>
        <w:spacing w:after="0"/>
        <w:jc w:val="both"/>
      </w:pPr>
      <w:r>
        <w:t xml:space="preserve">  </w:t>
      </w:r>
    </w:p>
    <w:p w:rsidRDefault="00C244FC" w:rsidP="00C244FC" w:rsidR="00C244FC">
      <w:pPr>
        <w:spacing w:after="0"/>
        <w:jc w:val="both"/>
      </w:pPr>
    </w:p>
    <w:p w:rsidRDefault="00C244FC" w:rsidP="00C244FC" w:rsidR="00C244FC">
      <w:pPr>
        <w:spacing w:after="0"/>
        <w:jc w:val="both"/>
      </w:pPr>
    </w:p>
    <w:p w:rsidRDefault="00C244FC" w:rsidP="00C244FC" w:rsidR="00C244FC">
      <w:pPr>
        <w:spacing w:after="0"/>
        <w:jc w:val="both"/>
      </w:pPr>
    </w:p>
    <w:p w:rsidRDefault="00C244FC" w:rsidP="00C244FC" w:rsidR="00C244FC">
      <w:pPr>
        <w:spacing w:after="0"/>
        <w:jc w:val="both"/>
      </w:pPr>
      <w:r>
        <w:t>DNA: 1. Predlagatelj, po ŽDO Varaždin, građansko-upravni odjel</w:t>
      </w:r>
    </w:p>
    <w:p w:rsidRDefault="00C244FC" w:rsidP="00C244FC" w:rsidR="00C244FC">
      <w:pPr>
        <w:spacing w:after="0"/>
        <w:jc w:val="both"/>
      </w:pPr>
      <w:r>
        <w:t xml:space="preserve">           2. Dužnik KOVKA – d.o.o. Koprivnica, Trg podravskih heroja 2A</w:t>
      </w:r>
    </w:p>
    <w:p w:rsidRDefault="00C244FC" w:rsidP="00C244FC" w:rsidR="00C244FC">
      <w:pPr>
        <w:spacing w:after="0"/>
        <w:jc w:val="both"/>
      </w:pPr>
      <w:r>
        <w:t xml:space="preserve">           3. Stečajna upraviteljica Vanda Kovačević Gelenčer iz Virovitice, A. Mihanovića 1/3</w:t>
      </w:r>
    </w:p>
    <w:p w:rsidRDefault="00C244FC" w:rsidP="00C244FC" w:rsidR="00C244FC">
      <w:pPr>
        <w:spacing w:after="0"/>
        <w:jc w:val="both"/>
      </w:pPr>
      <w:r>
        <w:t xml:space="preserve">           4. FINA Zagreb, Vrtni put 3</w:t>
      </w:r>
    </w:p>
    <w:p w:rsidRDefault="00C244FC" w:rsidP="00C244FC" w:rsidR="00C244FC">
      <w:pPr>
        <w:spacing w:after="0"/>
        <w:jc w:val="both"/>
      </w:pPr>
      <w:r>
        <w:t xml:space="preserve">           5. Porezna uprava, Područni ured Sjeverna Hrvatska, Ispostava Koprivnica, </w:t>
      </w:r>
    </w:p>
    <w:p w:rsidRDefault="00C244FC" w:rsidP="00C244FC" w:rsidR="00C244FC">
      <w:pPr>
        <w:spacing w:after="0"/>
        <w:jc w:val="both"/>
        <w:rPr>
          <w:b/>
        </w:rPr>
      </w:pPr>
      <w:r>
        <w:t xml:space="preserve">               Hrvatske državnosti 7</w:t>
      </w:r>
    </w:p>
    <w:p w:rsidRDefault="00C244FC" w:rsidP="00C244FC" w:rsidR="00C244FC">
      <w:pPr>
        <w:spacing w:after="0"/>
        <w:jc w:val="both"/>
      </w:pPr>
      <w:r>
        <w:t xml:space="preserve">           6. Sudski registar, radi zabilježbe</w:t>
      </w:r>
    </w:p>
    <w:p w:rsidRDefault="00C244FC" w:rsidP="00C244FC" w:rsidR="00C244FC">
      <w:pPr>
        <w:spacing w:after="0"/>
        <w:jc w:val="both"/>
      </w:pPr>
      <w:r>
        <w:t xml:space="preserve">           7. Općinski sud u Koprivnici, zemljišno-knjižni odjel, Hrvatske državnosti 5, radi </w:t>
      </w:r>
    </w:p>
    <w:p w:rsidRDefault="00C244FC" w:rsidP="00C244FC" w:rsidR="00C244FC">
      <w:pPr>
        <w:spacing w:after="0"/>
        <w:jc w:val="both"/>
      </w:pPr>
      <w:r>
        <w:t xml:space="preserve">               zabilježbe rješenja o otvaranju stečajnog postupka  </w:t>
      </w:r>
    </w:p>
    <w:p w:rsidRDefault="00C244FC" w:rsidP="00C244FC" w:rsidR="00C244FC">
      <w:pPr>
        <w:spacing w:after="0"/>
        <w:jc w:val="both"/>
      </w:pPr>
      <w:r>
        <w:t xml:space="preserve">           8. e-Oglasna ploča suda </w:t>
      </w:r>
    </w:p>
    <w:p w:rsidRDefault="00AE649C" w:rsidP="00C244FC" w:rsidR="00AE649C" w:rsidRPr="00B76F3C">
      <w:pPr>
        <w:pStyle w:val="NormaleSPIS"/>
        <w:spacing w:after="0"/>
      </w:pPr>
    </w:p>
    <w:p w:rsidRDefault="00AB4602" w:rsidP="00C244F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244FC" w:rsidR="00AE649C" w:rsidRPr="00B76F3C">
      <w:pPr>
        <w:pStyle w:val="NormaleSPIS"/>
        <w:spacing w:after="0"/>
      </w:pPr>
    </w:p>
    <w:p w:rsidRDefault="00C244FC" w:rsidR="00C244FC" w:rsidRPr="00B76F3C">
      <w:pPr>
        <w:pStyle w:val="NormaleSPIS"/>
        <w:spacing w:after="0"/>
      </w:pPr>
    </w:p>
    <w:sectPr w:rsidSect="0032366B" w:rsidR="00C244F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2505" w:rsidP="00537B78" w:rsidR="00CF2505">
      <w:r>
        <w:separator/>
      </w:r>
    </w:p>
  </w:endnote>
  <w:endnote w:id="0" w:type="continuationSeparator">
    <w:p w:rsidRDefault="00CF2505" w:rsidP="00537B78" w:rsidR="00CF2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2505" w:rsidP="00537B78" w:rsidR="00CF2505">
      <w:r>
        <w:separator/>
      </w:r>
    </w:p>
  </w:footnote>
  <w:footnote w:id="0" w:type="continuationSeparator">
    <w:p w:rsidRDefault="00CF2505" w:rsidP="00537B78" w:rsidR="00CF2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3A47"/>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4FC"/>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505"/>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653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St-45/2017-15</izvorni_sadrzaj>
    <derivirana_varijabla naziv="DomainObject.Oznaka_1">St-45/2017-15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19.2.2016</izvorni_sadrzaj>
    <derivirana_varijabla naziv="DomainObject.Predmet.Opis_1">Prijedlog za otvaranje st. postupka 19.2.2016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St-45/2017</izvorni_sadrzaj>
    <derivirana_varijabla naziv="DomainObject.Predmet.OznakaBroj_1">St-45/2017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KOVKA proizvodnja, trgovina i usluge d.o.o. zastupanog po punomoćniku Julijan Kovačić</izvorni_sadrzaj>
    <derivirana_varijabla naziv="DomainObject.Predmet.ProtustrankaFormated_1">  KOVKA proizvodnja, trgovina i usluge d.o.o. zastupanog po punomoćniku Julijan Kovačić</derivirana_varijabla>
  </DomainObject.Predmet.ProtustrankaFormated>
  <DomainObject.Predmet.ProtustrankaFormatedOIB>
    <izvorni_sadrzaj>  KOVKA proizvodnja, trgovina i usluge d.o.o., OIB 23292959969 zastupanog po punomoćniku Julijan Kovačić</izvorni_sadrzaj>
    <derivirana_varijabla naziv="DomainObject.Predmet.ProtustrankaFormatedOIB_1">  KOVKA proizvodnja, trgovina i usluge d.o.o., OIB 23292959969 zastupanog po punomoćniku Julijan Kovačić</derivirana_varijabla>
  </DomainObject.Predmet.ProtustrankaFormatedOIB>
  <DomainObject.Predmet.ProtustrankaFormatedWithAdress>
    <izvorni_sadrzaj> KOVKA proizvodnja, trgovina i usluge d.o.o., Trg podravskih heroja 2A, 48000 Koprivnica zastupanog po punomoćniku Julijan Kovačić</izvorni_sadrzaj>
    <derivirana_varijabla naziv="DomainObject.Predmet.ProtustrankaFormatedWithAdress_1"> KOVKA proizvodnja, trgovina i usluge d.o.o., Trg podravskih heroja 2A, 48000 Koprivnica zastupanog po punomoćniku Julijan Kovačić</derivirana_varijabla>
  </DomainObject.Predmet.ProtustrankaFormatedWithAdress>
  <DomainObject.Predmet.ProtustrankaFormatedWithAdressOIB>
    <izvorni_sadrzaj> KOVKA proizvodnja, trgovina i usluge d.o.o., OIB 23292959969, Trg podravskih heroja 2A, 48000 Koprivnica zastupanog po punomoćniku Julijan Kovačić</izvorni_sadrzaj>
    <derivirana_varijabla naziv="DomainObject.Predmet.ProtustrankaFormatedWithAdressOIB_1"> KOVKA proizvodnja, trgovina i usluge d.o.o., OIB 23292959969, Trg podravskih heroja 2A, 48000 Koprivnica zastupanog po punomoćniku Julijan Kovačić</derivirana_varijabla>
  </DomainObject.Predmet.ProtustrankaFormatedWithAdressOIB>
  <DomainObject.Predmet.ProtustrankaWithAdress>
    <izvorni_sadrzaj>KOVKA proizvodnja, trgovina i usluge d.o.o. Trg podravskih heroja 2A, 48000 Koprivnica</izvorni_sadrzaj>
    <derivirana_varijabla naziv="DomainObject.Predmet.ProtustrankaWithAdress_1">KOVKA proizvodnja, trgovina i usluge d.o.o. Trg podravskih heroja 2A, 48000 Koprivnica</derivirana_varijabla>
  </DomainObject.Predmet.ProtustrankaWithAdress>
  <DomainObject.Predmet.ProtustrankaWithAdressOIB>
    <izvorni_sadrzaj>KOVKA proizvodnja, trgovina i usluge d.o.o., OIB 23292959969, Trg podravskih heroja 2A, 48000 Koprivnica</izvorni_sadrzaj>
    <derivirana_varijabla naziv="DomainObject.Predmet.ProtustrankaWithAdressOIB_1">KOVKA proizvodnja, trgovina i usluge d.o.o., OIB 23292959969, Trg podravskih heroja 2A, 48000 Koprivnica</derivirana_varijabla>
  </DomainObject.Predmet.ProtustrankaWithAdressOIB>
  <DomainObject.Predmet.ProtustrankaNazivFormated>
    <izvorni_sadrzaj>KOVKA proizvodnja, trgovina i usluge d.o.o.</izvorni_sadrzaj>
    <derivirana_varijabla naziv="DomainObject.Predmet.ProtustrankaNazivFormated_1">KOVKA proizvodnja, trgovina i usluge d.o.o.</derivirana_varijabla>
  </DomainObject.Predmet.ProtustrankaNazivFormated>
  <DomainObject.Predmet.ProtustrankaNazivFormatedOIB>
    <izvorni_sadrzaj>KOVKA proizvodnja, trgovina i usluge d.o.o., OIB 23292959969</izvorni_sadrzaj>
    <derivirana_varijabla naziv="DomainObject.Predmet.ProtustrankaNazivFormatedOIB_1">KOVKA proizvodnja, trgovina i usluge d.o.o., OIB 23292959969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Hrvatska</izvorni_sadrzaj>
    <derivirana_varijabla naziv="DomainObject.Predmet.StrankaFormated_1">  RH MF - Porezna uprava, Područni ured sjeverna Hrvatska</derivirana_varijabla>
  </DomainObject.Predmet.StrankaFormated>
  <DomainObject.Predmet.StrankaFormatedOIB>
    <izvorni_sadrzaj>  RH MF - Porezna uprava, Područni ured sjeverna Hrvatska, OIB 18683136487</izvorni_sadrzaj>
    <derivirana_varijabla naziv="DomainObject.Predmet.StrankaFormatedOIB_1">  RH MF - Porezna uprava, Područni ured sjeverna Hrvatska, OIB 18683136487</derivirana_varijabla>
  </DomainObject.Predmet.StrankaFormatedOIB>
  <DomainObject.Predmet.StrankaFormatedWithAdress>
    <izvorni_sadrzaj> RH MF - Porezna uprava, Područni ured sjeverna Hrvatska, Graberje 1, 42000 Varaždin</izvorni_sadrzaj>
    <derivirana_varijabla naziv="DomainObject.Predmet.StrankaFormatedWithAdress_1"> RH MF - Porezna uprava, Područni ured sjeverna Hrvatska, Graberje 1, 42000 Varaždin</derivirana_varijabla>
  </DomainObject.Predmet.StrankaFormatedWithAdress>
  <DomainObject.Predmet.StrankaFormatedWithAdressOIB>
    <izvorni_sadrzaj> RH MF - Porezna uprava, Područni ured sjeverna Hrvatska, OIB 18683136487, Graberje 1, 42000 Varaždin</izvorni_sadrzaj>
    <derivirana_varijabla naziv="DomainObject.Predmet.StrankaFormatedWithAdressOIB_1"> RH MF - Porezna uprava, Područni ured sjeverna Hrvatska, OIB 18683136487, Graberje 1, 42000 Varaždin</derivirana_varijabla>
  </DomainObject.Predmet.StrankaFormatedWithAdressOIB>
  <DomainObject.Predmet.StrankaWithAdress>
    <izvorni_sadrzaj>RH MF - Porezna uprava, Područni ured sjeverna Hrvatska Graberje 1,42000 Varaždin</izvorni_sadrzaj>
    <derivirana_varijabla naziv="DomainObject.Predmet.StrankaWithAdress_1">RH MF - Porezna uprava, Područni ured sjeverna Hrvatska Graberje 1,42000 Varaždin</derivirana_varijabla>
  </DomainObject.Predmet.StrankaWithAdress>
  <DomainObject.Predmet.StrankaWithAdressOIB>
    <izvorni_sadrzaj>RH MF - Porezna uprava, Područni ured sjeverna Hrvatska, OIB 18683136487, Graberje 1,42000 Varaždin</izvorni_sadrzaj>
    <derivirana_varijabla naziv="DomainObject.Predmet.StrankaWithAdressOIB_1">RH MF - Porezna uprava, Područni ured sjeverna Hrvatska, OIB 18683136487, Graberje 1,42000 Varaždin</derivirana_varijabla>
  </DomainObject.Predmet.StrankaWithAdressOIB>
  <DomainObject.Predmet.StrankaNazivFormated>
    <izvorni_sadrzaj>RH MF - Porezna uprava, Područni ured sjeverna Hrvatska</izvorni_sadrzaj>
    <derivirana_varijabla naziv="DomainObject.Predmet.StrankaNazivFormated_1">RH MF - Porezna uprava, Područni ured sjeverna Hrvatska</derivirana_varijabla>
  </DomainObject.Predmet.StrankaNazivFormated>
  <DomainObject.Predmet.StrankaNazivFormatedOIB>
    <izvorni_sadrzaj>RH MF - Porezna uprava, Područni ured sjeverna Hrvatska, OIB 18683136487</izvorni_sadrzaj>
    <derivirana_varijabla naziv="DomainObject.Predmet.StrankaNazivFormatedOIB_1">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54762.00</izvorni_sadrzaj>
    <derivirana_varijabla naziv="DomainObject.Predmet.TrenutnaVrijednost_1">54762.00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MF - Porezna uprava, Područni ured sjeverna Hrvatska</item>
    </izvorni_sadrzaj>
    <derivirana_varijabla naziv="DomainObject.Predmet.StrankaListFormated_1">
      <item>RH MF - Porezna uprava, Područni ured sjeverna Hrvatska</item>
    </derivirana_varijabla>
  </DomainObject.Predmet.StrankaListFormated>
  <DomainObject.Predmet.StrankaListFormatedOIB>
    <izvorni_sadrzaj>
      <item>RH MF - Porezna uprava, Područni ured sjeverna Hrvatska, OIB 18683136487</item>
    </izvorni_sadrzaj>
    <derivirana_varijabla naziv="DomainObject.Predmet.StrankaListFormatedOIB_1">
      <item>RH MF - Porezna uprava, Područni ured sjeverna Hrvatska, OIB 18683136487</item>
    </derivirana_varijabla>
  </DomainObject.Predmet.StrankaListFormatedOIB>
  <DomainObject.Predmet.StrankaListFormatedWithAdress>
    <izvorni_sadrzaj>
      <item>RH MF - Porezna uprava, Područni ured sjeverna Hrvatska, Graberje 1, 42000 Varaždin</item>
    </izvorni_sadrzaj>
    <derivirana_varijabla naziv="DomainObject.Predmet.StrankaListFormatedWithAdress_1">
      <item>RH MF - Porezna uprava, Područni ured sjeverna Hrvatska, Graberje 1, 42000 Varaždin</item>
    </derivirana_varijabla>
  </DomainObject.Predmet.StrankaListFormatedWithAdress>
  <DomainObject.Predmet.StrankaListFormatedWithAdressOIB>
    <izvorni_sadrzaj>
      <item>RH MF - Porezna uprava, Područni ured sjeverna Hrvatska, OIB 18683136487, Graberje 1, 42000 Varaždin</item>
    </izvorni_sadrzaj>
    <derivirana_varijabla naziv="DomainObject.Predmet.StrankaListFormatedWithAdressOIB_1">
      <item>RH MF - Porezna uprava, Područni ured sjeverna Hrvatska, OIB 18683136487, Graberje 1, 42000 Varaždin</item>
    </derivirana_varijabla>
  </DomainObject.Predmet.StrankaListFormatedWithAdressOIB>
  <DomainObject.Predmet.StrankaListNazivFormated>
    <izvorni_sadrzaj>
      <item>RH MF - Porezna uprava, Područni ured sjeverna Hrvatska</item>
    </izvorni_sadrzaj>
    <derivirana_varijabla naziv="DomainObject.Predmet.StrankaListNazivFormated_1">
      <item>RH MF - Porezna uprava, Područni ured sjeverna Hrvatska</item>
    </derivirana_varijabla>
  </DomainObject.Predmet.StrankaListNazivFormated>
  <DomainObject.Predmet.StrankaListNazivFormatedOIB>
    <izvorni_sadrzaj>
      <item>RH MF - Porezna uprava, Područni ured sjeverna Hrvatska, OIB 18683136487</item>
    </izvorni_sadrzaj>
    <derivirana_varijabla naziv="DomainObject.Predmet.StrankaListNazivFormatedOIB_1">
      <item>RH MF - Porezna uprava, Područni ured sjeverna Hrvatska, OIB 18683136487</item>
    </derivirana_varijabla>
  </DomainObject.Predmet.StrankaListNazivFormatedOIB>
  <DomainObject.Predmet.ProtuStrankaListFormated>
    <izvorni_sadrzaj>
      <item>KOVKA proizvodnja, trgovina i usluge d.o.o. zastupanog po punomoćniku Julijan Kovačić</item>
    </izvorni_sadrzaj>
    <derivirana_varijabla naziv="DomainObject.Predmet.ProtuStrankaListFormated_1">
      <item>KOVKA proizvodnja, trgovina i usluge d.o.o. zastupanog po punomoćniku Julijan Kovačić</item>
    </derivirana_varijabla>
  </DomainObject.Predmet.ProtuStrankaListFormated>
  <DomainObject.Predmet.ProtuStrankaListFormatedOIB>
    <izvorni_sadrzaj>
      <item>KOVKA proizvodnja, trgovina i usluge d.o.o., OIB 23292959969 zastupanog po punomoćniku Julijan Kovačić</item>
    </izvorni_sadrzaj>
    <derivirana_varijabla naziv="DomainObject.Predmet.ProtuStrankaListFormatedOIB_1">
      <item>KOVKA proizvodnja, trgovina i usluge d.o.o., OIB 23292959969 zastupanog po punomoćniku Julijan Kovačić</item>
    </derivirana_varijabla>
  </DomainObject.Predmet.ProtuStrankaListFormatedOIB>
  <DomainObject.Predmet.ProtuStrankaListFormatedWithAdress>
    <izvorni_sadrzaj>
      <item>KOVKA proizvodnja, trgovina i usluge d.o.o., Trg podravskih heroja 2A, 48000 Koprivnica zastupanog po punomoćniku Julijan Kovačić</item>
    </izvorni_sadrzaj>
    <derivirana_varijabla naziv="DomainObject.Predmet.ProtuStrankaListFormatedWithAdress_1">
      <item>KOVKA proizvodnja, trgovina i usluge d.o.o., Trg podravskih heroja 2A, 48000 Koprivnica zastupanog po punomoćniku Julijan Kovačić</item>
    </derivirana_varijabla>
  </DomainObject.Predmet.ProtuStrankaListFormatedWithAdress>
  <DomainObject.Predmet.ProtuStrankaListFormatedWithAdressOIB>
    <izvorni_sadrzaj>
      <item>KOVKA proizvodnja, trgovina i usluge d.o.o., OIB 23292959969, Trg podravskih heroja 2A, 48000 Koprivnica zastupanog po punomoćniku Julijan Kovačić</item>
    </izvorni_sadrzaj>
    <derivirana_varijabla naziv="DomainObject.Predmet.ProtuStrankaListFormatedWithAdressOIB_1">
      <item>KOVKA proizvodnja, trgovina i usluge d.o.o., OIB 23292959969, Trg podravskih heroja 2A, 48000 Koprivnica zastupanog po punomoćniku Julijan Kovačić</item>
    </derivirana_varijabla>
  </DomainObject.Predmet.ProtuStrankaListFormatedWithAdressOIB>
  <DomainObject.Predmet.ProtuStrankaListNazivFormated>
    <izvorni_sadrzaj>
      <item>KOVKA proizvodnja, trgovina i usluge d.o.o.</item>
    </izvorni_sadrzaj>
    <derivirana_varijabla naziv="DomainObject.Predmet.ProtuStrankaListNazivFormated_1">
      <item>KOVKA proizvodnja, trgovina i usluge d.o.o.</item>
    </derivirana_varijabla>
  </DomainObject.Predmet.ProtuStrankaListNazivFormated>
  <DomainObject.Predmet.ProtuStrankaListNazivFormatedOIB>
    <izvorni_sadrzaj>
      <item>KOVKA proizvodnja, trgovina i usluge d.o.o., OIB 23292959969</item>
    </izvorni_sadrzaj>
    <derivirana_varijabla naziv="DomainObject.Predmet.ProtuStrankaListNazivFormatedOIB_1">
      <item>KOVKA proizvodnja, trgovina i usluge d.o.o., OIB 23292959969</item>
    </derivirana_varijabla>
  </DomainObject.Predmet.ProtuStrankaListNazivFormatedOIB>
  <DomainObject.Predmet.OstaliListFormated>
    <izvorni_sadrzaj>
      <item>Županijsko državno odvjetništvo u Varaždinu</item>
      <item>Financijska agencija</item>
      <item>Julijan Kovačić punomoćnik sudionika u postupku KOVKA proizvodnja, trgovina i usluge d.o.o.</item>
      <item>Sudski registar TS u Varaždinu</item>
    </izvorni_sadrzaj>
    <derivirana_varijabla naziv="DomainObject.Predmet.OstaliListFormated_1">
      <item>Županijsko državno odvjetništvo u Varaždinu</item>
      <item>Financijska agencija</item>
      <item>Julijan Kovačić punomoćnik sudionika u postupku KOVKA proizvodnja, trgovina i usluge d.o.o.</item>
      <item>Sudski registar TS u Varaždinu</item>
    </derivirana_varijabla>
  </DomainObject.Predmet.OstaliListFormated>
  <DomainObject.Predmet.OstaliListFormatedOIB>
    <izvorni_sadrzaj>
      <item>Županijsko državno odvjetništvo u Varaždinu</item>
      <item>Financijska agencija, OIB 85821130368</item>
      <item>Julijan Kovačić, OIB 16861821212 punomoćnik sudionika u postupku KOVKA proizvodnja, trgovina i usluge d.o.o.</item>
      <item>Sudski registar TS u Varaždinu</item>
    </izvorni_sadrzaj>
    <derivirana_varijabla naziv="DomainObject.Predmet.OstaliListFormatedOIB_1">
      <item>Županijsko državno odvjetništvo u Varaždinu</item>
      <item>Financijska agencija, OIB 85821130368</item>
      <item>Julijan Kovačić, OIB 16861821212 punomoćnik sudionika u postupku KOVKA proizvodnja, trgovina i usluge d.o.o.</item>
      <item>Sudski registar TS u Varaždinu</item>
    </derivirana_varijabla>
  </DomainObject.Predmet.OstaliListFormatedOIB>
  <DomainObject.Predmet.OstaliListFormatedWithAdress>
    <izvorni_sadrzaj>
      <item>Županijsko državno odvjetništvo u Varaždinu, Ul. braće Radić 2, 42000 Varaždin</item>
      <item>Financijska agencija, Ul. braće Radić 2, 42000 Varaždin</item>
      <item>Julijan Kovačić, Trg Podravskih Heroja 2 A, 48000 Koprivnica punomoćnik sudionika u postupku KOVKA proizvodnja, trgovina i usluge d.o.o.</item>
      <item>Sudski registar TS u Varaždinu, Ul. braće Radić 2, 42000 Varaždin</item>
    </izvorni_sadrzaj>
    <derivirana_varijabla naziv="DomainObject.Predmet.OstaliListFormatedWithAdress_1">
      <item>Županijsko državno odvjetništvo u Varaždinu, Ul. braće Radić 2, 42000 Varaždin</item>
      <item>Financijska agencija, Ul. braće Radić 2, 42000 Varaždin</item>
      <item>Julijan Kovačić, Trg Podravskih Heroja 2 A, 48000 Koprivnica punomoćnik sudionika u postupku KOVKA proizvodnja, trgovina i usluge d.o.o.</item>
      <item>Sudski registar TS u Varaždinu, Ul. braće Radić 2, 42000 Varaždin</item>
    </derivirana_varijabla>
  </DomainObject.Predmet.OstaliListFormatedWithAdress>
  <DomainObject.Predmet.OstaliListFormatedWithAdressOIB>
    <izvorni_sadrzaj>
      <item>Županijsko državno odvjetništvo u Varaždinu, Ul. braće Radić 2, 42000 Varaždin</item>
      <item>Financijska agencija, OIB 85821130368, Ul. braće Radić 2, 42000 Varaždin</item>
      <item>Julijan Kovačić, OIB 16861821212, Trg Podravskih Heroja 2 A, 48000 Koprivnica punomoćnik sudionika u postupku KOVKA proizvodnja, trgovina i usluge d.o.o.</item>
      <item>Sudski registar TS u Varaždinu, Ul. braće Radić 2, 42000 Varaždin</item>
    </izvorni_sadrzaj>
    <derivirana_varijabla naziv="DomainObject.Predmet.OstaliListFormatedWithAdressOIB_1">
      <item>Županijsko državno odvjetništvo u Varaždinu, Ul. braće Radić 2, 42000 Varaždin</item>
      <item>Financijska agencija, OIB 85821130368, Ul. braće Radić 2, 42000 Varaždin</item>
      <item>Julijan Kovačić, OIB 16861821212, Trg Podravskih Heroja 2 A, 48000 Koprivnica punomoćnik sudionika u postupku KOVKA proizvodnja, trgovina i usluge d.o.o.</item>
      <item>Sudski registar TS u Varaždinu, Ul. braće Radić 2, 42000 Varaždin</item>
    </derivirana_varijabla>
  </DomainObject.Predmet.OstaliListFormatedWithAdressOIB>
  <DomainObject.Predmet.OstaliListNazivFormated>
    <izvorni_sadrzaj>
      <item>Županijsko državno odvjetništvo u Varaždinu</item>
      <item>Financijska agencija</item>
      <item>Julijan Kovačić</item>
      <item>Sudski registar TS u Varaždinu</item>
    </izvorni_sadrzaj>
    <derivirana_varijabla naziv="DomainObject.Predmet.OstaliListNazivFormated_1">
      <item>Županijsko državno odvjetništvo u Varaždinu</item>
      <item>Financijska agencija</item>
      <item>Julijan Kovačić</item>
      <item>Sudski registar TS u Varaždinu</item>
    </derivirana_varijabla>
  </DomainObject.Predmet.OstaliListNazivFormated>
  <DomainObject.Predmet.OstaliListNazivFormatedOIB>
    <izvorni_sadrzaj>
      <item>Županijsko državno odvjetništvo u Varaždinu</item>
      <item>Financijska agencija, OIB 85821130368</item>
      <item>Julijan Kovačić, OIB 16861821212</item>
      <item>Sudski registar TS u Varaždinu</item>
    </izvorni_sadrzaj>
    <derivirana_varijabla naziv="DomainObject.Predmet.OstaliListNazivFormatedOIB_1">
      <item>Županijsko državno odvjetništvo u Varaždinu</item>
      <item>Financijska agencija, OIB 85821130368</item>
      <item>Julijan Kovačić, OIB 16861821212</item>
      <item>Sudski registar TS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St-45/2017-15</izvorni_sadrzaj>
    <derivirana_varijabla naziv="DomainObject.PoslovniBrojDokumenta_1">St-45/2017-15</derivirana_varijabla>
  </DomainObject.PoslovniBrojDokumenta>
  <DomainObject.Predmet.StrankaIDrugi>
    <izvorni_sadrzaj>RH MF - Porezna uprava, Područni ured sjeverna Hrvatska</izvorni_sadrzaj>
    <derivirana_varijabla naziv="DomainObject.Predmet.StrankaIDrugi_1">RH MF - Porezna uprava, Područni ured sjeverna Hrvatska</derivirana_varijabla>
  </DomainObject.Predmet.StrankaIDrugi>
  <DomainObject.Predmet.ProtustrankaIDrugi>
    <izvorni_sadrzaj>KOVKA proizvodnja, trgovina i usluge d.o.o.</izvorni_sadrzaj>
    <derivirana_varijabla naziv="DomainObject.Predmet.ProtustrankaIDrugi_1">KOVKA proizvodnja, trgovina i usluge d.o.o.</derivirana_varijabla>
  </DomainObject.Predmet.ProtustrankaIDrugi>
  <DomainObject.Predmet.StrankaIDrugiAdressOIB>
    <izvorni_sadrzaj>RH MF - Porezna uprava, Područni ured sjeverna Hrvatska, OIB 18683136487, Graberje 1, 42000 Varaždin</izvorni_sadrzaj>
    <derivirana_varijabla naziv="DomainObject.Predmet.StrankaIDrugiAdressOIB_1">RH MF - Porezna uprava, Područni ured sjeverna Hrvatska, OIB 18683136487, Graberje 1, 42000 Varaždin</derivirana_varijabla>
  </DomainObject.Predmet.StrankaIDrugiAdressOIB>
  <DomainObject.Predmet.ProtustrankaIDrugiAdressOIB>
    <izvorni_sadrzaj>KOVKA proizvodnja, trgovina i usluge d.o.o., OIB 23292959969, Trg podravskih heroja 2A, 48000 Koprivnica</izvorni_sadrzaj>
    <derivirana_varijabla naziv="DomainObject.Predmet.ProtustrankaIDrugiAdressOIB_1">KOVKA proizvodnja, trgovina i usluge d.o.o., OIB 23292959969, Trg podravskih heroja 2A,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KOVKA proizvodnja, trgovina i usluge d.o.o.</item>
      <item>Županijsko državno odvjetništvo u Varaždinu</item>
      <item>RH MF - Porezna uprava, Područni ured sjeverna Hrvatska</item>
      <item>Financijska agencija</item>
      <item>Julijan Kovačić</item>
      <item>Sudski registar TS u Varaždinu</item>
    </izvorni_sadrzaj>
    <derivirana_varijabla naziv="DomainObject.Predmet.SudioniciListNaziv_1">
      <item>KOVKA proizvodnja, trgovina i usluge d.o.o.</item>
      <item>Županijsko državno odvjetništvo u Varaždinu</item>
      <item>RH MF - Porezna uprava, Područni ured sjeverna Hrvatska</item>
      <item>Financijska agencija</item>
      <item>Julijan Kovačić</item>
      <item>Sudski registar TS u Varaždinu</item>
    </derivirana_varijabla>
  </DomainObject.Predmet.SudioniciListNaziv>
  <DomainObject.Predmet.SudioniciListAdressOIB>
    <izvorni_sadrzaj>
      <item>KOVKA proizvodnja, trgovina i usluge d.o.o., OIB 23292959969, Trg podravskih heroja 2A,48000 Koprivnica</item>
      <item>Županijsko državno odvjetništvo u Varaždinu, Ul. braće Radić 2,42000 Varaždin</item>
      <item>RH MF - Porezna uprava, Područni ured sjeverna Hrvatska, OIB 18683136487, Graberje 1,42000 Varaždin</item>
      <item>Financijska agencija, OIB 85821130368, Ul. braće Radić 2,42000 Varaždin</item>
      <item>Julijan Kovačić, OIB 16861821212, Trg Podravskih Heroja 2 A,48000 Koprivnica</item>
      <item>Sudski registar TS u Varaždinu, Ul. braće Radić 2,42000 Varaždin</item>
    </izvorni_sadrzaj>
    <derivirana_varijabla naziv="DomainObject.Predmet.SudioniciListAdressOIB_1">
      <item>KOVKA proizvodnja, trgovina i usluge d.o.o., OIB 23292959969, Trg podravskih heroja 2A,48000 Koprivnica</item>
      <item>Županijsko državno odvjetništvo u Varaždinu, Ul. braće Radić 2,42000 Varaždin</item>
      <item>RH MF - Porezna uprava, Područni ured sjeverna Hrvatska, OIB 18683136487, Graberje 1,42000 Varaždin</item>
      <item>Financijska agencija, OIB 85821130368, Ul. braće Radić 2,42000 Varaždin</item>
      <item>Julijan Kovačić, OIB 16861821212, Trg Podravskih Heroja 2 A,48000 Koprivnica</item>
      <item>Sudski registar TS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07A2C9-8F12-416D-AB2B-DE9297922A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1506</properties:Words>
  <properties:Characters>8432</properties:Characters>
  <properties:Lines>168</properties:Lines>
  <properties:Paragraphs>49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2017-06-14T12:31:00Z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St-45/2017-15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